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A68" w:rsidRPr="005B1A68" w:rsidRDefault="005B1A68" w:rsidP="005B1A68">
      <w:pPr>
        <w:spacing w:after="0" w:line="240" w:lineRule="auto"/>
        <w:jc w:val="center"/>
        <w:rPr>
          <w:rFonts w:ascii="Times New Roman" w:eastAsia="Times New Roman" w:hAnsi="Times New Roman" w:cs="Times New Roman"/>
          <w:b/>
          <w:sz w:val="32"/>
          <w:szCs w:val="24"/>
          <w:lang w:eastAsia="ru-RU"/>
        </w:rPr>
      </w:pPr>
      <w:r w:rsidRPr="005B1A68">
        <w:rPr>
          <w:rFonts w:ascii="Times New Roman" w:eastAsia="Times New Roman" w:hAnsi="Times New Roman" w:cs="Times New Roman"/>
          <w:b/>
          <w:noProof/>
          <w:sz w:val="32"/>
          <w:szCs w:val="24"/>
          <w:lang w:eastAsia="ru-RU"/>
        </w:rPr>
        <w:drawing>
          <wp:inline distT="0" distB="0" distL="0" distR="0" wp14:anchorId="77FEBDC5" wp14:editId="02C31599">
            <wp:extent cx="641350" cy="80518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1350" cy="805180"/>
                    </a:xfrm>
                    <a:prstGeom prst="rect">
                      <a:avLst/>
                    </a:prstGeom>
                    <a:solidFill>
                      <a:srgbClr val="FFFFFF"/>
                    </a:solidFill>
                    <a:ln>
                      <a:noFill/>
                    </a:ln>
                  </pic:spPr>
                </pic:pic>
              </a:graphicData>
            </a:graphic>
          </wp:inline>
        </w:drawing>
      </w:r>
    </w:p>
    <w:p w:rsidR="005B1A68" w:rsidRPr="005B1A68" w:rsidRDefault="005B1A68" w:rsidP="005B1A68">
      <w:pPr>
        <w:spacing w:after="0" w:line="240" w:lineRule="auto"/>
        <w:jc w:val="center"/>
        <w:rPr>
          <w:rFonts w:ascii="Times New Roman" w:eastAsia="Times New Roman" w:hAnsi="Times New Roman" w:cs="Times New Roman"/>
          <w:b/>
          <w:sz w:val="32"/>
          <w:szCs w:val="24"/>
          <w:lang w:eastAsia="ru-RU"/>
        </w:rPr>
      </w:pPr>
    </w:p>
    <w:p w:rsidR="005B1A68" w:rsidRPr="005B1A68" w:rsidRDefault="005B1A68" w:rsidP="005B1A68">
      <w:pPr>
        <w:spacing w:after="0" w:line="240" w:lineRule="auto"/>
        <w:jc w:val="center"/>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Администрация </w:t>
      </w:r>
      <w:proofErr w:type="spellStart"/>
      <w:r w:rsidRPr="005B1A68">
        <w:rPr>
          <w:rFonts w:ascii="Times New Roman" w:eastAsia="Times New Roman" w:hAnsi="Times New Roman" w:cs="Times New Roman"/>
          <w:sz w:val="28"/>
          <w:szCs w:val="28"/>
          <w:lang w:eastAsia="ru-RU"/>
        </w:rPr>
        <w:t>Абанского</w:t>
      </w:r>
      <w:proofErr w:type="spellEnd"/>
      <w:r w:rsidRPr="005B1A68">
        <w:rPr>
          <w:rFonts w:ascii="Times New Roman" w:eastAsia="Times New Roman" w:hAnsi="Times New Roman" w:cs="Times New Roman"/>
          <w:sz w:val="28"/>
          <w:szCs w:val="28"/>
          <w:lang w:eastAsia="ru-RU"/>
        </w:rPr>
        <w:t xml:space="preserve"> района</w:t>
      </w:r>
    </w:p>
    <w:p w:rsidR="005B1A68" w:rsidRPr="005B1A68" w:rsidRDefault="005B1A68" w:rsidP="005B1A68">
      <w:pPr>
        <w:spacing w:after="0" w:line="240" w:lineRule="auto"/>
        <w:jc w:val="center"/>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Красноярского края</w:t>
      </w:r>
    </w:p>
    <w:p w:rsidR="005B1A68" w:rsidRPr="005B1A68" w:rsidRDefault="005B1A68" w:rsidP="005B1A68">
      <w:pPr>
        <w:spacing w:after="0" w:line="240" w:lineRule="auto"/>
        <w:jc w:val="center"/>
        <w:rPr>
          <w:rFonts w:ascii="Times New Roman" w:eastAsia="Times New Roman" w:hAnsi="Times New Roman" w:cs="Times New Roman"/>
          <w:sz w:val="28"/>
          <w:szCs w:val="28"/>
          <w:lang w:eastAsia="ru-RU"/>
        </w:rPr>
      </w:pPr>
    </w:p>
    <w:p w:rsidR="005B1A68" w:rsidRPr="005B1A68" w:rsidRDefault="005B1A68" w:rsidP="005B1A68">
      <w:pPr>
        <w:spacing w:after="0" w:line="240" w:lineRule="auto"/>
        <w:jc w:val="center"/>
        <w:rPr>
          <w:rFonts w:ascii="Times New Roman" w:eastAsia="Times New Roman" w:hAnsi="Times New Roman" w:cs="Times New Roman"/>
          <w:sz w:val="28"/>
          <w:szCs w:val="28"/>
          <w:lang w:eastAsia="ru-RU"/>
        </w:rPr>
      </w:pPr>
      <w:proofErr w:type="gramStart"/>
      <w:r w:rsidRPr="005B1A68">
        <w:rPr>
          <w:rFonts w:ascii="Times New Roman" w:eastAsia="Times New Roman" w:hAnsi="Times New Roman" w:cs="Times New Roman"/>
          <w:sz w:val="28"/>
          <w:szCs w:val="28"/>
          <w:lang w:eastAsia="ru-RU"/>
        </w:rPr>
        <w:t>П</w:t>
      </w:r>
      <w:proofErr w:type="gramEnd"/>
      <w:r w:rsidRPr="005B1A68">
        <w:rPr>
          <w:rFonts w:ascii="Times New Roman" w:eastAsia="Times New Roman" w:hAnsi="Times New Roman" w:cs="Times New Roman"/>
          <w:sz w:val="28"/>
          <w:szCs w:val="28"/>
          <w:lang w:eastAsia="ru-RU"/>
        </w:rPr>
        <w:t xml:space="preserve"> О С Т А Н О В Л Е Н И Е</w:t>
      </w:r>
    </w:p>
    <w:p w:rsidR="005B1A68" w:rsidRPr="005B1A68" w:rsidRDefault="005B1A68" w:rsidP="005B1A68">
      <w:pPr>
        <w:spacing w:after="0" w:line="240" w:lineRule="auto"/>
        <w:jc w:val="center"/>
        <w:rPr>
          <w:rFonts w:ascii="Times New Roman" w:eastAsia="Times New Roman" w:hAnsi="Times New Roman" w:cs="Times New Roman"/>
          <w:b/>
          <w:sz w:val="28"/>
          <w:szCs w:val="28"/>
          <w:lang w:eastAsia="ru-RU"/>
        </w:rPr>
      </w:pPr>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 04.10.2012                                          п. Абан                                        № 1162 - </w:t>
      </w:r>
      <w:proofErr w:type="gramStart"/>
      <w:r w:rsidRPr="005B1A68">
        <w:rPr>
          <w:rFonts w:ascii="Times New Roman" w:eastAsia="Times New Roman" w:hAnsi="Times New Roman" w:cs="Times New Roman"/>
          <w:sz w:val="28"/>
          <w:szCs w:val="28"/>
          <w:lang w:eastAsia="ru-RU"/>
        </w:rPr>
        <w:t>п</w:t>
      </w:r>
      <w:proofErr w:type="gramEnd"/>
      <w:r w:rsidRPr="005B1A68">
        <w:rPr>
          <w:rFonts w:ascii="Times New Roman" w:eastAsia="Times New Roman" w:hAnsi="Times New Roman" w:cs="Times New Roman"/>
          <w:sz w:val="28"/>
          <w:szCs w:val="28"/>
          <w:lang w:eastAsia="ru-RU"/>
        </w:rPr>
        <w:t xml:space="preserve"> </w:t>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p>
    <w:p w:rsidR="005B1A68" w:rsidRPr="005B1A68" w:rsidRDefault="005B1A68" w:rsidP="005B1A68">
      <w:pPr>
        <w:spacing w:after="0" w:line="192" w:lineRule="auto"/>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Об утверждении Примерного положения об оплате труда работников муниципальных автономных, бюджетных и казенных образовательных </w:t>
      </w:r>
      <w:r w:rsidR="007879D4">
        <w:rPr>
          <w:rFonts w:ascii="Times New Roman" w:eastAsia="Times New Roman" w:hAnsi="Times New Roman" w:cs="Times New Roman"/>
          <w:sz w:val="28"/>
          <w:szCs w:val="28"/>
          <w:lang w:eastAsia="ru-RU"/>
        </w:rPr>
        <w:t>учреждений</w:t>
      </w:r>
      <w:r w:rsidRPr="005B1A68">
        <w:rPr>
          <w:rFonts w:ascii="Times New Roman" w:eastAsia="Times New Roman" w:hAnsi="Times New Roman" w:cs="Times New Roman"/>
          <w:sz w:val="28"/>
          <w:szCs w:val="28"/>
          <w:lang w:eastAsia="ru-RU"/>
        </w:rPr>
        <w:t xml:space="preserve"> </w:t>
      </w:r>
      <w:proofErr w:type="spellStart"/>
      <w:r w:rsidRPr="005B1A68">
        <w:rPr>
          <w:rFonts w:ascii="Times New Roman" w:eastAsia="Times New Roman" w:hAnsi="Times New Roman" w:cs="Times New Roman"/>
          <w:sz w:val="28"/>
          <w:szCs w:val="28"/>
          <w:lang w:eastAsia="ru-RU"/>
        </w:rPr>
        <w:t>Абанского</w:t>
      </w:r>
      <w:proofErr w:type="spellEnd"/>
      <w:r w:rsidRPr="005B1A68">
        <w:rPr>
          <w:rFonts w:ascii="Times New Roman" w:eastAsia="Times New Roman" w:hAnsi="Times New Roman" w:cs="Times New Roman"/>
          <w:sz w:val="28"/>
          <w:szCs w:val="28"/>
          <w:lang w:eastAsia="ru-RU"/>
        </w:rPr>
        <w:t xml:space="preserve"> района и иных </w:t>
      </w:r>
      <w:proofErr w:type="gramStart"/>
      <w:r w:rsidRPr="005B1A68">
        <w:rPr>
          <w:rFonts w:ascii="Times New Roman" w:eastAsia="Times New Roman" w:hAnsi="Times New Roman" w:cs="Times New Roman"/>
          <w:sz w:val="28"/>
          <w:szCs w:val="28"/>
          <w:lang w:eastAsia="ru-RU"/>
        </w:rPr>
        <w:t>учреждений</w:t>
      </w:r>
      <w:proofErr w:type="gramEnd"/>
      <w:r w:rsidRPr="005B1A68">
        <w:rPr>
          <w:rFonts w:ascii="Times New Roman" w:eastAsia="Times New Roman" w:hAnsi="Times New Roman" w:cs="Times New Roman"/>
          <w:sz w:val="28"/>
          <w:szCs w:val="28"/>
          <w:lang w:eastAsia="ru-RU"/>
        </w:rPr>
        <w:t xml:space="preserve"> подведомственных управлению образования администрации </w:t>
      </w:r>
      <w:proofErr w:type="spellStart"/>
      <w:r w:rsidRPr="005B1A68">
        <w:rPr>
          <w:rFonts w:ascii="Times New Roman" w:eastAsia="Times New Roman" w:hAnsi="Times New Roman" w:cs="Times New Roman"/>
          <w:sz w:val="28"/>
          <w:szCs w:val="28"/>
          <w:lang w:eastAsia="ru-RU"/>
        </w:rPr>
        <w:t>Абанского</w:t>
      </w:r>
      <w:proofErr w:type="spellEnd"/>
      <w:r w:rsidRPr="005B1A68">
        <w:rPr>
          <w:rFonts w:ascii="Times New Roman" w:eastAsia="Times New Roman" w:hAnsi="Times New Roman" w:cs="Times New Roman"/>
          <w:sz w:val="28"/>
          <w:szCs w:val="28"/>
          <w:lang w:eastAsia="ru-RU"/>
        </w:rPr>
        <w:t xml:space="preserve"> района</w:t>
      </w:r>
    </w:p>
    <w:p w:rsidR="005B1A68" w:rsidRPr="005B1A68" w:rsidRDefault="005B1A68" w:rsidP="005B1A68">
      <w:pPr>
        <w:spacing w:after="0" w:line="240" w:lineRule="auto"/>
        <w:jc w:val="both"/>
        <w:rPr>
          <w:rFonts w:ascii="Times New Roman" w:eastAsia="Times New Roman" w:hAnsi="Times New Roman" w:cs="Times New Roman"/>
          <w:sz w:val="24"/>
          <w:szCs w:val="28"/>
          <w:lang w:eastAsia="ru-RU"/>
        </w:rPr>
      </w:pPr>
    </w:p>
    <w:p w:rsidR="005B1A68" w:rsidRPr="005B1A68" w:rsidRDefault="005B1A68" w:rsidP="005B1A68">
      <w:pPr>
        <w:spacing w:after="0" w:line="240" w:lineRule="auto"/>
        <w:jc w:val="center"/>
        <w:rPr>
          <w:rFonts w:ascii="Times New Roman" w:eastAsia="Times New Roman" w:hAnsi="Times New Roman" w:cs="Times New Roman"/>
          <w:szCs w:val="28"/>
          <w:lang w:eastAsia="ru-RU"/>
        </w:rPr>
      </w:pPr>
      <w:proofErr w:type="gramStart"/>
      <w:r w:rsidRPr="005B1A68">
        <w:rPr>
          <w:rFonts w:ascii="Times New Roman" w:eastAsia="Times New Roman" w:hAnsi="Times New Roman" w:cs="Times New Roman"/>
          <w:szCs w:val="28"/>
          <w:lang w:eastAsia="ru-RU"/>
        </w:rPr>
        <w:t xml:space="preserve">(в ред. Постановлений администрации </w:t>
      </w:r>
      <w:proofErr w:type="spellStart"/>
      <w:r w:rsidRPr="005B1A68">
        <w:rPr>
          <w:rFonts w:ascii="Times New Roman" w:eastAsia="Times New Roman" w:hAnsi="Times New Roman" w:cs="Times New Roman"/>
          <w:szCs w:val="28"/>
          <w:lang w:eastAsia="ru-RU"/>
        </w:rPr>
        <w:t>Абанского</w:t>
      </w:r>
      <w:proofErr w:type="spellEnd"/>
      <w:r w:rsidRPr="005B1A68">
        <w:rPr>
          <w:rFonts w:ascii="Times New Roman" w:eastAsia="Times New Roman" w:hAnsi="Times New Roman" w:cs="Times New Roman"/>
          <w:szCs w:val="28"/>
          <w:lang w:eastAsia="ru-RU"/>
        </w:rPr>
        <w:t xml:space="preserve"> района Красноярского края </w:t>
      </w:r>
      <w:proofErr w:type="gramEnd"/>
    </w:p>
    <w:p w:rsidR="005B1A68" w:rsidRPr="005B1A68" w:rsidRDefault="005B1A68" w:rsidP="005B1A68">
      <w:pPr>
        <w:spacing w:after="0" w:line="192" w:lineRule="auto"/>
        <w:jc w:val="center"/>
        <w:rPr>
          <w:rFonts w:ascii="Times New Roman" w:eastAsia="Times New Roman" w:hAnsi="Times New Roman" w:cs="Times New Roman"/>
          <w:szCs w:val="28"/>
          <w:lang w:eastAsia="ru-RU"/>
        </w:rPr>
      </w:pPr>
      <w:r w:rsidRPr="005B1A68">
        <w:rPr>
          <w:rFonts w:ascii="Times New Roman" w:eastAsia="Times New Roman" w:hAnsi="Times New Roman" w:cs="Times New Roman"/>
          <w:szCs w:val="28"/>
          <w:lang w:eastAsia="ru-RU"/>
        </w:rPr>
        <w:t>от 10.12.12 № 1513-п, от 30.01.13 № 92-п, от 24.06.2013 № 825-п, от 08.11.2013 № 1549-п, от 17.12.2013 № 1861-п, от 29.08.2014 №1213-п, от 20.01.2015 № 55-п, от 31.10.2016 № 343-п, от 21.12.2016 № 433-п. от 22.12.2017 № 676-п, от 13.07.2018 № 313-п, от 23.09.2019 № 329-1-п, от 15.05.2020 №162-п</w:t>
      </w:r>
      <w:proofErr w:type="gramStart"/>
      <w:r w:rsidRPr="005B1A68">
        <w:rPr>
          <w:rFonts w:ascii="Times New Roman" w:eastAsia="Times New Roman" w:hAnsi="Times New Roman" w:cs="Times New Roman"/>
          <w:szCs w:val="28"/>
          <w:lang w:eastAsia="ru-RU"/>
        </w:rPr>
        <w:t>;о</w:t>
      </w:r>
      <w:proofErr w:type="gramEnd"/>
      <w:r w:rsidRPr="005B1A68">
        <w:rPr>
          <w:rFonts w:ascii="Times New Roman" w:eastAsia="Times New Roman" w:hAnsi="Times New Roman" w:cs="Times New Roman"/>
          <w:szCs w:val="28"/>
          <w:lang w:eastAsia="ru-RU"/>
        </w:rPr>
        <w:t xml:space="preserve">т 31.08.2020 №308-2-п; от 29.09.2020 №358-п; от 04.05.2022 №172-п; </w:t>
      </w:r>
    </w:p>
    <w:p w:rsidR="005B1A68" w:rsidRPr="005B1A68" w:rsidRDefault="005B1A68" w:rsidP="005B1A68">
      <w:pPr>
        <w:spacing w:after="0" w:line="192" w:lineRule="auto"/>
        <w:jc w:val="center"/>
        <w:rPr>
          <w:rFonts w:ascii="Times New Roman" w:eastAsia="Times New Roman" w:hAnsi="Times New Roman" w:cs="Times New Roman"/>
          <w:sz w:val="24"/>
          <w:szCs w:val="28"/>
          <w:lang w:eastAsia="ru-RU"/>
        </w:rPr>
      </w:pPr>
      <w:r w:rsidRPr="005B1A68">
        <w:rPr>
          <w:rFonts w:ascii="Times New Roman" w:eastAsia="Times New Roman" w:hAnsi="Times New Roman" w:cs="Times New Roman"/>
          <w:szCs w:val="28"/>
          <w:lang w:eastAsia="ru-RU"/>
        </w:rPr>
        <w:t>от 04.05.2022 №173-п; от 27.06.2022 №270-п; от 09.01.2023 № 2-п; от 04.05.2023 № 153-п; от 18.10.2023 № 399-п, от 12.12.2023 № 518-п, 27.05.2024 № 225-п, от 18.06.2024 № 259-п</w:t>
      </w:r>
      <w:r w:rsidR="00D54F88">
        <w:rPr>
          <w:rFonts w:ascii="Times New Roman" w:eastAsia="Times New Roman" w:hAnsi="Times New Roman" w:cs="Times New Roman"/>
          <w:szCs w:val="28"/>
          <w:lang w:eastAsia="ru-RU"/>
        </w:rPr>
        <w:t>, от 23.12.2024 № 550-п</w:t>
      </w:r>
      <w:r w:rsidR="00442971">
        <w:rPr>
          <w:rFonts w:ascii="Times New Roman" w:eastAsia="Times New Roman" w:hAnsi="Times New Roman" w:cs="Times New Roman"/>
          <w:szCs w:val="28"/>
          <w:lang w:eastAsia="ru-RU"/>
        </w:rPr>
        <w:t>; от 27.06.2025 №245-п</w:t>
      </w:r>
      <w:r w:rsidR="00134516">
        <w:rPr>
          <w:rFonts w:ascii="Times New Roman" w:eastAsia="Times New Roman" w:hAnsi="Times New Roman" w:cs="Times New Roman"/>
          <w:szCs w:val="28"/>
          <w:lang w:eastAsia="ru-RU"/>
        </w:rPr>
        <w:t>, от 15.12.2025 № 670</w:t>
      </w:r>
      <w:r w:rsidR="00144674">
        <w:rPr>
          <w:rFonts w:ascii="Times New Roman" w:eastAsia="Times New Roman" w:hAnsi="Times New Roman" w:cs="Times New Roman"/>
          <w:szCs w:val="28"/>
          <w:lang w:eastAsia="ru-RU"/>
        </w:rPr>
        <w:t>-п</w:t>
      </w:r>
      <w:r w:rsidRPr="005B1A68">
        <w:rPr>
          <w:rFonts w:ascii="Times New Roman" w:eastAsia="Times New Roman" w:hAnsi="Times New Roman" w:cs="Times New Roman"/>
          <w:sz w:val="24"/>
          <w:szCs w:val="28"/>
          <w:lang w:eastAsia="ru-RU"/>
        </w:rPr>
        <w:t>)</w:t>
      </w:r>
    </w:p>
    <w:p w:rsidR="005B1A68" w:rsidRPr="005B1A68" w:rsidRDefault="005B1A68" w:rsidP="005B1A68">
      <w:pPr>
        <w:spacing w:after="0" w:line="240" w:lineRule="auto"/>
        <w:jc w:val="center"/>
        <w:rPr>
          <w:rFonts w:ascii="Times New Roman" w:eastAsia="Times New Roman" w:hAnsi="Times New Roman" w:cs="Times New Roman"/>
          <w:sz w:val="28"/>
          <w:szCs w:val="28"/>
          <w:lang w:eastAsia="ru-RU"/>
        </w:rPr>
      </w:pPr>
    </w:p>
    <w:p w:rsidR="005B1A68" w:rsidRPr="005B1A68" w:rsidRDefault="005B1A68" w:rsidP="005B1A68">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В соответствии с Трудовым кодексом Российской Федерации, Постановлением администрации </w:t>
      </w:r>
      <w:proofErr w:type="spellStart"/>
      <w:r w:rsidRPr="005B1A68">
        <w:rPr>
          <w:rFonts w:ascii="Times New Roman" w:eastAsia="Times New Roman" w:hAnsi="Times New Roman" w:cs="Times New Roman"/>
          <w:sz w:val="28"/>
          <w:szCs w:val="28"/>
          <w:lang w:eastAsia="ru-RU"/>
        </w:rPr>
        <w:t>Абанского</w:t>
      </w:r>
      <w:proofErr w:type="spellEnd"/>
      <w:r w:rsidRPr="005B1A68">
        <w:rPr>
          <w:rFonts w:ascii="Times New Roman" w:eastAsia="Times New Roman" w:hAnsi="Times New Roman" w:cs="Times New Roman"/>
          <w:sz w:val="28"/>
          <w:szCs w:val="28"/>
          <w:lang w:eastAsia="ru-RU"/>
        </w:rPr>
        <w:t xml:space="preserve"> района от 24.06.2011 № 583-п «Об оплате труда работников районных муниципальных учреждений </w:t>
      </w:r>
      <w:proofErr w:type="spellStart"/>
      <w:r w:rsidRPr="005B1A68">
        <w:rPr>
          <w:rFonts w:ascii="Times New Roman" w:eastAsia="Times New Roman" w:hAnsi="Times New Roman" w:cs="Times New Roman"/>
          <w:sz w:val="28"/>
          <w:szCs w:val="28"/>
          <w:lang w:eastAsia="ru-RU"/>
        </w:rPr>
        <w:t>Абанского</w:t>
      </w:r>
      <w:proofErr w:type="spellEnd"/>
      <w:r w:rsidRPr="005B1A68">
        <w:rPr>
          <w:rFonts w:ascii="Times New Roman" w:eastAsia="Times New Roman" w:hAnsi="Times New Roman" w:cs="Times New Roman"/>
          <w:sz w:val="28"/>
          <w:szCs w:val="28"/>
          <w:lang w:eastAsia="ru-RU"/>
        </w:rPr>
        <w:t xml:space="preserve"> района", руководствуясь </w:t>
      </w:r>
      <w:proofErr w:type="spellStart"/>
      <w:r w:rsidRPr="005B1A68">
        <w:rPr>
          <w:rFonts w:ascii="Times New Roman" w:eastAsia="Times New Roman" w:hAnsi="Times New Roman" w:cs="Times New Roman"/>
          <w:sz w:val="28"/>
          <w:szCs w:val="28"/>
          <w:lang w:eastAsia="ru-RU"/>
        </w:rPr>
        <w:t>ст.ст</w:t>
      </w:r>
      <w:proofErr w:type="spellEnd"/>
      <w:r w:rsidRPr="005B1A68">
        <w:rPr>
          <w:rFonts w:ascii="Times New Roman" w:eastAsia="Times New Roman" w:hAnsi="Times New Roman" w:cs="Times New Roman"/>
          <w:sz w:val="28"/>
          <w:szCs w:val="28"/>
          <w:lang w:eastAsia="ru-RU"/>
        </w:rPr>
        <w:t xml:space="preserve">. 37, 38 Устава </w:t>
      </w:r>
      <w:proofErr w:type="spellStart"/>
      <w:r w:rsidRPr="005B1A68">
        <w:rPr>
          <w:rFonts w:ascii="Times New Roman" w:eastAsia="Times New Roman" w:hAnsi="Times New Roman" w:cs="Times New Roman"/>
          <w:sz w:val="28"/>
          <w:szCs w:val="28"/>
          <w:lang w:eastAsia="ru-RU"/>
        </w:rPr>
        <w:t>Абанского</w:t>
      </w:r>
      <w:proofErr w:type="spellEnd"/>
      <w:r w:rsidRPr="005B1A68">
        <w:rPr>
          <w:rFonts w:ascii="Times New Roman" w:eastAsia="Times New Roman" w:hAnsi="Times New Roman" w:cs="Times New Roman"/>
          <w:sz w:val="28"/>
          <w:szCs w:val="28"/>
          <w:lang w:eastAsia="ru-RU"/>
        </w:rPr>
        <w:t xml:space="preserve"> района Красноярского края, </w:t>
      </w:r>
    </w:p>
    <w:p w:rsidR="005B1A68" w:rsidRPr="005B1A68" w:rsidRDefault="005B1A68" w:rsidP="005B1A6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ПОСТАНОВЛЯЮ:</w:t>
      </w:r>
    </w:p>
    <w:p w:rsidR="005B1A68" w:rsidRPr="005B1A68" w:rsidRDefault="005B1A68" w:rsidP="005B1A68">
      <w:pPr>
        <w:widowControl w:val="0"/>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5B1A68">
        <w:rPr>
          <w:rFonts w:ascii="Times New Roman" w:eastAsia="Times New Roman" w:hAnsi="Times New Roman" w:cs="Times New Roman"/>
          <w:bCs/>
          <w:sz w:val="28"/>
          <w:szCs w:val="28"/>
          <w:lang w:eastAsia="ru-RU"/>
        </w:rPr>
        <w:t>1.</w:t>
      </w:r>
      <w:r w:rsidRPr="005B1A68">
        <w:rPr>
          <w:rFonts w:ascii="Times New Roman" w:eastAsia="Times New Roman" w:hAnsi="Times New Roman" w:cs="Times New Roman"/>
          <w:bCs/>
          <w:sz w:val="28"/>
          <w:szCs w:val="28"/>
          <w:lang w:eastAsia="ru-RU"/>
        </w:rPr>
        <w:tab/>
        <w:t xml:space="preserve">Утвердить  Примерное положение об оплате труда работников муниципальных автономных, бюджетных и казенных образовательных </w:t>
      </w:r>
      <w:r w:rsidR="007879D4">
        <w:rPr>
          <w:rFonts w:ascii="Times New Roman" w:eastAsia="Times New Roman" w:hAnsi="Times New Roman" w:cs="Times New Roman"/>
          <w:bCs/>
          <w:sz w:val="28"/>
          <w:szCs w:val="28"/>
          <w:lang w:eastAsia="ru-RU"/>
        </w:rPr>
        <w:t>учреждений</w:t>
      </w:r>
      <w:r w:rsidRPr="005B1A68">
        <w:rPr>
          <w:rFonts w:ascii="Times New Roman" w:eastAsia="Times New Roman" w:hAnsi="Times New Roman" w:cs="Times New Roman"/>
          <w:bCs/>
          <w:sz w:val="28"/>
          <w:szCs w:val="28"/>
          <w:lang w:eastAsia="ru-RU"/>
        </w:rPr>
        <w:t xml:space="preserve"> </w:t>
      </w:r>
      <w:proofErr w:type="spellStart"/>
      <w:r w:rsidRPr="005B1A68">
        <w:rPr>
          <w:rFonts w:ascii="Times New Roman" w:eastAsia="Times New Roman" w:hAnsi="Times New Roman" w:cs="Times New Roman"/>
          <w:bCs/>
          <w:sz w:val="28"/>
          <w:szCs w:val="28"/>
          <w:lang w:eastAsia="ru-RU"/>
        </w:rPr>
        <w:t>Абанского</w:t>
      </w:r>
      <w:proofErr w:type="spellEnd"/>
      <w:r w:rsidRPr="005B1A68">
        <w:rPr>
          <w:rFonts w:ascii="Times New Roman" w:eastAsia="Times New Roman" w:hAnsi="Times New Roman" w:cs="Times New Roman"/>
          <w:bCs/>
          <w:sz w:val="28"/>
          <w:szCs w:val="28"/>
          <w:lang w:eastAsia="ru-RU"/>
        </w:rPr>
        <w:t xml:space="preserve"> района и иных </w:t>
      </w:r>
      <w:proofErr w:type="gramStart"/>
      <w:r w:rsidRPr="005B1A68">
        <w:rPr>
          <w:rFonts w:ascii="Times New Roman" w:eastAsia="Times New Roman" w:hAnsi="Times New Roman" w:cs="Times New Roman"/>
          <w:bCs/>
          <w:sz w:val="28"/>
          <w:szCs w:val="28"/>
          <w:lang w:eastAsia="ru-RU"/>
        </w:rPr>
        <w:t>учреждений</w:t>
      </w:r>
      <w:proofErr w:type="gramEnd"/>
      <w:r w:rsidRPr="005B1A68">
        <w:rPr>
          <w:rFonts w:ascii="Times New Roman" w:eastAsia="Times New Roman" w:hAnsi="Times New Roman" w:cs="Times New Roman"/>
          <w:bCs/>
          <w:sz w:val="28"/>
          <w:szCs w:val="28"/>
          <w:lang w:eastAsia="ru-RU"/>
        </w:rPr>
        <w:t xml:space="preserve"> подведомственных управлению образования администрации </w:t>
      </w:r>
      <w:proofErr w:type="spellStart"/>
      <w:r w:rsidRPr="005B1A68">
        <w:rPr>
          <w:rFonts w:ascii="Times New Roman" w:eastAsia="Times New Roman" w:hAnsi="Times New Roman" w:cs="Times New Roman"/>
          <w:bCs/>
          <w:sz w:val="28"/>
          <w:szCs w:val="28"/>
          <w:lang w:eastAsia="ru-RU"/>
        </w:rPr>
        <w:t>Абанского</w:t>
      </w:r>
      <w:proofErr w:type="spellEnd"/>
      <w:r w:rsidRPr="005B1A68">
        <w:rPr>
          <w:rFonts w:ascii="Times New Roman" w:eastAsia="Times New Roman" w:hAnsi="Times New Roman" w:cs="Times New Roman"/>
          <w:bCs/>
          <w:sz w:val="28"/>
          <w:szCs w:val="28"/>
          <w:lang w:eastAsia="ru-RU"/>
        </w:rPr>
        <w:t xml:space="preserve"> района, согласно приложению №1.</w:t>
      </w:r>
    </w:p>
    <w:p w:rsidR="005B1A68" w:rsidRPr="005B1A68" w:rsidRDefault="005B1A68" w:rsidP="005B1A68">
      <w:pPr>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5B1A68">
        <w:rPr>
          <w:rFonts w:ascii="Times New Roman" w:eastAsia="Times New Roman" w:hAnsi="Times New Roman" w:cs="Times New Roman"/>
          <w:bCs/>
          <w:sz w:val="28"/>
          <w:szCs w:val="28"/>
          <w:lang w:eastAsia="ru-RU"/>
        </w:rPr>
        <w:t>2.</w:t>
      </w:r>
      <w:r w:rsidRPr="005B1A68">
        <w:rPr>
          <w:rFonts w:ascii="Times New Roman" w:eastAsia="Times New Roman" w:hAnsi="Times New Roman" w:cs="Times New Roman"/>
          <w:bCs/>
          <w:sz w:val="28"/>
          <w:szCs w:val="28"/>
          <w:lang w:eastAsia="ru-RU"/>
        </w:rPr>
        <w:tab/>
        <w:t xml:space="preserve">Постановление администрации </w:t>
      </w:r>
      <w:proofErr w:type="spellStart"/>
      <w:r w:rsidRPr="005B1A68">
        <w:rPr>
          <w:rFonts w:ascii="Times New Roman" w:eastAsia="Times New Roman" w:hAnsi="Times New Roman" w:cs="Times New Roman"/>
          <w:bCs/>
          <w:sz w:val="28"/>
          <w:szCs w:val="28"/>
          <w:lang w:eastAsia="ru-RU"/>
        </w:rPr>
        <w:t>Абанского</w:t>
      </w:r>
      <w:proofErr w:type="spellEnd"/>
      <w:r w:rsidRPr="005B1A68">
        <w:rPr>
          <w:rFonts w:ascii="Times New Roman" w:eastAsia="Times New Roman" w:hAnsi="Times New Roman" w:cs="Times New Roman"/>
          <w:bCs/>
          <w:sz w:val="28"/>
          <w:szCs w:val="28"/>
          <w:lang w:eastAsia="ru-RU"/>
        </w:rPr>
        <w:t xml:space="preserve"> района от 24.06.2011 № 584-п «Об утверждении  положения об оплате труда работников муниципальных бюджетных и казенных образовательных учреждений» (в ред. Постановлений администрации </w:t>
      </w:r>
      <w:proofErr w:type="spellStart"/>
      <w:r w:rsidRPr="005B1A68">
        <w:rPr>
          <w:rFonts w:ascii="Times New Roman" w:eastAsia="Times New Roman" w:hAnsi="Times New Roman" w:cs="Times New Roman"/>
          <w:bCs/>
          <w:sz w:val="28"/>
          <w:szCs w:val="28"/>
          <w:lang w:eastAsia="ru-RU"/>
        </w:rPr>
        <w:t>Абанского</w:t>
      </w:r>
      <w:proofErr w:type="spellEnd"/>
      <w:r w:rsidRPr="005B1A68">
        <w:rPr>
          <w:rFonts w:ascii="Times New Roman" w:eastAsia="Times New Roman" w:hAnsi="Times New Roman" w:cs="Times New Roman"/>
          <w:bCs/>
          <w:sz w:val="28"/>
          <w:szCs w:val="28"/>
          <w:lang w:eastAsia="ru-RU"/>
        </w:rPr>
        <w:t xml:space="preserve"> района от 31.08.2011 № 881-1-п; </w:t>
      </w:r>
      <w:proofErr w:type="gramStart"/>
      <w:r w:rsidRPr="005B1A68">
        <w:rPr>
          <w:rFonts w:ascii="Times New Roman" w:eastAsia="Times New Roman" w:hAnsi="Times New Roman" w:cs="Times New Roman"/>
          <w:bCs/>
          <w:sz w:val="28"/>
          <w:szCs w:val="28"/>
          <w:lang w:eastAsia="ru-RU"/>
        </w:rPr>
        <w:t xml:space="preserve">от 28.03.2012 № 287-п, от 15.05.2012 № 480-п, от 06.09.2012 № 1018-п), от 24.06.2011 № 586-п «Об утверждении видов, условий, размера и порядка установления выплат стимулирующего характера, в том числе критериев оценки результативности и качества труда работников муниципальных бюджетных и казенных образовательных учреждений </w:t>
      </w:r>
      <w:proofErr w:type="spellStart"/>
      <w:r w:rsidRPr="005B1A68">
        <w:rPr>
          <w:rFonts w:ascii="Times New Roman" w:eastAsia="Times New Roman" w:hAnsi="Times New Roman" w:cs="Times New Roman"/>
          <w:bCs/>
          <w:sz w:val="28"/>
          <w:szCs w:val="28"/>
          <w:lang w:eastAsia="ru-RU"/>
        </w:rPr>
        <w:t>Абанского</w:t>
      </w:r>
      <w:proofErr w:type="spellEnd"/>
      <w:r w:rsidRPr="005B1A68">
        <w:rPr>
          <w:rFonts w:ascii="Times New Roman" w:eastAsia="Times New Roman" w:hAnsi="Times New Roman" w:cs="Times New Roman"/>
          <w:bCs/>
          <w:sz w:val="28"/>
          <w:szCs w:val="28"/>
          <w:lang w:eastAsia="ru-RU"/>
        </w:rPr>
        <w:t xml:space="preserve"> района», от 24.06.2011 № 585-п «Об утверждении условий, при которых размеры окладов (должностных окладов), ставок заработной платы работникам муниципальных бюджетных и</w:t>
      </w:r>
      <w:proofErr w:type="gramEnd"/>
      <w:r w:rsidRPr="005B1A68">
        <w:rPr>
          <w:rFonts w:ascii="Times New Roman" w:eastAsia="Times New Roman" w:hAnsi="Times New Roman" w:cs="Times New Roman"/>
          <w:bCs/>
          <w:sz w:val="28"/>
          <w:szCs w:val="28"/>
          <w:lang w:eastAsia="ru-RU"/>
        </w:rPr>
        <w:t xml:space="preserve"> казенных образовательных учреждений, подведомственных управлению образования администрации </w:t>
      </w:r>
      <w:proofErr w:type="spellStart"/>
      <w:r w:rsidRPr="005B1A68">
        <w:rPr>
          <w:rFonts w:ascii="Times New Roman" w:eastAsia="Times New Roman" w:hAnsi="Times New Roman" w:cs="Times New Roman"/>
          <w:bCs/>
          <w:sz w:val="28"/>
          <w:szCs w:val="28"/>
          <w:lang w:eastAsia="ru-RU"/>
        </w:rPr>
        <w:t>Абанского</w:t>
      </w:r>
      <w:proofErr w:type="spellEnd"/>
      <w:r w:rsidRPr="005B1A68">
        <w:rPr>
          <w:rFonts w:ascii="Times New Roman" w:eastAsia="Times New Roman" w:hAnsi="Times New Roman" w:cs="Times New Roman"/>
          <w:bCs/>
          <w:sz w:val="28"/>
          <w:szCs w:val="28"/>
          <w:lang w:eastAsia="ru-RU"/>
        </w:rPr>
        <w:t xml:space="preserve"> района, могут устанавливаться выше минимальных размеров окладов </w:t>
      </w:r>
      <w:r w:rsidRPr="005B1A68">
        <w:rPr>
          <w:rFonts w:ascii="Times New Roman" w:eastAsia="Times New Roman" w:hAnsi="Times New Roman" w:cs="Times New Roman"/>
          <w:bCs/>
          <w:sz w:val="28"/>
          <w:szCs w:val="28"/>
          <w:lang w:eastAsia="ru-RU"/>
        </w:rPr>
        <w:lastRenderedPageBreak/>
        <w:t>(должностных окладов), ставок заработной платы» считать утратившими силу.</w:t>
      </w:r>
    </w:p>
    <w:p w:rsidR="005B1A68" w:rsidRPr="005B1A68" w:rsidRDefault="005B1A68" w:rsidP="005B1A68">
      <w:pPr>
        <w:widowControl w:val="0"/>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5B1A68">
        <w:rPr>
          <w:rFonts w:ascii="Times New Roman" w:eastAsia="Times New Roman" w:hAnsi="Times New Roman" w:cs="Times New Roman"/>
          <w:bCs/>
          <w:sz w:val="28"/>
          <w:szCs w:val="28"/>
          <w:lang w:eastAsia="ru-RU"/>
        </w:rPr>
        <w:t>3.</w:t>
      </w:r>
      <w:r w:rsidRPr="005B1A68">
        <w:rPr>
          <w:rFonts w:ascii="Times New Roman" w:eastAsia="Times New Roman" w:hAnsi="Times New Roman" w:cs="Times New Roman"/>
          <w:bCs/>
          <w:sz w:val="28"/>
          <w:szCs w:val="28"/>
          <w:lang w:eastAsia="ru-RU"/>
        </w:rPr>
        <w:tab/>
        <w:t>Постановление распространяется на правоотношения, возникшие с 1 октября 2012 года.</w:t>
      </w:r>
    </w:p>
    <w:p w:rsidR="005B1A68" w:rsidRPr="005B1A68" w:rsidRDefault="005B1A68" w:rsidP="005B1A68">
      <w:pPr>
        <w:widowControl w:val="0"/>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5B1A68">
        <w:rPr>
          <w:rFonts w:ascii="Times New Roman" w:eastAsia="Times New Roman" w:hAnsi="Times New Roman" w:cs="Times New Roman"/>
          <w:bCs/>
          <w:sz w:val="28"/>
          <w:szCs w:val="28"/>
          <w:lang w:eastAsia="ru-RU"/>
        </w:rPr>
        <w:t>4.</w:t>
      </w:r>
      <w:r w:rsidRPr="005B1A68">
        <w:rPr>
          <w:rFonts w:ascii="Times New Roman" w:eastAsia="Times New Roman" w:hAnsi="Times New Roman" w:cs="Times New Roman"/>
          <w:bCs/>
          <w:sz w:val="28"/>
          <w:szCs w:val="28"/>
          <w:lang w:eastAsia="ru-RU"/>
        </w:rPr>
        <w:tab/>
        <w:t>Постановление вступает в силу в день, следующий за днем его официального опубликования в  газете «Красное знамя».</w:t>
      </w:r>
    </w:p>
    <w:p w:rsidR="005B1A68" w:rsidRPr="005B1A68" w:rsidRDefault="005B1A68" w:rsidP="005B1A68">
      <w:pPr>
        <w:widowControl w:val="0"/>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5B1A68">
        <w:rPr>
          <w:rFonts w:ascii="Times New Roman" w:eastAsia="Times New Roman" w:hAnsi="Times New Roman" w:cs="Times New Roman"/>
          <w:bCs/>
          <w:sz w:val="28"/>
          <w:szCs w:val="28"/>
          <w:lang w:eastAsia="ru-RU"/>
        </w:rPr>
        <w:t>5.</w:t>
      </w:r>
      <w:r w:rsidRPr="005B1A68">
        <w:rPr>
          <w:rFonts w:ascii="Times New Roman" w:eastAsia="Times New Roman" w:hAnsi="Times New Roman" w:cs="Times New Roman"/>
          <w:bCs/>
          <w:sz w:val="28"/>
          <w:szCs w:val="28"/>
          <w:lang w:eastAsia="ru-RU"/>
        </w:rPr>
        <w:tab/>
      </w:r>
      <w:proofErr w:type="gramStart"/>
      <w:r w:rsidRPr="005B1A68">
        <w:rPr>
          <w:rFonts w:ascii="Times New Roman" w:eastAsia="Times New Roman" w:hAnsi="Times New Roman" w:cs="Times New Roman"/>
          <w:bCs/>
          <w:sz w:val="28"/>
          <w:szCs w:val="28"/>
          <w:lang w:eastAsia="ru-RU"/>
        </w:rPr>
        <w:t>Контроль за</w:t>
      </w:r>
      <w:proofErr w:type="gramEnd"/>
      <w:r w:rsidRPr="005B1A68">
        <w:rPr>
          <w:rFonts w:ascii="Times New Roman" w:eastAsia="Times New Roman" w:hAnsi="Times New Roman" w:cs="Times New Roman"/>
          <w:bCs/>
          <w:sz w:val="28"/>
          <w:szCs w:val="28"/>
          <w:lang w:eastAsia="ru-RU"/>
        </w:rPr>
        <w:t xml:space="preserve"> выполнением Постановления возложить на заместителя Главы администрации </w:t>
      </w:r>
      <w:proofErr w:type="spellStart"/>
      <w:r w:rsidRPr="005B1A68">
        <w:rPr>
          <w:rFonts w:ascii="Times New Roman" w:eastAsia="Times New Roman" w:hAnsi="Times New Roman" w:cs="Times New Roman"/>
          <w:bCs/>
          <w:sz w:val="28"/>
          <w:szCs w:val="28"/>
          <w:lang w:eastAsia="ru-RU"/>
        </w:rPr>
        <w:t>Абанского</w:t>
      </w:r>
      <w:proofErr w:type="spellEnd"/>
      <w:r w:rsidRPr="005B1A68">
        <w:rPr>
          <w:rFonts w:ascii="Times New Roman" w:eastAsia="Times New Roman" w:hAnsi="Times New Roman" w:cs="Times New Roman"/>
          <w:bCs/>
          <w:sz w:val="28"/>
          <w:szCs w:val="28"/>
          <w:lang w:eastAsia="ru-RU"/>
        </w:rPr>
        <w:t xml:space="preserve"> района Л.А. Харисову.</w:t>
      </w:r>
    </w:p>
    <w:p w:rsidR="005B1A68" w:rsidRPr="005B1A68" w:rsidRDefault="005B1A68" w:rsidP="005B1A68">
      <w:pPr>
        <w:spacing w:after="0" w:line="240" w:lineRule="auto"/>
        <w:rPr>
          <w:rFonts w:ascii="Times New Roman" w:eastAsia="Times New Roman" w:hAnsi="Times New Roman" w:cs="Times New Roman"/>
          <w:sz w:val="20"/>
          <w:szCs w:val="20"/>
          <w:lang w:eastAsia="ru-RU"/>
        </w:rPr>
      </w:pPr>
    </w:p>
    <w:p w:rsidR="005B1A68" w:rsidRPr="005B1A68" w:rsidRDefault="005B1A68" w:rsidP="005B1A68">
      <w:pPr>
        <w:spacing w:after="0" w:line="240" w:lineRule="auto"/>
        <w:rPr>
          <w:rFonts w:ascii="Times New Roman" w:eastAsia="Times New Roman" w:hAnsi="Times New Roman" w:cs="Times New Roman"/>
          <w:sz w:val="20"/>
          <w:szCs w:val="20"/>
          <w:lang w:eastAsia="ru-RU"/>
        </w:rPr>
      </w:pPr>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Глава администрации </w:t>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proofErr w:type="spellStart"/>
      <w:r w:rsidRPr="005B1A68">
        <w:rPr>
          <w:rFonts w:ascii="Times New Roman" w:eastAsia="Times New Roman" w:hAnsi="Times New Roman" w:cs="Times New Roman"/>
          <w:sz w:val="28"/>
          <w:szCs w:val="28"/>
          <w:lang w:eastAsia="ru-RU"/>
        </w:rPr>
        <w:t>Абанского</w:t>
      </w:r>
      <w:proofErr w:type="spellEnd"/>
      <w:r w:rsidRPr="005B1A68">
        <w:rPr>
          <w:rFonts w:ascii="Times New Roman" w:eastAsia="Times New Roman" w:hAnsi="Times New Roman" w:cs="Times New Roman"/>
          <w:sz w:val="28"/>
          <w:szCs w:val="28"/>
          <w:lang w:eastAsia="ru-RU"/>
        </w:rPr>
        <w:t xml:space="preserve"> района                                                                            Г.В. Иванченко  </w:t>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                                 </w:t>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p>
    <w:p w:rsidR="005B1A68" w:rsidRPr="005B1A68" w:rsidRDefault="005B1A68" w:rsidP="005B1A68">
      <w:pPr>
        <w:spacing w:after="0" w:line="240" w:lineRule="auto"/>
        <w:rPr>
          <w:rFonts w:ascii="Times New Roman" w:eastAsia="Times New Roman" w:hAnsi="Times New Roman" w:cs="Times New Roman"/>
          <w:sz w:val="28"/>
          <w:szCs w:val="28"/>
          <w:lang w:eastAsia="ru-RU"/>
        </w:rPr>
      </w:pPr>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                             </w:t>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                                  </w:t>
      </w: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r w:rsidRPr="005B1A68">
        <w:rPr>
          <w:rFonts w:ascii="Times New Roman" w:eastAsia="Times New Roman" w:hAnsi="Times New Roman" w:cs="Times New Roman"/>
          <w:lang w:eastAsia="ru-RU"/>
        </w:rPr>
        <w:lastRenderedPageBreak/>
        <w:t xml:space="preserve">Приложение к Постановлению </w:t>
      </w:r>
    </w:p>
    <w:p w:rsidR="005B1A68" w:rsidRPr="005B1A68" w:rsidRDefault="005B1A68" w:rsidP="005B1A68">
      <w:pPr>
        <w:autoSpaceDE w:val="0"/>
        <w:autoSpaceDN w:val="0"/>
        <w:adjustRightInd w:val="0"/>
        <w:spacing w:after="0" w:line="240" w:lineRule="auto"/>
        <w:jc w:val="right"/>
        <w:outlineLvl w:val="0"/>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 xml:space="preserve">администрации </w:t>
      </w:r>
      <w:proofErr w:type="spellStart"/>
      <w:r w:rsidRPr="005B1A68">
        <w:rPr>
          <w:rFonts w:ascii="Times New Roman" w:eastAsia="Times New Roman" w:hAnsi="Times New Roman" w:cs="Times New Roman"/>
          <w:lang w:eastAsia="ru-RU"/>
        </w:rPr>
        <w:t>Абанского</w:t>
      </w:r>
      <w:proofErr w:type="spellEnd"/>
      <w:r w:rsidRPr="005B1A68">
        <w:rPr>
          <w:rFonts w:ascii="Times New Roman" w:eastAsia="Times New Roman" w:hAnsi="Times New Roman" w:cs="Times New Roman"/>
          <w:lang w:eastAsia="ru-RU"/>
        </w:rPr>
        <w:t xml:space="preserve"> района </w:t>
      </w:r>
    </w:p>
    <w:p w:rsidR="005B1A68" w:rsidRPr="005B1A68" w:rsidRDefault="005B1A68" w:rsidP="005B1A68">
      <w:pPr>
        <w:autoSpaceDE w:val="0"/>
        <w:autoSpaceDN w:val="0"/>
        <w:adjustRightInd w:val="0"/>
        <w:spacing w:after="0" w:line="240" w:lineRule="auto"/>
        <w:outlineLvl w:val="0"/>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 xml:space="preserve">                                                                                                                                 от 04.10.2012  № 1162-п</w:t>
      </w:r>
    </w:p>
    <w:p w:rsidR="005B1A68" w:rsidRPr="005B1A68" w:rsidRDefault="005B1A68" w:rsidP="005B1A68">
      <w:pPr>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p>
    <w:p w:rsidR="005B1A68" w:rsidRPr="005B1A68" w:rsidRDefault="00202C97" w:rsidP="005B1A68">
      <w:pPr>
        <w:autoSpaceDE w:val="0"/>
        <w:autoSpaceDN w:val="0"/>
        <w:adjustRightInd w:val="0"/>
        <w:spacing w:after="0" w:line="240" w:lineRule="auto"/>
        <w:jc w:val="center"/>
        <w:outlineLvl w:val="0"/>
        <w:rPr>
          <w:rFonts w:ascii="Times New Roman" w:eastAsia="Times New Roman" w:hAnsi="Times New Roman" w:cs="Times New Roman"/>
          <w:b/>
          <w:sz w:val="28"/>
          <w:szCs w:val="28"/>
          <w:lang w:eastAsia="ru-RU"/>
        </w:rPr>
      </w:pPr>
      <w:hyperlink r:id="rId10" w:history="1">
        <w:r w:rsidR="005B1A68" w:rsidRPr="005B1A68">
          <w:rPr>
            <w:rFonts w:ascii="Times New Roman" w:eastAsia="Times New Roman" w:hAnsi="Times New Roman" w:cs="Times New Roman"/>
            <w:b/>
            <w:sz w:val="28"/>
            <w:szCs w:val="28"/>
            <w:lang w:eastAsia="ru-RU"/>
          </w:rPr>
          <w:t>Примерное положение</w:t>
        </w:r>
      </w:hyperlink>
      <w:r w:rsidR="005B1A68" w:rsidRPr="005B1A68">
        <w:rPr>
          <w:rFonts w:ascii="Times New Roman" w:eastAsia="Times New Roman" w:hAnsi="Times New Roman" w:cs="Times New Roman"/>
          <w:b/>
          <w:sz w:val="28"/>
          <w:szCs w:val="28"/>
          <w:lang w:eastAsia="ru-RU"/>
        </w:rPr>
        <w:t xml:space="preserve"> об оплате труда работников муниципальных автономных, бюджетных и казенных образовательных </w:t>
      </w:r>
      <w:r w:rsidR="007879D4">
        <w:rPr>
          <w:rFonts w:ascii="Times New Roman" w:eastAsia="Times New Roman" w:hAnsi="Times New Roman" w:cs="Times New Roman"/>
          <w:b/>
          <w:sz w:val="28"/>
          <w:szCs w:val="28"/>
          <w:lang w:eastAsia="ru-RU"/>
        </w:rPr>
        <w:t>учреждений</w:t>
      </w:r>
      <w:r w:rsidR="005B1A68" w:rsidRPr="005B1A68">
        <w:rPr>
          <w:rFonts w:ascii="Times New Roman" w:eastAsia="Times New Roman" w:hAnsi="Times New Roman" w:cs="Times New Roman"/>
          <w:b/>
          <w:sz w:val="28"/>
          <w:szCs w:val="28"/>
          <w:lang w:eastAsia="ru-RU"/>
        </w:rPr>
        <w:t xml:space="preserve"> </w:t>
      </w:r>
      <w:proofErr w:type="spellStart"/>
      <w:r w:rsidR="005B1A68" w:rsidRPr="005B1A68">
        <w:rPr>
          <w:rFonts w:ascii="Times New Roman" w:eastAsia="Times New Roman" w:hAnsi="Times New Roman" w:cs="Times New Roman"/>
          <w:b/>
          <w:sz w:val="28"/>
          <w:szCs w:val="28"/>
          <w:lang w:eastAsia="ru-RU"/>
        </w:rPr>
        <w:t>Абанского</w:t>
      </w:r>
      <w:proofErr w:type="spellEnd"/>
      <w:r w:rsidR="005B1A68" w:rsidRPr="005B1A68">
        <w:rPr>
          <w:rFonts w:ascii="Times New Roman" w:eastAsia="Times New Roman" w:hAnsi="Times New Roman" w:cs="Times New Roman"/>
          <w:b/>
          <w:sz w:val="28"/>
          <w:szCs w:val="28"/>
          <w:lang w:eastAsia="ru-RU"/>
        </w:rPr>
        <w:t xml:space="preserve"> района и иных учреждений, подведомственных управлению образования администрации </w:t>
      </w:r>
      <w:proofErr w:type="spellStart"/>
      <w:r w:rsidR="005B1A68" w:rsidRPr="005B1A68">
        <w:rPr>
          <w:rFonts w:ascii="Times New Roman" w:eastAsia="Times New Roman" w:hAnsi="Times New Roman" w:cs="Times New Roman"/>
          <w:b/>
          <w:sz w:val="28"/>
          <w:szCs w:val="28"/>
          <w:lang w:eastAsia="ru-RU"/>
        </w:rPr>
        <w:t>Абанского</w:t>
      </w:r>
      <w:proofErr w:type="spellEnd"/>
      <w:r w:rsidR="005B1A68" w:rsidRPr="005B1A68">
        <w:rPr>
          <w:rFonts w:ascii="Times New Roman" w:eastAsia="Times New Roman" w:hAnsi="Times New Roman" w:cs="Times New Roman"/>
          <w:b/>
          <w:sz w:val="28"/>
          <w:szCs w:val="28"/>
          <w:lang w:eastAsia="ru-RU"/>
        </w:rPr>
        <w:t xml:space="preserve"> района</w:t>
      </w:r>
    </w:p>
    <w:p w:rsidR="00A75E45" w:rsidRPr="005B1A68" w:rsidRDefault="00A75E45" w:rsidP="00A75E45">
      <w:pPr>
        <w:spacing w:after="0" w:line="240" w:lineRule="auto"/>
        <w:jc w:val="center"/>
        <w:rPr>
          <w:rFonts w:ascii="Times New Roman" w:eastAsia="Times New Roman" w:hAnsi="Times New Roman" w:cs="Times New Roman"/>
          <w:szCs w:val="28"/>
          <w:lang w:eastAsia="ru-RU"/>
        </w:rPr>
      </w:pPr>
      <w:proofErr w:type="gramStart"/>
      <w:r w:rsidRPr="005B1A68">
        <w:rPr>
          <w:rFonts w:ascii="Times New Roman" w:eastAsia="Times New Roman" w:hAnsi="Times New Roman" w:cs="Times New Roman"/>
          <w:szCs w:val="28"/>
          <w:lang w:eastAsia="ru-RU"/>
        </w:rPr>
        <w:t xml:space="preserve">(в ред. Постановлений администрации </w:t>
      </w:r>
      <w:proofErr w:type="spellStart"/>
      <w:r w:rsidRPr="005B1A68">
        <w:rPr>
          <w:rFonts w:ascii="Times New Roman" w:eastAsia="Times New Roman" w:hAnsi="Times New Roman" w:cs="Times New Roman"/>
          <w:szCs w:val="28"/>
          <w:lang w:eastAsia="ru-RU"/>
        </w:rPr>
        <w:t>Абанского</w:t>
      </w:r>
      <w:proofErr w:type="spellEnd"/>
      <w:r w:rsidRPr="005B1A68">
        <w:rPr>
          <w:rFonts w:ascii="Times New Roman" w:eastAsia="Times New Roman" w:hAnsi="Times New Roman" w:cs="Times New Roman"/>
          <w:szCs w:val="28"/>
          <w:lang w:eastAsia="ru-RU"/>
        </w:rPr>
        <w:t xml:space="preserve"> района Красноярского края </w:t>
      </w:r>
      <w:proofErr w:type="gramEnd"/>
    </w:p>
    <w:p w:rsidR="00A75E45" w:rsidRPr="005B1A68" w:rsidRDefault="00A75E45" w:rsidP="00A75E45">
      <w:pPr>
        <w:spacing w:after="0" w:line="192" w:lineRule="auto"/>
        <w:jc w:val="center"/>
        <w:rPr>
          <w:rFonts w:ascii="Times New Roman" w:eastAsia="Times New Roman" w:hAnsi="Times New Roman" w:cs="Times New Roman"/>
          <w:szCs w:val="28"/>
          <w:lang w:eastAsia="ru-RU"/>
        </w:rPr>
      </w:pPr>
      <w:r w:rsidRPr="005B1A68">
        <w:rPr>
          <w:rFonts w:ascii="Times New Roman" w:eastAsia="Times New Roman" w:hAnsi="Times New Roman" w:cs="Times New Roman"/>
          <w:szCs w:val="28"/>
          <w:lang w:eastAsia="ru-RU"/>
        </w:rPr>
        <w:t>от 10.12.12 № 1513-п, от 30.01.13 № 92-п, от 24.06.2013 № 825-п, от 08.11.2013 № 1549-п, от 17.12.2013 № 1861-п, от 29.08.2014 №1213-п, от 20.01.2015 № 55-п, от 31.10.2016 № 343-п, от 21.12.2016 № 433-п. от 22.12.2017 № 676-п, от 13.07.2018 № 313-п, от 23.09.2019 № 329-1-п, от 15.05.2020 №162-п</w:t>
      </w:r>
      <w:proofErr w:type="gramStart"/>
      <w:r w:rsidRPr="005B1A68">
        <w:rPr>
          <w:rFonts w:ascii="Times New Roman" w:eastAsia="Times New Roman" w:hAnsi="Times New Roman" w:cs="Times New Roman"/>
          <w:szCs w:val="28"/>
          <w:lang w:eastAsia="ru-RU"/>
        </w:rPr>
        <w:t>;о</w:t>
      </w:r>
      <w:proofErr w:type="gramEnd"/>
      <w:r w:rsidRPr="005B1A68">
        <w:rPr>
          <w:rFonts w:ascii="Times New Roman" w:eastAsia="Times New Roman" w:hAnsi="Times New Roman" w:cs="Times New Roman"/>
          <w:szCs w:val="28"/>
          <w:lang w:eastAsia="ru-RU"/>
        </w:rPr>
        <w:t xml:space="preserve">т 31.08.2020 №308-2-п; от 29.09.2020 №358-п; от 04.05.2022 №172-п; </w:t>
      </w:r>
    </w:p>
    <w:p w:rsidR="00A75E45" w:rsidRPr="005B1A68" w:rsidRDefault="00A75E45" w:rsidP="00A75E45">
      <w:pPr>
        <w:spacing w:after="0" w:line="192" w:lineRule="auto"/>
        <w:jc w:val="center"/>
        <w:rPr>
          <w:rFonts w:ascii="Times New Roman" w:eastAsia="Times New Roman" w:hAnsi="Times New Roman" w:cs="Times New Roman"/>
          <w:sz w:val="24"/>
          <w:szCs w:val="28"/>
          <w:lang w:eastAsia="ru-RU"/>
        </w:rPr>
      </w:pPr>
      <w:r w:rsidRPr="005B1A68">
        <w:rPr>
          <w:rFonts w:ascii="Times New Roman" w:eastAsia="Times New Roman" w:hAnsi="Times New Roman" w:cs="Times New Roman"/>
          <w:szCs w:val="28"/>
          <w:lang w:eastAsia="ru-RU"/>
        </w:rPr>
        <w:t>от 04.05.2022 №173-п; от 27.06.2022 №270-п; от 09.01.2023 № 2-п; от 04.05.2023 № 153-п; от 18.10.2023 № 399-п, от 12.12.2023 № 518-п, 27.05.2024 № 225-п, от 18.06.2024 № 259-п</w:t>
      </w:r>
      <w:r>
        <w:rPr>
          <w:rFonts w:ascii="Times New Roman" w:eastAsia="Times New Roman" w:hAnsi="Times New Roman" w:cs="Times New Roman"/>
          <w:szCs w:val="28"/>
          <w:lang w:eastAsia="ru-RU"/>
        </w:rPr>
        <w:t>, от 23.12.2024 № 550-п; от 27.06.2025 №245-п, от 15.12.2025 № 670-п</w:t>
      </w:r>
      <w:r w:rsidRPr="005B1A68">
        <w:rPr>
          <w:rFonts w:ascii="Times New Roman" w:eastAsia="Times New Roman" w:hAnsi="Times New Roman" w:cs="Times New Roman"/>
          <w:sz w:val="24"/>
          <w:szCs w:val="28"/>
          <w:lang w:eastAsia="ru-RU"/>
        </w:rPr>
        <w:t>)</w:t>
      </w:r>
    </w:p>
    <w:p w:rsidR="00A75E45" w:rsidRPr="005B1A68" w:rsidRDefault="00A75E45" w:rsidP="00A75E45">
      <w:pPr>
        <w:spacing w:after="0" w:line="240" w:lineRule="auto"/>
        <w:jc w:val="center"/>
        <w:rPr>
          <w:rFonts w:ascii="Times New Roman" w:eastAsia="Times New Roman" w:hAnsi="Times New Roman" w:cs="Times New Roman"/>
          <w:sz w:val="28"/>
          <w:szCs w:val="28"/>
          <w:lang w:eastAsia="ru-RU"/>
        </w:rPr>
      </w:pPr>
    </w:p>
    <w:p w:rsidR="005B1A68" w:rsidRPr="005B1A68" w:rsidRDefault="005B1A68" w:rsidP="00944BB4">
      <w:pPr>
        <w:autoSpaceDE w:val="0"/>
        <w:autoSpaceDN w:val="0"/>
        <w:adjustRightInd w:val="0"/>
        <w:spacing w:after="0" w:line="240" w:lineRule="auto"/>
        <w:outlineLvl w:val="0"/>
        <w:rPr>
          <w:rFonts w:ascii="Times New Roman" w:eastAsia="Times New Roman" w:hAnsi="Times New Roman" w:cs="Times New Roman"/>
          <w:b/>
          <w:sz w:val="28"/>
          <w:szCs w:val="28"/>
          <w:lang w:eastAsia="ru-RU"/>
        </w:rPr>
      </w:pPr>
      <w:r w:rsidRPr="005B1A68">
        <w:rPr>
          <w:rFonts w:ascii="Times New Roman" w:eastAsia="Times New Roman" w:hAnsi="Times New Roman" w:cs="Times New Roman"/>
          <w:b/>
          <w:sz w:val="28"/>
          <w:szCs w:val="28"/>
          <w:lang w:eastAsia="ru-RU"/>
        </w:rPr>
        <w:t xml:space="preserve"> </w:t>
      </w:r>
    </w:p>
    <w:p w:rsidR="005B1A68" w:rsidRPr="005B1A68" w:rsidRDefault="005B1A68" w:rsidP="005B1A68">
      <w:pPr>
        <w:autoSpaceDE w:val="0"/>
        <w:autoSpaceDN w:val="0"/>
        <w:adjustRightInd w:val="0"/>
        <w:spacing w:after="0" w:line="240" w:lineRule="auto"/>
        <w:outlineLvl w:val="0"/>
        <w:rPr>
          <w:rFonts w:ascii="Times New Roman" w:eastAsia="Times New Roman" w:hAnsi="Times New Roman" w:cs="Times New Roman"/>
          <w:b/>
          <w:sz w:val="28"/>
          <w:szCs w:val="28"/>
          <w:lang w:eastAsia="ru-RU"/>
        </w:rPr>
      </w:pPr>
    </w:p>
    <w:p w:rsidR="005B1A68" w:rsidRPr="005B1A68" w:rsidRDefault="005B1A68" w:rsidP="005B1A68">
      <w:pPr>
        <w:autoSpaceDE w:val="0"/>
        <w:autoSpaceDN w:val="0"/>
        <w:adjustRightInd w:val="0"/>
        <w:spacing w:after="0" w:line="240" w:lineRule="auto"/>
        <w:ind w:left="360"/>
        <w:jc w:val="center"/>
        <w:outlineLvl w:val="0"/>
        <w:rPr>
          <w:rFonts w:ascii="Times New Roman" w:eastAsia="Times New Roman" w:hAnsi="Times New Roman" w:cs="Times New Roman"/>
          <w:b/>
          <w:sz w:val="28"/>
          <w:szCs w:val="28"/>
          <w:lang w:eastAsia="ru-RU"/>
        </w:rPr>
      </w:pPr>
      <w:r w:rsidRPr="005B1A68">
        <w:rPr>
          <w:rFonts w:ascii="Times New Roman" w:eastAsia="Times New Roman" w:hAnsi="Times New Roman" w:cs="Times New Roman"/>
          <w:b/>
          <w:sz w:val="28"/>
          <w:szCs w:val="28"/>
          <w:lang w:val="en-US" w:eastAsia="ru-RU"/>
        </w:rPr>
        <w:t>I</w:t>
      </w:r>
      <w:r w:rsidRPr="005B1A68">
        <w:rPr>
          <w:rFonts w:ascii="Times New Roman" w:eastAsia="Times New Roman" w:hAnsi="Times New Roman" w:cs="Times New Roman"/>
          <w:b/>
          <w:sz w:val="28"/>
          <w:szCs w:val="28"/>
          <w:lang w:eastAsia="ru-RU"/>
        </w:rPr>
        <w:t xml:space="preserve">.Общие положения </w:t>
      </w:r>
    </w:p>
    <w:p w:rsidR="005B1A68" w:rsidRDefault="005B1A68" w:rsidP="005B1A68">
      <w:pPr>
        <w:tabs>
          <w:tab w:val="left" w:pos="878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       </w:t>
      </w:r>
      <w:proofErr w:type="gramStart"/>
      <w:r w:rsidRPr="005B1A68">
        <w:rPr>
          <w:rFonts w:ascii="Times New Roman" w:eastAsia="Times New Roman" w:hAnsi="Times New Roman" w:cs="Times New Roman"/>
          <w:sz w:val="28"/>
          <w:szCs w:val="28"/>
          <w:lang w:eastAsia="ru-RU"/>
        </w:rPr>
        <w:t xml:space="preserve">Настоящее Примерное положение об оплате труда работников муниципальных автономных, бюджетных и казенных образовательных </w:t>
      </w:r>
      <w:r w:rsidR="007879D4">
        <w:rPr>
          <w:rFonts w:ascii="Times New Roman" w:eastAsia="Times New Roman" w:hAnsi="Times New Roman" w:cs="Times New Roman"/>
          <w:sz w:val="28"/>
          <w:szCs w:val="28"/>
          <w:lang w:eastAsia="ru-RU"/>
        </w:rPr>
        <w:t>учреждений</w:t>
      </w:r>
      <w:r w:rsidRPr="005B1A68">
        <w:rPr>
          <w:rFonts w:ascii="Times New Roman" w:eastAsia="Times New Roman" w:hAnsi="Times New Roman" w:cs="Times New Roman"/>
          <w:sz w:val="28"/>
          <w:szCs w:val="28"/>
          <w:lang w:eastAsia="ru-RU"/>
        </w:rPr>
        <w:t xml:space="preserve"> </w:t>
      </w:r>
      <w:proofErr w:type="spellStart"/>
      <w:r w:rsidRPr="005B1A68">
        <w:rPr>
          <w:rFonts w:ascii="Times New Roman" w:eastAsia="Times New Roman" w:hAnsi="Times New Roman" w:cs="Times New Roman"/>
          <w:sz w:val="28"/>
          <w:szCs w:val="28"/>
          <w:lang w:eastAsia="ru-RU"/>
        </w:rPr>
        <w:t>Абанского</w:t>
      </w:r>
      <w:proofErr w:type="spellEnd"/>
      <w:r w:rsidRPr="005B1A68">
        <w:rPr>
          <w:rFonts w:ascii="Times New Roman" w:eastAsia="Times New Roman" w:hAnsi="Times New Roman" w:cs="Times New Roman"/>
          <w:sz w:val="28"/>
          <w:szCs w:val="28"/>
          <w:lang w:eastAsia="ru-RU"/>
        </w:rPr>
        <w:t xml:space="preserve"> района</w:t>
      </w:r>
      <w:r w:rsidRPr="005B1A68">
        <w:rPr>
          <w:rFonts w:ascii="Times New Roman" w:eastAsia="Times New Roman" w:hAnsi="Times New Roman" w:cs="Times New Roman"/>
          <w:bCs/>
          <w:sz w:val="28"/>
          <w:szCs w:val="28"/>
          <w:lang w:eastAsia="ru-RU"/>
        </w:rPr>
        <w:t xml:space="preserve"> и иных учреждений, подведомственных управлению образования администрации </w:t>
      </w:r>
      <w:proofErr w:type="spellStart"/>
      <w:r w:rsidRPr="005B1A68">
        <w:rPr>
          <w:rFonts w:ascii="Times New Roman" w:eastAsia="Times New Roman" w:hAnsi="Times New Roman" w:cs="Times New Roman"/>
          <w:bCs/>
          <w:sz w:val="28"/>
          <w:szCs w:val="28"/>
          <w:lang w:eastAsia="ru-RU"/>
        </w:rPr>
        <w:t>Абанского</w:t>
      </w:r>
      <w:proofErr w:type="spellEnd"/>
      <w:r w:rsidRPr="005B1A68">
        <w:rPr>
          <w:rFonts w:ascii="Times New Roman" w:eastAsia="Times New Roman" w:hAnsi="Times New Roman" w:cs="Times New Roman"/>
          <w:bCs/>
          <w:sz w:val="28"/>
          <w:szCs w:val="28"/>
          <w:lang w:eastAsia="ru-RU"/>
        </w:rPr>
        <w:t xml:space="preserve"> района</w:t>
      </w:r>
      <w:r w:rsidRPr="005B1A68">
        <w:rPr>
          <w:rFonts w:ascii="Times New Roman" w:eastAsia="Times New Roman" w:hAnsi="Times New Roman" w:cs="Times New Roman"/>
          <w:sz w:val="28"/>
          <w:szCs w:val="28"/>
          <w:lang w:eastAsia="ru-RU"/>
        </w:rPr>
        <w:t xml:space="preserve"> (далее – Положение) разработано в соответствии с Постановлением администрации </w:t>
      </w:r>
      <w:proofErr w:type="spellStart"/>
      <w:r w:rsidRPr="005B1A68">
        <w:rPr>
          <w:rFonts w:ascii="Times New Roman" w:eastAsia="Times New Roman" w:hAnsi="Times New Roman" w:cs="Times New Roman"/>
          <w:sz w:val="28"/>
          <w:szCs w:val="28"/>
          <w:lang w:eastAsia="ru-RU"/>
        </w:rPr>
        <w:t>Абанского</w:t>
      </w:r>
      <w:proofErr w:type="spellEnd"/>
      <w:r w:rsidRPr="005B1A68">
        <w:rPr>
          <w:rFonts w:ascii="Times New Roman" w:eastAsia="Times New Roman" w:hAnsi="Times New Roman" w:cs="Times New Roman"/>
          <w:sz w:val="28"/>
          <w:szCs w:val="28"/>
          <w:lang w:eastAsia="ru-RU"/>
        </w:rPr>
        <w:t xml:space="preserve"> района от 24.06.2011 № 583-п «Об оплате труда работников муниципальных учреждений </w:t>
      </w:r>
      <w:proofErr w:type="spellStart"/>
      <w:r w:rsidRPr="005B1A68">
        <w:rPr>
          <w:rFonts w:ascii="Times New Roman" w:eastAsia="Times New Roman" w:hAnsi="Times New Roman" w:cs="Times New Roman"/>
          <w:sz w:val="28"/>
          <w:szCs w:val="28"/>
          <w:lang w:eastAsia="ru-RU"/>
        </w:rPr>
        <w:t>Абанского</w:t>
      </w:r>
      <w:proofErr w:type="spellEnd"/>
      <w:r w:rsidRPr="005B1A68">
        <w:rPr>
          <w:rFonts w:ascii="Times New Roman" w:eastAsia="Times New Roman" w:hAnsi="Times New Roman" w:cs="Times New Roman"/>
          <w:sz w:val="28"/>
          <w:szCs w:val="28"/>
          <w:lang w:eastAsia="ru-RU"/>
        </w:rPr>
        <w:t xml:space="preserve"> района» и регулирует порядок и условия оплаты труда работников муниципальных </w:t>
      </w:r>
      <w:r w:rsidR="007879D4">
        <w:rPr>
          <w:rFonts w:ascii="Times New Roman" w:eastAsia="Times New Roman" w:hAnsi="Times New Roman" w:cs="Times New Roman"/>
          <w:sz w:val="28"/>
          <w:szCs w:val="28"/>
          <w:lang w:eastAsia="ru-RU"/>
        </w:rPr>
        <w:t xml:space="preserve">автономных, </w:t>
      </w:r>
      <w:r w:rsidRPr="005B1A68">
        <w:rPr>
          <w:rFonts w:ascii="Times New Roman" w:eastAsia="Times New Roman" w:hAnsi="Times New Roman" w:cs="Times New Roman"/>
          <w:sz w:val="28"/>
          <w:szCs w:val="28"/>
          <w:lang w:eastAsia="ru-RU"/>
        </w:rPr>
        <w:t>бюджетных и казенных образовательных</w:t>
      </w:r>
      <w:proofErr w:type="gramEnd"/>
      <w:r w:rsidRPr="005B1A68">
        <w:rPr>
          <w:rFonts w:ascii="Times New Roman" w:eastAsia="Times New Roman" w:hAnsi="Times New Roman" w:cs="Times New Roman"/>
          <w:sz w:val="28"/>
          <w:szCs w:val="28"/>
          <w:lang w:eastAsia="ru-RU"/>
        </w:rPr>
        <w:t xml:space="preserve"> </w:t>
      </w:r>
      <w:r w:rsidR="007879D4">
        <w:rPr>
          <w:rFonts w:ascii="Times New Roman" w:eastAsia="Times New Roman" w:hAnsi="Times New Roman" w:cs="Times New Roman"/>
          <w:sz w:val="28"/>
          <w:szCs w:val="28"/>
          <w:lang w:eastAsia="ru-RU"/>
        </w:rPr>
        <w:t>учреждений (далее – учреждений</w:t>
      </w:r>
      <w:r w:rsidRPr="005B1A68">
        <w:rPr>
          <w:rFonts w:ascii="Times New Roman" w:eastAsia="Times New Roman" w:hAnsi="Times New Roman" w:cs="Times New Roman"/>
          <w:sz w:val="28"/>
          <w:szCs w:val="28"/>
          <w:lang w:eastAsia="ru-RU"/>
        </w:rPr>
        <w:t>).</w:t>
      </w:r>
    </w:p>
    <w:p w:rsidR="007879D4" w:rsidRPr="005B1A68" w:rsidRDefault="007879D4" w:rsidP="005B1A68">
      <w:pPr>
        <w:tabs>
          <w:tab w:val="left" w:pos="8789"/>
        </w:tab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B1A68" w:rsidRDefault="005B1A68" w:rsidP="005B1A68">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r w:rsidRPr="005B1A68">
        <w:rPr>
          <w:rFonts w:ascii="Times New Roman" w:eastAsia="Times New Roman" w:hAnsi="Times New Roman" w:cs="Times New Roman"/>
          <w:b/>
          <w:sz w:val="28"/>
          <w:szCs w:val="28"/>
          <w:lang w:val="en-US" w:eastAsia="ru-RU"/>
        </w:rPr>
        <w:t>I</w:t>
      </w:r>
      <w:r w:rsidRPr="005B1A68">
        <w:rPr>
          <w:rFonts w:ascii="Times New Roman" w:eastAsia="Times New Roman" w:hAnsi="Times New Roman" w:cs="Times New Roman"/>
          <w:b/>
          <w:sz w:val="28"/>
          <w:szCs w:val="28"/>
          <w:lang w:eastAsia="ru-RU"/>
        </w:rPr>
        <w:t>I. Порядок и условия оплаты труда работников</w:t>
      </w:r>
    </w:p>
    <w:p w:rsidR="007879D4" w:rsidRPr="005B1A68" w:rsidRDefault="007879D4" w:rsidP="005B1A68">
      <w:pPr>
        <w:widowControl w:val="0"/>
        <w:autoSpaceDE w:val="0"/>
        <w:autoSpaceDN w:val="0"/>
        <w:adjustRightInd w:val="0"/>
        <w:spacing w:after="0" w:line="240" w:lineRule="auto"/>
        <w:ind w:firstLine="540"/>
        <w:jc w:val="center"/>
        <w:rPr>
          <w:rFonts w:ascii="Times New Roman" w:eastAsia="Times New Roman" w:hAnsi="Times New Roman" w:cs="Times New Roman"/>
          <w:b/>
          <w:sz w:val="28"/>
          <w:szCs w:val="28"/>
          <w:lang w:eastAsia="ru-RU"/>
        </w:rPr>
      </w:pP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1.</w:t>
      </w:r>
      <w:r w:rsidRPr="005B1A68">
        <w:rPr>
          <w:rFonts w:ascii="Times New Roman" w:eastAsia="Times New Roman" w:hAnsi="Times New Roman" w:cs="Times New Roman"/>
          <w:sz w:val="28"/>
          <w:szCs w:val="28"/>
          <w:lang w:eastAsia="ru-RU"/>
        </w:rPr>
        <w:tab/>
        <w:t>Определение величины минимальных размеров окладов (должностных окладов), ставок заработной платы работников.</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1.1.</w:t>
      </w:r>
      <w:r w:rsidRPr="005B1A68">
        <w:rPr>
          <w:rFonts w:ascii="Times New Roman" w:eastAsia="Times New Roman" w:hAnsi="Times New Roman" w:cs="Times New Roman"/>
          <w:sz w:val="28"/>
          <w:szCs w:val="28"/>
          <w:lang w:eastAsia="ru-RU"/>
        </w:rPr>
        <w:tab/>
      </w:r>
      <w:hyperlink w:anchor="Par133" w:history="1">
        <w:r w:rsidRPr="005B1A68">
          <w:rPr>
            <w:rFonts w:ascii="Times New Roman" w:eastAsia="Times New Roman" w:hAnsi="Times New Roman" w:cs="Times New Roman"/>
            <w:sz w:val="28"/>
            <w:szCs w:val="28"/>
            <w:lang w:eastAsia="ru-RU"/>
          </w:rPr>
          <w:t>Минимальные размеры окладов</w:t>
        </w:r>
      </w:hyperlink>
      <w:r w:rsidRPr="005B1A68">
        <w:rPr>
          <w:rFonts w:ascii="Times New Roman" w:eastAsia="Times New Roman" w:hAnsi="Times New Roman" w:cs="Times New Roman"/>
          <w:sz w:val="28"/>
          <w:szCs w:val="28"/>
          <w:lang w:eastAsia="ru-RU"/>
        </w:rPr>
        <w:t xml:space="preserve"> (должностных окладов), ставок заработной платы работников </w:t>
      </w:r>
      <w:r w:rsidR="007879D4">
        <w:rPr>
          <w:rFonts w:ascii="Times New Roman" w:eastAsia="Times New Roman" w:hAnsi="Times New Roman" w:cs="Times New Roman"/>
          <w:sz w:val="28"/>
          <w:szCs w:val="28"/>
          <w:lang w:eastAsia="ru-RU"/>
        </w:rPr>
        <w:t>учреждений</w:t>
      </w:r>
      <w:r w:rsidRPr="005B1A68">
        <w:rPr>
          <w:rFonts w:ascii="Times New Roman" w:eastAsia="Times New Roman" w:hAnsi="Times New Roman" w:cs="Times New Roman"/>
          <w:sz w:val="28"/>
          <w:szCs w:val="28"/>
          <w:lang w:eastAsia="ru-RU"/>
        </w:rPr>
        <w:t xml:space="preserve"> устанавливаются в соответствии с приложением № 1 к настоящему Примерному положению.</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bookmarkStart w:id="0" w:name="Par64"/>
      <w:bookmarkEnd w:id="0"/>
      <w:r w:rsidRPr="005B1A68">
        <w:rPr>
          <w:rFonts w:ascii="Times New Roman" w:eastAsia="Times New Roman" w:hAnsi="Times New Roman" w:cs="Times New Roman"/>
          <w:sz w:val="28"/>
          <w:szCs w:val="28"/>
          <w:lang w:eastAsia="ru-RU"/>
        </w:rPr>
        <w:t xml:space="preserve">2. </w:t>
      </w:r>
      <w:r w:rsidRPr="005B1A68">
        <w:rPr>
          <w:rFonts w:ascii="Times New Roman" w:eastAsia="Times New Roman" w:hAnsi="Times New Roman" w:cs="Times New Roman"/>
          <w:sz w:val="28"/>
          <w:szCs w:val="28"/>
          <w:lang w:eastAsia="ru-RU"/>
        </w:rPr>
        <w:tab/>
        <w:t>Выплаты компенсационного характера.</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2.1. </w:t>
      </w:r>
      <w:r w:rsidRPr="005B1A68">
        <w:rPr>
          <w:rFonts w:ascii="Times New Roman" w:eastAsia="Times New Roman" w:hAnsi="Times New Roman" w:cs="Times New Roman"/>
          <w:sz w:val="28"/>
          <w:szCs w:val="28"/>
          <w:lang w:eastAsia="ru-RU"/>
        </w:rPr>
        <w:tab/>
        <w:t xml:space="preserve">Работникам </w:t>
      </w:r>
      <w:r w:rsidR="007879D4">
        <w:rPr>
          <w:rFonts w:ascii="Times New Roman" w:eastAsia="Times New Roman" w:hAnsi="Times New Roman" w:cs="Times New Roman"/>
          <w:sz w:val="28"/>
          <w:szCs w:val="28"/>
          <w:lang w:eastAsia="ru-RU"/>
        </w:rPr>
        <w:t>учреждений</w:t>
      </w:r>
      <w:r w:rsidRPr="005B1A68">
        <w:rPr>
          <w:rFonts w:ascii="Times New Roman" w:eastAsia="Times New Roman" w:hAnsi="Times New Roman" w:cs="Times New Roman"/>
          <w:sz w:val="28"/>
          <w:szCs w:val="28"/>
          <w:lang w:eastAsia="ru-RU"/>
        </w:rPr>
        <w:t xml:space="preserve"> устанавливаются следующие выплаты компенсационного характера:</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выплаты работникам, занятым на тяжелых работах, работах с вредными и (или) опасными условиями труда;</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выплаты за работу в местностях с особыми климатическими условиями;</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выплата районного коэффициента.</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2.2. </w:t>
      </w:r>
      <w:r w:rsidRPr="005B1A68">
        <w:rPr>
          <w:rFonts w:ascii="Times New Roman" w:eastAsia="Times New Roman" w:hAnsi="Times New Roman" w:cs="Times New Roman"/>
          <w:sz w:val="28"/>
          <w:szCs w:val="28"/>
          <w:lang w:eastAsia="ru-RU"/>
        </w:rPr>
        <w:tab/>
        <w:t xml:space="preserve">Выплаты работникам, занятым на тяжелых работах, работах с </w:t>
      </w:r>
      <w:r w:rsidRPr="005B1A68">
        <w:rPr>
          <w:rFonts w:ascii="Times New Roman" w:eastAsia="Times New Roman" w:hAnsi="Times New Roman" w:cs="Times New Roman"/>
          <w:sz w:val="28"/>
          <w:szCs w:val="28"/>
          <w:lang w:eastAsia="ru-RU"/>
        </w:rPr>
        <w:lastRenderedPageBreak/>
        <w:t xml:space="preserve">вредными и (или) опасными условиями труда, устанавливаются работникам </w:t>
      </w:r>
      <w:r w:rsidR="007879D4">
        <w:rPr>
          <w:rFonts w:ascii="Times New Roman" w:eastAsia="Times New Roman" w:hAnsi="Times New Roman" w:cs="Times New Roman"/>
          <w:sz w:val="28"/>
          <w:szCs w:val="28"/>
          <w:lang w:eastAsia="ru-RU"/>
        </w:rPr>
        <w:t>учреждения</w:t>
      </w:r>
      <w:r w:rsidRPr="005B1A68">
        <w:rPr>
          <w:rFonts w:ascii="Times New Roman" w:eastAsia="Times New Roman" w:hAnsi="Times New Roman" w:cs="Times New Roman"/>
          <w:sz w:val="28"/>
          <w:szCs w:val="28"/>
          <w:lang w:eastAsia="ru-RU"/>
        </w:rPr>
        <w:t xml:space="preserve"> на основании </w:t>
      </w:r>
      <w:hyperlink r:id="rId11" w:history="1">
        <w:r w:rsidRPr="005B1A68">
          <w:rPr>
            <w:rFonts w:ascii="Times New Roman" w:eastAsia="Times New Roman" w:hAnsi="Times New Roman" w:cs="Times New Roman"/>
            <w:sz w:val="28"/>
            <w:szCs w:val="28"/>
            <w:lang w:eastAsia="ru-RU"/>
          </w:rPr>
          <w:t>статьи 147</w:t>
        </w:r>
      </w:hyperlink>
      <w:r w:rsidRPr="005B1A68">
        <w:rPr>
          <w:rFonts w:ascii="Times New Roman" w:eastAsia="Times New Roman" w:hAnsi="Times New Roman" w:cs="Times New Roman"/>
          <w:sz w:val="28"/>
          <w:szCs w:val="28"/>
          <w:lang w:eastAsia="ru-RU"/>
        </w:rPr>
        <w:t xml:space="preserve"> Трудового кодекса Российской Федерации.</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2.3. </w:t>
      </w:r>
      <w:r w:rsidRPr="005B1A68">
        <w:rPr>
          <w:rFonts w:ascii="Times New Roman" w:eastAsia="Times New Roman" w:hAnsi="Times New Roman" w:cs="Times New Roman"/>
          <w:sz w:val="28"/>
          <w:szCs w:val="28"/>
          <w:lang w:eastAsia="ru-RU"/>
        </w:rPr>
        <w:tab/>
        <w:t xml:space="preserve">Выплаты за работу в местностях с особыми климатическими условиями производятся на основании </w:t>
      </w:r>
      <w:hyperlink r:id="rId12" w:history="1">
        <w:r w:rsidRPr="005B1A68">
          <w:rPr>
            <w:rFonts w:ascii="Times New Roman" w:eastAsia="Times New Roman" w:hAnsi="Times New Roman" w:cs="Times New Roman"/>
            <w:sz w:val="28"/>
            <w:szCs w:val="28"/>
            <w:lang w:eastAsia="ru-RU"/>
          </w:rPr>
          <w:t>статьи 148</w:t>
        </w:r>
      </w:hyperlink>
      <w:r w:rsidRPr="005B1A68">
        <w:rPr>
          <w:rFonts w:ascii="Times New Roman" w:eastAsia="Times New Roman" w:hAnsi="Times New Roman" w:cs="Times New Roman"/>
          <w:sz w:val="28"/>
          <w:szCs w:val="28"/>
          <w:lang w:eastAsia="ru-RU"/>
        </w:rPr>
        <w:t xml:space="preserve"> Трудового кодекса Российской Федерации.</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2.4.</w:t>
      </w:r>
      <w:r w:rsidRPr="005B1A68">
        <w:rPr>
          <w:rFonts w:ascii="Times New Roman" w:eastAsia="Times New Roman" w:hAnsi="Times New Roman" w:cs="Times New Roman"/>
          <w:sz w:val="28"/>
          <w:szCs w:val="28"/>
          <w:lang w:eastAsia="ru-RU"/>
        </w:rPr>
        <w:tab/>
        <w:t xml:space="preserve">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7879D4" w:rsidRDefault="007879D4"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roofErr w:type="gramStart"/>
      <w:r w:rsidRPr="00773BA1">
        <w:rPr>
          <w:rFonts w:ascii="Times New Roman" w:hAnsi="Times New Roman"/>
          <w:sz w:val="28"/>
          <w:szCs w:val="28"/>
          <w:lang w:eastAsia="ru-RU"/>
        </w:rPr>
        <w:t>Доплата за работу в ночное время производится работникам в размере 20% «части оклада (должностного оклада), ставки заработной платы (рассчитанного за каждый час работы в ночное время</w:t>
      </w:r>
      <w:r>
        <w:rPr>
          <w:rFonts w:ascii="Times New Roman" w:eastAsia="Times New Roman" w:hAnsi="Times New Roman" w:cs="Times New Roman"/>
          <w:sz w:val="28"/>
          <w:szCs w:val="28"/>
          <w:lang w:eastAsia="ru-RU"/>
        </w:rPr>
        <w:t>.</w:t>
      </w:r>
      <w:proofErr w:type="gramEnd"/>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roofErr w:type="gramStart"/>
      <w:r w:rsidRPr="005B1A68">
        <w:rPr>
          <w:rFonts w:ascii="Times New Roman" w:eastAsia="Times New Roman" w:hAnsi="Times New Roman" w:cs="Times New Roman"/>
          <w:sz w:val="28"/>
          <w:szCs w:val="28"/>
          <w:lang w:eastAsia="ru-RU"/>
        </w:rPr>
        <w:t xml:space="preserve">Оплата труда в других случаях выполнения работ в условиях, отклоняющихся от нормальных, устанавливается работникам организации на основании </w:t>
      </w:r>
      <w:hyperlink r:id="rId13" w:history="1">
        <w:r w:rsidRPr="005B1A68">
          <w:rPr>
            <w:rFonts w:ascii="Times New Roman" w:eastAsia="Times New Roman" w:hAnsi="Times New Roman" w:cs="Times New Roman"/>
            <w:sz w:val="28"/>
            <w:szCs w:val="28"/>
            <w:lang w:eastAsia="ru-RU"/>
          </w:rPr>
          <w:t>статьи 149</w:t>
        </w:r>
      </w:hyperlink>
      <w:r w:rsidRPr="005B1A68">
        <w:rPr>
          <w:rFonts w:ascii="Times New Roman" w:eastAsia="Times New Roman" w:hAnsi="Times New Roman" w:cs="Times New Roman"/>
          <w:sz w:val="28"/>
          <w:szCs w:val="28"/>
          <w:lang w:eastAsia="ru-RU"/>
        </w:rPr>
        <w:t xml:space="preserve"> Трудового кодекса Российской Федерации.</w:t>
      </w:r>
      <w:proofErr w:type="gramEnd"/>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Оплата труда в выходные и нерабочие праздничные дни производится на основании </w:t>
      </w:r>
      <w:hyperlink r:id="rId14" w:history="1">
        <w:r w:rsidRPr="005B1A68">
          <w:rPr>
            <w:rFonts w:ascii="Times New Roman" w:eastAsia="Times New Roman" w:hAnsi="Times New Roman" w:cs="Times New Roman"/>
            <w:sz w:val="28"/>
            <w:szCs w:val="28"/>
            <w:lang w:eastAsia="ru-RU"/>
          </w:rPr>
          <w:t>статьи 153</w:t>
        </w:r>
      </w:hyperlink>
      <w:r w:rsidRPr="005B1A68">
        <w:rPr>
          <w:rFonts w:ascii="Times New Roman" w:eastAsia="Times New Roman" w:hAnsi="Times New Roman" w:cs="Times New Roman"/>
          <w:sz w:val="28"/>
          <w:szCs w:val="28"/>
          <w:lang w:eastAsia="ru-RU"/>
        </w:rPr>
        <w:t xml:space="preserve"> Трудового кодекса Российской Федерации.</w:t>
      </w:r>
    </w:p>
    <w:p w:rsidR="005B1A68" w:rsidRPr="005B1A68" w:rsidRDefault="00202C97"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hyperlink w:anchor="Par475" w:history="1">
        <w:r w:rsidR="005B1A68" w:rsidRPr="005B1A68">
          <w:rPr>
            <w:rFonts w:ascii="Times New Roman" w:eastAsia="Times New Roman" w:hAnsi="Times New Roman" w:cs="Times New Roman"/>
            <w:sz w:val="28"/>
            <w:szCs w:val="28"/>
            <w:lang w:eastAsia="ru-RU"/>
          </w:rPr>
          <w:t>Виды и размеры выплат</w:t>
        </w:r>
      </w:hyperlink>
      <w:r w:rsidR="005B1A68" w:rsidRPr="005B1A68">
        <w:rPr>
          <w:rFonts w:ascii="Times New Roman" w:eastAsia="Times New Roman" w:hAnsi="Times New Roman" w:cs="Times New Roman"/>
          <w:sz w:val="28"/>
          <w:szCs w:val="28"/>
          <w:lang w:eastAsia="ru-RU"/>
        </w:rPr>
        <w:t xml:space="preserve"> при выполнении работ в других условиях, отклоняющихся </w:t>
      </w:r>
      <w:proofErr w:type="gramStart"/>
      <w:r w:rsidR="005B1A68" w:rsidRPr="005B1A68">
        <w:rPr>
          <w:rFonts w:ascii="Times New Roman" w:eastAsia="Times New Roman" w:hAnsi="Times New Roman" w:cs="Times New Roman"/>
          <w:sz w:val="28"/>
          <w:szCs w:val="28"/>
          <w:lang w:eastAsia="ru-RU"/>
        </w:rPr>
        <w:t>от</w:t>
      </w:r>
      <w:proofErr w:type="gramEnd"/>
      <w:r w:rsidR="005B1A68" w:rsidRPr="005B1A68">
        <w:rPr>
          <w:rFonts w:ascii="Times New Roman" w:eastAsia="Times New Roman" w:hAnsi="Times New Roman" w:cs="Times New Roman"/>
          <w:sz w:val="28"/>
          <w:szCs w:val="28"/>
          <w:lang w:eastAsia="ru-RU"/>
        </w:rPr>
        <w:t xml:space="preserve"> нормальных, устанавливаются согласно приложению № 2 к настоящему Примерному положению.</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3. </w:t>
      </w:r>
      <w:r w:rsidRPr="005B1A68">
        <w:rPr>
          <w:rFonts w:ascii="Times New Roman" w:eastAsia="Times New Roman" w:hAnsi="Times New Roman" w:cs="Times New Roman"/>
          <w:sz w:val="28"/>
          <w:szCs w:val="28"/>
          <w:lang w:eastAsia="ru-RU"/>
        </w:rPr>
        <w:tab/>
        <w:t>Выплаты стимулирующего характера.</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3.1. </w:t>
      </w:r>
      <w:r w:rsidRPr="005B1A68">
        <w:rPr>
          <w:rFonts w:ascii="Times New Roman" w:eastAsia="Times New Roman" w:hAnsi="Times New Roman" w:cs="Times New Roman"/>
          <w:sz w:val="28"/>
          <w:szCs w:val="28"/>
          <w:lang w:eastAsia="ru-RU"/>
        </w:rPr>
        <w:tab/>
        <w:t>К выплатам стимулирующего характера относятся выплаты, направленные на стимулирование работников за качественные результаты труда, а также поощрение за выполненную работу.</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3.2. Установление стимулирующих выплат в организации осуществляется на основе коллективного договора, локального нормативного акта организации о выплатах стимулирующего характера, утверждаемого работодателем с учетом мнения представительного органа работников.</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3.3. </w:t>
      </w:r>
      <w:r w:rsidRPr="005B1A68">
        <w:rPr>
          <w:rFonts w:ascii="Times New Roman" w:eastAsia="Times New Roman" w:hAnsi="Times New Roman" w:cs="Times New Roman"/>
          <w:sz w:val="28"/>
          <w:szCs w:val="28"/>
          <w:lang w:eastAsia="ru-RU"/>
        </w:rPr>
        <w:tab/>
        <w:t>Работникам организации по решению руководителя в пределах бюджетных ассигнований на оплату труда работников организации, а также средств от приносящей доход деятельности, направленных организацией на оплату труда работников, могут устанавливаться следующие виды выплат стимулирующего характера:</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выплаты за важность выполняемой работы, степень самостоятельности и ответственности при выполнении поставленных задач;</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выплаты за интенсивность и высокие результаты работы;</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выплаты за качество выполняемых работ;</w:t>
      </w:r>
    </w:p>
    <w:p w:rsidR="005B1A68" w:rsidRPr="00F5264E"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8"/>
          <w:szCs w:val="28"/>
          <w:lang w:eastAsia="ru-RU"/>
        </w:rPr>
      </w:pPr>
      <w:r w:rsidRPr="005B1A68">
        <w:rPr>
          <w:rFonts w:ascii="Times New Roman" w:eastAsia="Times New Roman" w:hAnsi="Times New Roman" w:cs="Times New Roman"/>
          <w:sz w:val="28"/>
          <w:szCs w:val="28"/>
          <w:lang w:eastAsia="ru-RU"/>
        </w:rPr>
        <w:t xml:space="preserve">персональные выплаты (с учетом квалификационной категории, сложности, напряженности и особого режима работы, опыта работы, работы в сельской местности, повышения уровня оплаты труда молодым специалистам, обеспечения заработной платы работника на уровне размера минимальной заработной </w:t>
      </w:r>
      <w:r w:rsidRPr="00F5264E">
        <w:rPr>
          <w:rFonts w:ascii="Times New Roman" w:eastAsia="Times New Roman" w:hAnsi="Times New Roman" w:cs="Times New Roman"/>
          <w:color w:val="000000" w:themeColor="text1"/>
          <w:sz w:val="28"/>
          <w:szCs w:val="28"/>
          <w:lang w:eastAsia="ru-RU"/>
        </w:rPr>
        <w:t xml:space="preserve">платы (минимального </w:t>
      </w:r>
      <w:proofErr w:type="gramStart"/>
      <w:r w:rsidRPr="00F5264E">
        <w:rPr>
          <w:rFonts w:ascii="Times New Roman" w:eastAsia="Times New Roman" w:hAnsi="Times New Roman" w:cs="Times New Roman"/>
          <w:color w:val="000000" w:themeColor="text1"/>
          <w:sz w:val="28"/>
          <w:szCs w:val="28"/>
          <w:lang w:eastAsia="ru-RU"/>
        </w:rPr>
        <w:t>раз</w:t>
      </w:r>
      <w:r w:rsidR="00EE5A48">
        <w:rPr>
          <w:rFonts w:ascii="Times New Roman" w:eastAsia="Times New Roman" w:hAnsi="Times New Roman" w:cs="Times New Roman"/>
          <w:color w:val="000000" w:themeColor="text1"/>
          <w:sz w:val="28"/>
          <w:szCs w:val="28"/>
          <w:lang w:eastAsia="ru-RU"/>
        </w:rPr>
        <w:t>мера оплаты труда</w:t>
      </w:r>
      <w:proofErr w:type="gramEnd"/>
      <w:r w:rsidR="00EE5A48">
        <w:rPr>
          <w:rFonts w:ascii="Times New Roman" w:eastAsia="Times New Roman" w:hAnsi="Times New Roman" w:cs="Times New Roman"/>
          <w:color w:val="000000" w:themeColor="text1"/>
          <w:sz w:val="28"/>
          <w:szCs w:val="28"/>
          <w:lang w:eastAsia="ru-RU"/>
        </w:rPr>
        <w:t>)</w:t>
      </w:r>
      <w:r w:rsidRPr="00F5264E">
        <w:rPr>
          <w:rFonts w:ascii="Times New Roman" w:eastAsia="Times New Roman" w:hAnsi="Times New Roman" w:cs="Times New Roman"/>
          <w:color w:val="000000" w:themeColor="text1"/>
          <w:sz w:val="28"/>
          <w:szCs w:val="28"/>
          <w:lang w:eastAsia="ru-RU"/>
        </w:rPr>
        <w:t>);</w:t>
      </w:r>
    </w:p>
    <w:p w:rsidR="005B1A68" w:rsidRPr="00F5264E" w:rsidRDefault="00EE5A48" w:rsidP="005B1A68">
      <w:pPr>
        <w:widowControl w:val="0"/>
        <w:autoSpaceDE w:val="0"/>
        <w:autoSpaceDN w:val="0"/>
        <w:adjustRightInd w:val="0"/>
        <w:spacing w:after="0" w:line="240" w:lineRule="auto"/>
        <w:ind w:firstLine="54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выплаты по итогам работы.</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3.4. </w:t>
      </w:r>
      <w:r w:rsidRPr="005B1A68">
        <w:rPr>
          <w:rFonts w:ascii="Times New Roman" w:eastAsia="Times New Roman" w:hAnsi="Times New Roman" w:cs="Times New Roman"/>
          <w:sz w:val="28"/>
          <w:szCs w:val="28"/>
          <w:lang w:eastAsia="ru-RU"/>
        </w:rPr>
        <w:tab/>
        <w:t xml:space="preserve">Виды, условия, размер и критерии оценки результативности и качества труда работников Организации устанавливаются в соответствии с </w:t>
      </w:r>
      <w:hyperlink w:anchor="Par203" w:history="1">
        <w:r w:rsidRPr="005B1A68">
          <w:rPr>
            <w:rFonts w:ascii="Times New Roman" w:eastAsia="Times New Roman" w:hAnsi="Times New Roman" w:cs="Times New Roman"/>
            <w:sz w:val="28"/>
            <w:szCs w:val="28"/>
            <w:lang w:eastAsia="ru-RU"/>
          </w:rPr>
          <w:t xml:space="preserve">приложением № </w:t>
        </w:r>
      </w:hyperlink>
      <w:r w:rsidRPr="005B1A68">
        <w:rPr>
          <w:rFonts w:ascii="Times New Roman" w:eastAsia="Times New Roman" w:hAnsi="Times New Roman" w:cs="Times New Roman"/>
          <w:sz w:val="28"/>
          <w:szCs w:val="28"/>
          <w:lang w:eastAsia="ru-RU"/>
        </w:rPr>
        <w:t>7 к настоящему Примерному положению.</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При осуществлении выплат, предусмотренных настоящим пунктом, Организациями могут применяться иные критерии оценки результативности и качества труда работников, не предусмотренные Приложениями </w:t>
      </w:r>
      <w:hyperlink w:anchor="Par203" w:history="1">
        <w:r w:rsidRPr="005B1A68">
          <w:rPr>
            <w:rFonts w:ascii="Times New Roman" w:eastAsia="Times New Roman" w:hAnsi="Times New Roman" w:cs="Times New Roman"/>
            <w:sz w:val="28"/>
            <w:szCs w:val="28"/>
            <w:lang w:eastAsia="ru-RU"/>
          </w:rPr>
          <w:t>7</w:t>
        </w:r>
      </w:hyperlink>
      <w:r w:rsidRPr="005B1A68">
        <w:rPr>
          <w:rFonts w:ascii="Times New Roman" w:eastAsia="Times New Roman" w:hAnsi="Times New Roman" w:cs="Times New Roman"/>
          <w:sz w:val="28"/>
          <w:szCs w:val="28"/>
          <w:lang w:eastAsia="ru-RU"/>
        </w:rPr>
        <w:t xml:space="preserve">, </w:t>
      </w:r>
      <w:hyperlink w:anchor="Par5894" w:history="1">
        <w:r w:rsidRPr="005B1A68">
          <w:rPr>
            <w:rFonts w:ascii="Times New Roman" w:eastAsia="Times New Roman" w:hAnsi="Times New Roman" w:cs="Times New Roman"/>
            <w:sz w:val="28"/>
            <w:szCs w:val="28"/>
            <w:lang w:eastAsia="ru-RU"/>
          </w:rPr>
          <w:t>9</w:t>
        </w:r>
      </w:hyperlink>
      <w:r w:rsidRPr="005B1A68">
        <w:rPr>
          <w:rFonts w:ascii="Times New Roman" w:eastAsia="Times New Roman" w:hAnsi="Times New Roman" w:cs="Times New Roman"/>
          <w:sz w:val="28"/>
          <w:szCs w:val="28"/>
          <w:lang w:eastAsia="ru-RU"/>
        </w:rPr>
        <w:t xml:space="preserve"> к настоящему Примерному положению.</w:t>
      </w:r>
    </w:p>
    <w:p w:rsidR="00EE5A48" w:rsidRPr="00F261FE" w:rsidRDefault="005B1A68" w:rsidP="00EE5A48">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B1A68">
        <w:rPr>
          <w:rFonts w:ascii="Times New Roman" w:eastAsia="Times New Roman" w:hAnsi="Times New Roman" w:cs="Times New Roman"/>
          <w:sz w:val="28"/>
          <w:szCs w:val="28"/>
          <w:lang w:eastAsia="ru-RU"/>
        </w:rPr>
        <w:t xml:space="preserve">3.5. </w:t>
      </w:r>
      <w:r w:rsidRPr="005B1A68">
        <w:rPr>
          <w:rFonts w:ascii="Times New Roman" w:eastAsia="Times New Roman" w:hAnsi="Times New Roman" w:cs="Times New Roman"/>
          <w:sz w:val="28"/>
          <w:szCs w:val="28"/>
          <w:lang w:eastAsia="ru-RU"/>
        </w:rPr>
        <w:tab/>
      </w:r>
      <w:r w:rsidR="00EE5A48" w:rsidRPr="00F261FE">
        <w:rPr>
          <w:rFonts w:ascii="Times New Roman" w:hAnsi="Times New Roman"/>
          <w:sz w:val="28"/>
          <w:szCs w:val="28"/>
          <w:lang w:eastAsia="ru-RU"/>
        </w:rPr>
        <w:t xml:space="preserve">Виды выплат стимулирующего характера должны отвечать уставным задачам </w:t>
      </w:r>
      <w:r w:rsidR="00EE5A48">
        <w:rPr>
          <w:rFonts w:ascii="Times New Roman" w:hAnsi="Times New Roman"/>
          <w:sz w:val="28"/>
          <w:szCs w:val="28"/>
          <w:lang w:eastAsia="ru-RU"/>
        </w:rPr>
        <w:t>у</w:t>
      </w:r>
      <w:r w:rsidR="00EE5A48" w:rsidRPr="00F261FE">
        <w:rPr>
          <w:rFonts w:ascii="Times New Roman" w:hAnsi="Times New Roman"/>
          <w:sz w:val="28"/>
          <w:szCs w:val="28"/>
          <w:lang w:eastAsia="ru-RU"/>
        </w:rPr>
        <w:t>чреждения. Выплаты стимулирующего характера устанавливаются за каждый вид выплат стимулирующего характера раздельно.</w:t>
      </w:r>
    </w:p>
    <w:p w:rsidR="00EE5A48" w:rsidRDefault="00EE5A48" w:rsidP="00EE5A48">
      <w:pPr>
        <w:widowControl w:val="0"/>
        <w:autoSpaceDE w:val="0"/>
        <w:autoSpaceDN w:val="0"/>
        <w:adjustRightInd w:val="0"/>
        <w:spacing w:after="0" w:line="240" w:lineRule="auto"/>
        <w:ind w:firstLine="540"/>
        <w:jc w:val="both"/>
        <w:rPr>
          <w:rFonts w:ascii="Times New Roman" w:hAnsi="Times New Roman"/>
          <w:sz w:val="28"/>
          <w:szCs w:val="28"/>
          <w:lang w:eastAsia="ru-RU"/>
        </w:rPr>
      </w:pPr>
      <w:r w:rsidRPr="00F261FE">
        <w:rPr>
          <w:rFonts w:ascii="Times New Roman" w:hAnsi="Times New Roman"/>
          <w:sz w:val="28"/>
          <w:szCs w:val="28"/>
          <w:lang w:eastAsia="ru-RU"/>
        </w:rPr>
        <w:t xml:space="preserve">Выплаты стимулирующего характера максимальным размером не ограничены и устанавливаются в пределах фонда оплаты труда, а также средств, полученных от предпринимательской и иной приносящей доход деятельности и направленных </w:t>
      </w:r>
      <w:r>
        <w:rPr>
          <w:rFonts w:ascii="Times New Roman" w:hAnsi="Times New Roman"/>
          <w:sz w:val="28"/>
          <w:szCs w:val="28"/>
          <w:lang w:eastAsia="ru-RU"/>
        </w:rPr>
        <w:t>у</w:t>
      </w:r>
      <w:r w:rsidRPr="00F261FE">
        <w:rPr>
          <w:rFonts w:ascii="Times New Roman" w:hAnsi="Times New Roman"/>
          <w:sz w:val="28"/>
          <w:szCs w:val="28"/>
          <w:lang w:eastAsia="ru-RU"/>
        </w:rPr>
        <w:t>чреждением в установленном порядке на оплату труда работников.</w:t>
      </w:r>
    </w:p>
    <w:p w:rsidR="005B1A68" w:rsidRPr="005B1A68" w:rsidRDefault="005B1A68" w:rsidP="00EE5A4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3.6. </w:t>
      </w:r>
      <w:r w:rsidRPr="005B1A68">
        <w:rPr>
          <w:rFonts w:ascii="Times New Roman" w:eastAsia="Times New Roman" w:hAnsi="Times New Roman" w:cs="Times New Roman"/>
          <w:sz w:val="28"/>
          <w:szCs w:val="28"/>
          <w:lang w:eastAsia="ru-RU"/>
        </w:rPr>
        <w:tab/>
      </w:r>
      <w:hyperlink w:anchor="Par5894" w:history="1">
        <w:r w:rsidRPr="005B1A68">
          <w:rPr>
            <w:rFonts w:ascii="Times New Roman" w:eastAsia="Times New Roman" w:hAnsi="Times New Roman" w:cs="Times New Roman"/>
            <w:sz w:val="28"/>
            <w:szCs w:val="28"/>
            <w:lang w:eastAsia="ru-RU"/>
          </w:rPr>
          <w:t>Размер</w:t>
        </w:r>
      </w:hyperlink>
      <w:r w:rsidRPr="005B1A68">
        <w:rPr>
          <w:rFonts w:ascii="Times New Roman" w:eastAsia="Times New Roman" w:hAnsi="Times New Roman" w:cs="Times New Roman"/>
          <w:sz w:val="28"/>
          <w:szCs w:val="28"/>
          <w:lang w:eastAsia="ru-RU"/>
        </w:rPr>
        <w:t xml:space="preserve"> выплат по итогам работы работникам </w:t>
      </w:r>
      <w:r w:rsidR="007879D4">
        <w:rPr>
          <w:rFonts w:ascii="Times New Roman" w:eastAsia="Times New Roman" w:hAnsi="Times New Roman" w:cs="Times New Roman"/>
          <w:sz w:val="28"/>
          <w:szCs w:val="28"/>
          <w:lang w:eastAsia="ru-RU"/>
        </w:rPr>
        <w:t>Учреждений</w:t>
      </w:r>
      <w:r w:rsidRPr="005B1A68">
        <w:rPr>
          <w:rFonts w:ascii="Times New Roman" w:eastAsia="Times New Roman" w:hAnsi="Times New Roman" w:cs="Times New Roman"/>
          <w:sz w:val="28"/>
          <w:szCs w:val="28"/>
          <w:lang w:eastAsia="ru-RU"/>
        </w:rPr>
        <w:t xml:space="preserve"> устанавливается в соответствии с приложением № 9 к настоящему Примерному положению.</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3.7. </w:t>
      </w:r>
      <w:r w:rsidRPr="005B1A68">
        <w:rPr>
          <w:rFonts w:ascii="Times New Roman" w:eastAsia="Times New Roman" w:hAnsi="Times New Roman" w:cs="Times New Roman"/>
          <w:sz w:val="28"/>
          <w:szCs w:val="28"/>
          <w:lang w:eastAsia="ru-RU"/>
        </w:rPr>
        <w:tab/>
        <w:t>При выплатах по итогам работы учитываются:</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объем освоения выделенных бюджетных средств;</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инициатива, творчество и применение в работе современных форм и методов организации труда;</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выполнение порученной работы, связанной с обеспечением рабочего процесса или уставной деятельности </w:t>
      </w:r>
      <w:r w:rsidR="007879D4">
        <w:rPr>
          <w:rFonts w:ascii="Times New Roman" w:eastAsia="Times New Roman" w:hAnsi="Times New Roman" w:cs="Times New Roman"/>
          <w:sz w:val="28"/>
          <w:szCs w:val="28"/>
          <w:lang w:eastAsia="ru-RU"/>
        </w:rPr>
        <w:t>Учреждений</w:t>
      </w:r>
      <w:r w:rsidRPr="005B1A68">
        <w:rPr>
          <w:rFonts w:ascii="Times New Roman" w:eastAsia="Times New Roman" w:hAnsi="Times New Roman" w:cs="Times New Roman"/>
          <w:sz w:val="28"/>
          <w:szCs w:val="28"/>
          <w:lang w:eastAsia="ru-RU"/>
        </w:rPr>
        <w:t>;</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достижение высоких результатов в работе за определенный период;</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участие в инновационной деятельности;</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участие в соответствующем периоде в выполнении важных работ, мероприятий.</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3.8. </w:t>
      </w:r>
      <w:r w:rsidRPr="005B1A68">
        <w:rPr>
          <w:rFonts w:ascii="Times New Roman" w:eastAsia="Times New Roman" w:hAnsi="Times New Roman" w:cs="Times New Roman"/>
          <w:sz w:val="28"/>
          <w:szCs w:val="28"/>
          <w:lang w:eastAsia="ru-RU"/>
        </w:rPr>
        <w:tab/>
        <w:t xml:space="preserve">Размер персональных выплат работникам устанавливается в соответствии с </w:t>
      </w:r>
      <w:hyperlink w:anchor="Par5632" w:history="1">
        <w:r w:rsidRPr="005B1A68">
          <w:rPr>
            <w:rFonts w:ascii="Times New Roman" w:eastAsia="Times New Roman" w:hAnsi="Times New Roman" w:cs="Times New Roman"/>
            <w:sz w:val="28"/>
            <w:szCs w:val="28"/>
            <w:lang w:eastAsia="ru-RU"/>
          </w:rPr>
          <w:t xml:space="preserve">приложением № </w:t>
        </w:r>
      </w:hyperlink>
      <w:r w:rsidRPr="005B1A68">
        <w:rPr>
          <w:rFonts w:ascii="Times New Roman" w:eastAsia="Times New Roman" w:hAnsi="Times New Roman" w:cs="Times New Roman"/>
          <w:sz w:val="28"/>
          <w:szCs w:val="28"/>
          <w:lang w:eastAsia="ru-RU"/>
        </w:rPr>
        <w:t>8 к настоящему Примерному положению.</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Персональные выплаты определяются в процентном отношении к окладу (должностному окладу), ставке заработной платы </w:t>
      </w:r>
      <w:r w:rsidR="00EE5A48" w:rsidRPr="00285FCD">
        <w:rPr>
          <w:rFonts w:ascii="Times New Roman" w:hAnsi="Times New Roman"/>
          <w:sz w:val="28"/>
          <w:szCs w:val="28"/>
          <w:lang w:eastAsia="ru-RU"/>
        </w:rPr>
        <w:t>либо в абсолютном размере</w:t>
      </w:r>
      <w:r w:rsidRPr="005B1A68">
        <w:rPr>
          <w:rFonts w:ascii="Times New Roman" w:eastAsia="Times New Roman" w:hAnsi="Times New Roman" w:cs="Times New Roman"/>
          <w:sz w:val="28"/>
          <w:szCs w:val="28"/>
          <w:lang w:eastAsia="ru-RU"/>
        </w:rPr>
        <w:t xml:space="preserve">. </w:t>
      </w:r>
    </w:p>
    <w:p w:rsid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Руководитель Организации при рассмотрении вопроса о стимулировании работника вправе учитывать аналитическую информацию общественного совета Организации.</w:t>
      </w:r>
    </w:p>
    <w:p w:rsidR="00EE5A48" w:rsidRPr="00773BA1" w:rsidRDefault="00EE5A48" w:rsidP="00EE5A48">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773BA1">
        <w:rPr>
          <w:rFonts w:ascii="Times New Roman" w:hAnsi="Times New Roman"/>
          <w:sz w:val="28"/>
          <w:szCs w:val="28"/>
          <w:lang w:eastAsia="ru-RU"/>
        </w:rPr>
        <w:t xml:space="preserve">Работникам для выравнивания гарантированной части заработной платы до минимального </w:t>
      </w:r>
      <w:proofErr w:type="gramStart"/>
      <w:r w:rsidRPr="00773BA1">
        <w:rPr>
          <w:rFonts w:ascii="Times New Roman" w:hAnsi="Times New Roman"/>
          <w:sz w:val="28"/>
          <w:szCs w:val="28"/>
          <w:lang w:eastAsia="ru-RU"/>
        </w:rPr>
        <w:t>размера оплаты труда</w:t>
      </w:r>
      <w:proofErr w:type="gramEnd"/>
      <w:r w:rsidRPr="00773BA1">
        <w:rPr>
          <w:rFonts w:ascii="Times New Roman" w:hAnsi="Times New Roman"/>
          <w:sz w:val="28"/>
          <w:szCs w:val="28"/>
          <w:lang w:eastAsia="ru-RU"/>
        </w:rPr>
        <w:t xml:space="preserve"> выплачивается объем стимулирующих выплат в части персональной надбавки обеспечивающих выплату заработной платы на норму отработанного времени не ниже минимального размера оплаты труда в виде суммы получаемой расчетным путем.</w:t>
      </w:r>
    </w:p>
    <w:p w:rsidR="00EE5A48" w:rsidRPr="00773BA1" w:rsidRDefault="00EE5A48" w:rsidP="00EE5A48">
      <w:pPr>
        <w:widowControl w:val="0"/>
        <w:autoSpaceDE w:val="0"/>
        <w:autoSpaceDN w:val="0"/>
        <w:adjustRightInd w:val="0"/>
        <w:spacing w:after="0" w:line="240" w:lineRule="auto"/>
        <w:ind w:firstLine="709"/>
        <w:jc w:val="both"/>
        <w:rPr>
          <w:rFonts w:ascii="Times New Roman" w:hAnsi="Times New Roman"/>
          <w:sz w:val="28"/>
          <w:szCs w:val="28"/>
          <w:lang w:eastAsia="ru-RU"/>
        </w:rPr>
      </w:pPr>
      <w:proofErr w:type="gramStart"/>
      <w:r w:rsidRPr="00773BA1">
        <w:rPr>
          <w:rFonts w:ascii="Times New Roman" w:hAnsi="Times New Roman"/>
          <w:sz w:val="28"/>
          <w:szCs w:val="28"/>
          <w:lang w:eastAsia="ru-RU"/>
        </w:rPr>
        <w:t xml:space="preserve">Персональные выплаты в целях обеспечения заработной платы работника </w:t>
      </w:r>
      <w:r>
        <w:rPr>
          <w:rFonts w:ascii="Times New Roman" w:hAnsi="Times New Roman"/>
          <w:sz w:val="28"/>
          <w:szCs w:val="28"/>
          <w:lang w:eastAsia="ru-RU"/>
        </w:rPr>
        <w:t>учреждения</w:t>
      </w:r>
      <w:r w:rsidRPr="00773BA1">
        <w:rPr>
          <w:rFonts w:ascii="Times New Roman" w:hAnsi="Times New Roman"/>
          <w:sz w:val="28"/>
          <w:szCs w:val="28"/>
          <w:lang w:eastAsia="ru-RU"/>
        </w:rPr>
        <w:t xml:space="preserve"> на уровне размера минимальной заработной платы (минимального размера оплаты труда) производятся работникам </w:t>
      </w:r>
      <w:r>
        <w:rPr>
          <w:rFonts w:ascii="Times New Roman" w:hAnsi="Times New Roman"/>
          <w:sz w:val="28"/>
          <w:szCs w:val="28"/>
          <w:lang w:eastAsia="ru-RU"/>
        </w:rPr>
        <w:t>учреждения</w:t>
      </w:r>
      <w:r w:rsidRPr="00773BA1">
        <w:rPr>
          <w:rFonts w:ascii="Times New Roman" w:hAnsi="Times New Roman"/>
          <w:sz w:val="28"/>
          <w:szCs w:val="28"/>
          <w:lang w:eastAsia="ru-RU"/>
        </w:rPr>
        <w:t xml:space="preserve">, месячная заработная плата которых при полностью отработанной норме рабочего времени и выполненной норме труда (трудовых обязанностей) с </w:t>
      </w:r>
      <w:r w:rsidRPr="00773BA1">
        <w:rPr>
          <w:rFonts w:ascii="Times New Roman" w:hAnsi="Times New Roman"/>
          <w:sz w:val="28"/>
          <w:szCs w:val="28"/>
          <w:lang w:eastAsia="ru-RU"/>
        </w:rPr>
        <w:lastRenderedPageBreak/>
        <w:t>учетом выплат стимулирующего характера ниже размера минимальной заработной платы, установленного в Красноярском крае (минимального размера оплаты труда), в размере, определяемом как</w:t>
      </w:r>
      <w:proofErr w:type="gramEnd"/>
      <w:r w:rsidRPr="00773BA1">
        <w:rPr>
          <w:rFonts w:ascii="Times New Roman" w:hAnsi="Times New Roman"/>
          <w:sz w:val="28"/>
          <w:szCs w:val="28"/>
          <w:lang w:eastAsia="ru-RU"/>
        </w:rPr>
        <w:t xml:space="preserve"> разница между размером минимальной заработной платы, установленным в Красноярском крае (минимальным </w:t>
      </w:r>
      <w:proofErr w:type="gramStart"/>
      <w:r w:rsidRPr="00773BA1">
        <w:rPr>
          <w:rFonts w:ascii="Times New Roman" w:hAnsi="Times New Roman"/>
          <w:sz w:val="28"/>
          <w:szCs w:val="28"/>
          <w:lang w:eastAsia="ru-RU"/>
        </w:rPr>
        <w:t>размером оплаты труда</w:t>
      </w:r>
      <w:proofErr w:type="gramEnd"/>
      <w:r w:rsidRPr="00773BA1">
        <w:rPr>
          <w:rFonts w:ascii="Times New Roman" w:hAnsi="Times New Roman"/>
          <w:sz w:val="28"/>
          <w:szCs w:val="28"/>
          <w:lang w:eastAsia="ru-RU"/>
        </w:rPr>
        <w:t xml:space="preserve">), и величиной заработной платы конкретного работника </w:t>
      </w:r>
      <w:r>
        <w:rPr>
          <w:rFonts w:ascii="Times New Roman" w:hAnsi="Times New Roman"/>
          <w:sz w:val="28"/>
          <w:szCs w:val="28"/>
          <w:lang w:eastAsia="ru-RU"/>
        </w:rPr>
        <w:t>учреждения</w:t>
      </w:r>
      <w:r w:rsidRPr="00773BA1">
        <w:rPr>
          <w:rFonts w:ascii="Times New Roman" w:hAnsi="Times New Roman"/>
          <w:sz w:val="28"/>
          <w:szCs w:val="28"/>
          <w:lang w:eastAsia="ru-RU"/>
        </w:rPr>
        <w:t xml:space="preserve"> за соответствующий период времени.</w:t>
      </w:r>
    </w:p>
    <w:p w:rsidR="00EE5A48" w:rsidRPr="005B1A68" w:rsidRDefault="00EE5A48" w:rsidP="00EE5A4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roofErr w:type="gramStart"/>
      <w:r w:rsidRPr="00773BA1">
        <w:rPr>
          <w:rFonts w:ascii="Times New Roman" w:hAnsi="Times New Roman"/>
          <w:sz w:val="28"/>
          <w:szCs w:val="28"/>
          <w:lang w:eastAsia="ru-RU"/>
        </w:rPr>
        <w:t xml:space="preserve">Работникам </w:t>
      </w:r>
      <w:r>
        <w:rPr>
          <w:rFonts w:ascii="Times New Roman" w:hAnsi="Times New Roman"/>
          <w:sz w:val="28"/>
          <w:szCs w:val="28"/>
          <w:lang w:eastAsia="ru-RU"/>
        </w:rPr>
        <w:t>учреждения</w:t>
      </w:r>
      <w:r w:rsidRPr="00773BA1">
        <w:rPr>
          <w:rFonts w:ascii="Times New Roman" w:hAnsi="Times New Roman"/>
          <w:sz w:val="28"/>
          <w:szCs w:val="28"/>
          <w:lang w:eastAsia="ru-RU"/>
        </w:rPr>
        <w:t xml:space="preserve">, месячная заработная плата которых по основному месту работы при не полностью отработанной норме рабочего времени с учетом выплат стимулирующего характера ниже размера минимальной заработной платы, установленного в Красноярском крае (минимального размера оплаты труда), исчисленного пропорционально отработанному работником </w:t>
      </w:r>
      <w:r>
        <w:rPr>
          <w:rFonts w:ascii="Times New Roman" w:hAnsi="Times New Roman"/>
          <w:sz w:val="28"/>
          <w:szCs w:val="28"/>
          <w:lang w:eastAsia="ru-RU"/>
        </w:rPr>
        <w:t>учреждения</w:t>
      </w:r>
      <w:r w:rsidRPr="00773BA1">
        <w:rPr>
          <w:rFonts w:ascii="Times New Roman" w:hAnsi="Times New Roman"/>
          <w:sz w:val="28"/>
          <w:szCs w:val="28"/>
          <w:lang w:eastAsia="ru-RU"/>
        </w:rPr>
        <w:t xml:space="preserve"> времени, указанные персональные выплаты производятся в размере, определяемом для каждого работника как разница между размером минимальной </w:t>
      </w:r>
      <w:r>
        <w:rPr>
          <w:rFonts w:ascii="Times New Roman" w:hAnsi="Times New Roman"/>
          <w:sz w:val="28"/>
          <w:szCs w:val="28"/>
          <w:lang w:eastAsia="ru-RU"/>
        </w:rPr>
        <w:t xml:space="preserve">заработной платы, установленным </w:t>
      </w:r>
      <w:r w:rsidRPr="00773BA1">
        <w:rPr>
          <w:rFonts w:ascii="Times New Roman" w:hAnsi="Times New Roman"/>
          <w:sz w:val="28"/>
          <w:szCs w:val="28"/>
          <w:lang w:eastAsia="ru-RU"/>
        </w:rPr>
        <w:t>в</w:t>
      </w:r>
      <w:proofErr w:type="gramEnd"/>
      <w:r w:rsidRPr="00773BA1">
        <w:rPr>
          <w:rFonts w:ascii="Times New Roman" w:hAnsi="Times New Roman"/>
          <w:sz w:val="28"/>
          <w:szCs w:val="28"/>
          <w:lang w:eastAsia="ru-RU"/>
        </w:rPr>
        <w:t xml:space="preserve"> Красноярском </w:t>
      </w:r>
      <w:proofErr w:type="gramStart"/>
      <w:r w:rsidRPr="00773BA1">
        <w:rPr>
          <w:rFonts w:ascii="Times New Roman" w:hAnsi="Times New Roman"/>
          <w:sz w:val="28"/>
          <w:szCs w:val="28"/>
          <w:lang w:eastAsia="ru-RU"/>
        </w:rPr>
        <w:t>крае</w:t>
      </w:r>
      <w:proofErr w:type="gramEnd"/>
      <w:r w:rsidRPr="00773BA1">
        <w:rPr>
          <w:rFonts w:ascii="Times New Roman" w:hAnsi="Times New Roman"/>
          <w:sz w:val="28"/>
          <w:szCs w:val="28"/>
          <w:lang w:eastAsia="ru-RU"/>
        </w:rPr>
        <w:t xml:space="preserve"> (минимальным размером оплаты труда), исчисленным пропорционально отработанному работником </w:t>
      </w:r>
      <w:r>
        <w:rPr>
          <w:rFonts w:ascii="Times New Roman" w:hAnsi="Times New Roman"/>
          <w:sz w:val="28"/>
          <w:szCs w:val="28"/>
          <w:lang w:eastAsia="ru-RU"/>
        </w:rPr>
        <w:t xml:space="preserve">учреждения </w:t>
      </w:r>
      <w:r w:rsidRPr="00773BA1">
        <w:rPr>
          <w:rFonts w:ascii="Times New Roman" w:hAnsi="Times New Roman"/>
          <w:sz w:val="28"/>
          <w:szCs w:val="28"/>
          <w:lang w:eastAsia="ru-RU"/>
        </w:rPr>
        <w:t>времени, и величиной заработной платы конкретного работ</w:t>
      </w:r>
      <w:r>
        <w:rPr>
          <w:rFonts w:ascii="Times New Roman" w:hAnsi="Times New Roman"/>
          <w:sz w:val="28"/>
          <w:szCs w:val="28"/>
          <w:lang w:eastAsia="ru-RU"/>
        </w:rPr>
        <w:t xml:space="preserve">ника учреждения </w:t>
      </w:r>
      <w:r w:rsidRPr="00773BA1">
        <w:rPr>
          <w:rFonts w:ascii="Times New Roman" w:hAnsi="Times New Roman"/>
          <w:sz w:val="28"/>
          <w:szCs w:val="28"/>
          <w:lang w:eastAsia="ru-RU"/>
        </w:rPr>
        <w:t>за соответствующий период времени.</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3.9. </w:t>
      </w:r>
      <w:r w:rsidRPr="005B1A68">
        <w:rPr>
          <w:rFonts w:ascii="Times New Roman" w:eastAsia="Times New Roman" w:hAnsi="Times New Roman" w:cs="Times New Roman"/>
          <w:sz w:val="28"/>
          <w:szCs w:val="28"/>
          <w:lang w:eastAsia="ru-RU"/>
        </w:rPr>
        <w:tab/>
        <w:t>Конкретный размер выплат стимулирующего характера  устанавливается в абсолютном размере, с учетом фактически отработанного времени.</w:t>
      </w:r>
    </w:p>
    <w:p w:rsidR="00EE5A48" w:rsidRPr="00CE7604" w:rsidRDefault="005B1A68" w:rsidP="00EE5A48">
      <w:pPr>
        <w:widowControl w:val="0"/>
        <w:autoSpaceDE w:val="0"/>
        <w:autoSpaceDN w:val="0"/>
        <w:adjustRightInd w:val="0"/>
        <w:spacing w:after="0" w:line="240" w:lineRule="auto"/>
        <w:ind w:firstLine="540"/>
        <w:jc w:val="both"/>
        <w:rPr>
          <w:rFonts w:ascii="Times New Roman" w:hAnsi="Times New Roman"/>
          <w:sz w:val="28"/>
          <w:szCs w:val="28"/>
          <w:lang w:eastAsia="ru-RU"/>
        </w:rPr>
      </w:pPr>
      <w:r w:rsidRPr="005B1A68">
        <w:rPr>
          <w:rFonts w:ascii="Times New Roman" w:eastAsia="Times New Roman" w:hAnsi="Times New Roman" w:cs="Times New Roman"/>
          <w:sz w:val="28"/>
          <w:szCs w:val="28"/>
          <w:lang w:eastAsia="ru-RU"/>
        </w:rPr>
        <w:t xml:space="preserve">3.10. </w:t>
      </w:r>
      <w:r w:rsidRPr="005B1A68">
        <w:rPr>
          <w:rFonts w:ascii="Times New Roman" w:eastAsia="Times New Roman" w:hAnsi="Times New Roman" w:cs="Times New Roman"/>
          <w:sz w:val="28"/>
          <w:szCs w:val="28"/>
          <w:lang w:eastAsia="ru-RU"/>
        </w:rPr>
        <w:tab/>
      </w:r>
      <w:r w:rsidR="00EE5A48" w:rsidRPr="00CE7604">
        <w:rPr>
          <w:rFonts w:ascii="Times New Roman" w:hAnsi="Times New Roman"/>
          <w:sz w:val="28"/>
          <w:szCs w:val="28"/>
          <w:lang w:eastAsia="ru-RU"/>
        </w:rPr>
        <w:t xml:space="preserve">Стимулирующие выплаты, за исключением выплат по итогам работы, персональных выплат устанавливаются руководителем </w:t>
      </w:r>
      <w:r w:rsidR="00EE5A48">
        <w:rPr>
          <w:rFonts w:ascii="Times New Roman" w:hAnsi="Times New Roman"/>
          <w:sz w:val="28"/>
          <w:szCs w:val="28"/>
          <w:lang w:eastAsia="ru-RU"/>
        </w:rPr>
        <w:t>учреждения</w:t>
      </w:r>
      <w:r w:rsidR="00EE5A48" w:rsidRPr="00CE7604">
        <w:rPr>
          <w:rFonts w:ascii="Times New Roman" w:hAnsi="Times New Roman"/>
          <w:sz w:val="28"/>
          <w:szCs w:val="28"/>
          <w:lang w:eastAsia="ru-RU"/>
        </w:rPr>
        <w:t xml:space="preserve"> ежемесячно, ежеквартально или на год.</w:t>
      </w:r>
    </w:p>
    <w:p w:rsidR="00EE5A48" w:rsidRPr="00CE7604" w:rsidRDefault="00EE5A48" w:rsidP="00EE5A48">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CE7604">
        <w:rPr>
          <w:rFonts w:ascii="Times New Roman" w:hAnsi="Times New Roman"/>
          <w:sz w:val="28"/>
          <w:szCs w:val="28"/>
          <w:lang w:eastAsia="ru-RU"/>
        </w:rPr>
        <w:t xml:space="preserve">Распределение средств на осуществление выплат стимулирующего характера работникам </w:t>
      </w:r>
      <w:r>
        <w:rPr>
          <w:rFonts w:ascii="Times New Roman" w:hAnsi="Times New Roman"/>
          <w:sz w:val="28"/>
          <w:szCs w:val="28"/>
          <w:lang w:eastAsia="ru-RU"/>
        </w:rPr>
        <w:t>учреждений</w:t>
      </w:r>
      <w:r w:rsidRPr="00CE7604">
        <w:rPr>
          <w:rFonts w:ascii="Times New Roman" w:hAnsi="Times New Roman"/>
          <w:sz w:val="28"/>
          <w:szCs w:val="28"/>
          <w:lang w:eastAsia="ru-RU"/>
        </w:rPr>
        <w:t xml:space="preserve"> осуществляется  руководителем </w:t>
      </w:r>
      <w:r>
        <w:rPr>
          <w:rFonts w:ascii="Times New Roman" w:hAnsi="Times New Roman"/>
          <w:sz w:val="28"/>
          <w:szCs w:val="28"/>
          <w:lang w:eastAsia="ru-RU"/>
        </w:rPr>
        <w:t>учреждения</w:t>
      </w:r>
      <w:r w:rsidRPr="00CE7604">
        <w:rPr>
          <w:rFonts w:ascii="Times New Roman" w:hAnsi="Times New Roman"/>
          <w:sz w:val="28"/>
          <w:szCs w:val="28"/>
          <w:lang w:eastAsia="ru-RU"/>
        </w:rPr>
        <w:t xml:space="preserve"> с учетом мнения комиссии по распределению стимулирующей </w:t>
      </w:r>
      <w:proofErr w:type="gramStart"/>
      <w:r w:rsidRPr="00CE7604">
        <w:rPr>
          <w:rFonts w:ascii="Times New Roman" w:hAnsi="Times New Roman"/>
          <w:sz w:val="28"/>
          <w:szCs w:val="28"/>
          <w:lang w:eastAsia="ru-RU"/>
        </w:rPr>
        <w:t>части фонда оплаты труда работников</w:t>
      </w:r>
      <w:proofErr w:type="gramEnd"/>
      <w:r w:rsidRPr="00CE7604">
        <w:rPr>
          <w:rFonts w:ascii="Times New Roman" w:hAnsi="Times New Roman"/>
          <w:sz w:val="28"/>
          <w:szCs w:val="28"/>
          <w:lang w:eastAsia="ru-RU"/>
        </w:rPr>
        <w:t xml:space="preserve"> </w:t>
      </w:r>
      <w:r>
        <w:rPr>
          <w:rFonts w:ascii="Times New Roman" w:hAnsi="Times New Roman"/>
          <w:sz w:val="28"/>
          <w:szCs w:val="28"/>
          <w:lang w:eastAsia="ru-RU"/>
        </w:rPr>
        <w:t>учреждения</w:t>
      </w:r>
      <w:r w:rsidRPr="00CE7604">
        <w:rPr>
          <w:rFonts w:ascii="Times New Roman" w:hAnsi="Times New Roman"/>
          <w:sz w:val="28"/>
          <w:szCs w:val="28"/>
          <w:lang w:eastAsia="ru-RU"/>
        </w:rPr>
        <w:t xml:space="preserve"> (далее – Комиссия).</w:t>
      </w:r>
    </w:p>
    <w:p w:rsidR="00EE5A48" w:rsidRPr="00CE7604" w:rsidRDefault="00EE5A48" w:rsidP="00EE5A48">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CE7604">
        <w:rPr>
          <w:rFonts w:ascii="Times New Roman" w:hAnsi="Times New Roman"/>
          <w:sz w:val="28"/>
          <w:szCs w:val="28"/>
          <w:lang w:eastAsia="ru-RU"/>
        </w:rPr>
        <w:t xml:space="preserve">Порядок работы Комиссии, а также ее состав утверждаются локальным нормативным актом </w:t>
      </w:r>
      <w:r>
        <w:rPr>
          <w:rFonts w:ascii="Times New Roman" w:hAnsi="Times New Roman"/>
          <w:sz w:val="28"/>
          <w:szCs w:val="28"/>
          <w:lang w:eastAsia="ru-RU"/>
        </w:rPr>
        <w:t>учреждения</w:t>
      </w:r>
      <w:r w:rsidRPr="00CE7604">
        <w:rPr>
          <w:rFonts w:ascii="Times New Roman" w:hAnsi="Times New Roman"/>
          <w:sz w:val="28"/>
          <w:szCs w:val="28"/>
          <w:lang w:eastAsia="ru-RU"/>
        </w:rPr>
        <w:t xml:space="preserve">. В состав Комиссии должны входить председатель первичной профсоюзной организации (при его наличии) и представитель трудового коллектива </w:t>
      </w:r>
      <w:r>
        <w:rPr>
          <w:rFonts w:ascii="Times New Roman" w:hAnsi="Times New Roman"/>
          <w:sz w:val="28"/>
          <w:szCs w:val="28"/>
          <w:lang w:eastAsia="ru-RU"/>
        </w:rPr>
        <w:t>учреждения</w:t>
      </w:r>
      <w:r w:rsidRPr="00CE7604">
        <w:rPr>
          <w:rFonts w:ascii="Times New Roman" w:hAnsi="Times New Roman"/>
          <w:sz w:val="28"/>
          <w:szCs w:val="28"/>
          <w:lang w:eastAsia="ru-RU"/>
        </w:rPr>
        <w:t>.</w:t>
      </w:r>
    </w:p>
    <w:p w:rsidR="00EE5A48" w:rsidRPr="00CE7604" w:rsidRDefault="00EE5A48" w:rsidP="00EE5A48">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CE7604">
        <w:rPr>
          <w:rFonts w:ascii="Times New Roman" w:hAnsi="Times New Roman"/>
          <w:sz w:val="28"/>
          <w:szCs w:val="28"/>
          <w:lang w:eastAsia="ru-RU"/>
        </w:rPr>
        <w:t xml:space="preserve">Комиссия может рекомендовать установление выплат стимулирующего характера и их размер открытым голосованием при условии присутствия на ее заседании не менее половины членов Комиссии. Решение Комиссии оформляется протоколом. </w:t>
      </w:r>
    </w:p>
    <w:p w:rsidR="00EE5A48" w:rsidRPr="00CE7604" w:rsidRDefault="00EE5A48" w:rsidP="00EE5A48">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CE7604">
        <w:rPr>
          <w:rFonts w:ascii="Times New Roman" w:hAnsi="Times New Roman"/>
          <w:sz w:val="28"/>
          <w:szCs w:val="28"/>
          <w:lang w:eastAsia="ru-RU"/>
        </w:rPr>
        <w:t xml:space="preserve">С учетом мнения Комиссии руководитель </w:t>
      </w:r>
      <w:r>
        <w:rPr>
          <w:rFonts w:ascii="Times New Roman" w:hAnsi="Times New Roman"/>
          <w:sz w:val="28"/>
          <w:szCs w:val="28"/>
          <w:lang w:eastAsia="ru-RU"/>
        </w:rPr>
        <w:t>учреждения</w:t>
      </w:r>
      <w:r w:rsidRPr="00CE7604">
        <w:rPr>
          <w:rFonts w:ascii="Times New Roman" w:hAnsi="Times New Roman"/>
          <w:sz w:val="28"/>
          <w:szCs w:val="28"/>
          <w:lang w:eastAsia="ru-RU"/>
        </w:rPr>
        <w:t xml:space="preserve"> принимает решение об установлении выплат стимулирующего характера работникам </w:t>
      </w:r>
      <w:r>
        <w:rPr>
          <w:rFonts w:ascii="Times New Roman" w:hAnsi="Times New Roman"/>
          <w:sz w:val="28"/>
          <w:szCs w:val="28"/>
          <w:lang w:eastAsia="ru-RU"/>
        </w:rPr>
        <w:t>учреждения</w:t>
      </w:r>
      <w:r w:rsidRPr="00CE7604">
        <w:rPr>
          <w:rFonts w:ascii="Times New Roman" w:hAnsi="Times New Roman"/>
          <w:sz w:val="28"/>
          <w:szCs w:val="28"/>
          <w:lang w:eastAsia="ru-RU"/>
        </w:rPr>
        <w:t>.</w:t>
      </w:r>
    </w:p>
    <w:p w:rsidR="00EE5A48" w:rsidRDefault="00EE5A48" w:rsidP="00EE5A48">
      <w:pPr>
        <w:widowControl w:val="0"/>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CE7604">
        <w:rPr>
          <w:rFonts w:ascii="Times New Roman" w:hAnsi="Times New Roman"/>
          <w:sz w:val="28"/>
          <w:szCs w:val="28"/>
          <w:lang w:eastAsia="ru-RU"/>
        </w:rPr>
        <w:t xml:space="preserve">Руководитель </w:t>
      </w:r>
      <w:r>
        <w:rPr>
          <w:rFonts w:ascii="Times New Roman" w:hAnsi="Times New Roman"/>
          <w:sz w:val="28"/>
          <w:szCs w:val="28"/>
          <w:lang w:eastAsia="ru-RU"/>
        </w:rPr>
        <w:t>учреждения</w:t>
      </w:r>
      <w:r w:rsidRPr="00CE7604">
        <w:rPr>
          <w:rFonts w:ascii="Times New Roman" w:hAnsi="Times New Roman"/>
          <w:sz w:val="28"/>
          <w:szCs w:val="28"/>
          <w:lang w:eastAsia="ru-RU"/>
        </w:rPr>
        <w:t xml:space="preserve"> при принятии решения об установлении выплат стимулирующего характера работникам </w:t>
      </w:r>
      <w:r>
        <w:rPr>
          <w:rFonts w:ascii="Times New Roman" w:hAnsi="Times New Roman"/>
          <w:sz w:val="28"/>
          <w:szCs w:val="28"/>
          <w:lang w:eastAsia="ru-RU"/>
        </w:rPr>
        <w:t>учреждения</w:t>
      </w:r>
      <w:r w:rsidRPr="00CE7604">
        <w:rPr>
          <w:rFonts w:ascii="Times New Roman" w:hAnsi="Times New Roman"/>
          <w:sz w:val="28"/>
          <w:szCs w:val="28"/>
          <w:lang w:eastAsia="ru-RU"/>
        </w:rPr>
        <w:t xml:space="preserve"> вправе учитывать аналитическую информацию органов самоуправления </w:t>
      </w:r>
      <w:r>
        <w:rPr>
          <w:rFonts w:ascii="Times New Roman" w:hAnsi="Times New Roman"/>
          <w:sz w:val="28"/>
          <w:szCs w:val="28"/>
          <w:lang w:eastAsia="ru-RU"/>
        </w:rPr>
        <w:t>учреждения</w:t>
      </w:r>
      <w:r w:rsidRPr="00CE7604">
        <w:rPr>
          <w:rFonts w:ascii="Times New Roman" w:hAnsi="Times New Roman"/>
          <w:sz w:val="28"/>
          <w:szCs w:val="28"/>
          <w:lang w:eastAsia="ru-RU"/>
        </w:rPr>
        <w:t>, представительного органа работников (при наличии такого представительного органа</w:t>
      </w:r>
      <w:r>
        <w:rPr>
          <w:rFonts w:ascii="Times New Roman" w:hAnsi="Times New Roman"/>
          <w:sz w:val="28"/>
          <w:szCs w:val="28"/>
          <w:lang w:eastAsia="ru-RU"/>
        </w:rPr>
        <w:t>.</w:t>
      </w:r>
      <w:proofErr w:type="gramEnd"/>
    </w:p>
    <w:p w:rsidR="005B1A68" w:rsidRPr="005B1A68" w:rsidRDefault="005B1A68" w:rsidP="00EE5A48">
      <w:pPr>
        <w:widowControl w:val="0"/>
        <w:autoSpaceDE w:val="0"/>
        <w:autoSpaceDN w:val="0"/>
        <w:adjustRightInd w:val="0"/>
        <w:spacing w:after="0" w:line="240" w:lineRule="auto"/>
        <w:ind w:firstLine="540"/>
        <w:jc w:val="both"/>
        <w:rPr>
          <w:rFonts w:ascii="Times New Roman" w:eastAsia="Times New Roman" w:hAnsi="Times New Roman" w:cs="Times New Roman"/>
          <w:bCs/>
          <w:sz w:val="28"/>
          <w:szCs w:val="28"/>
          <w:lang w:eastAsia="ru-RU"/>
        </w:rPr>
      </w:pPr>
      <w:r w:rsidRPr="005B1A68">
        <w:rPr>
          <w:rFonts w:ascii="Times New Roman" w:eastAsia="Times New Roman" w:hAnsi="Times New Roman" w:cs="Times New Roman"/>
          <w:bCs/>
          <w:sz w:val="28"/>
          <w:szCs w:val="28"/>
          <w:lang w:eastAsia="ru-RU"/>
        </w:rPr>
        <w:t xml:space="preserve">3.11. </w:t>
      </w:r>
      <w:r w:rsidRPr="005B1A68">
        <w:rPr>
          <w:rFonts w:ascii="Times New Roman" w:eastAsia="Times New Roman" w:hAnsi="Times New Roman" w:cs="Times New Roman"/>
          <w:bCs/>
          <w:sz w:val="28"/>
          <w:szCs w:val="28"/>
          <w:lang w:eastAsia="ru-RU"/>
        </w:rPr>
        <w:tab/>
        <w:t xml:space="preserve">При установлении размера выплат стимулирующего характера конкретному работнику (за исключением персональных выплат) организации </w:t>
      </w:r>
      <w:r w:rsidRPr="005B1A68">
        <w:rPr>
          <w:rFonts w:ascii="Times New Roman" w:eastAsia="Times New Roman" w:hAnsi="Times New Roman" w:cs="Times New Roman"/>
          <w:bCs/>
          <w:sz w:val="28"/>
          <w:szCs w:val="28"/>
          <w:lang w:eastAsia="ru-RU"/>
        </w:rPr>
        <w:lastRenderedPageBreak/>
        <w:t>применяют бальную оценку.</w:t>
      </w:r>
    </w:p>
    <w:p w:rsidR="005B1A68" w:rsidRPr="005B1A68" w:rsidRDefault="005B1A68" w:rsidP="005B1A68">
      <w:pPr>
        <w:widowControl w:val="0"/>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sidRPr="005B1A68">
        <w:rPr>
          <w:rFonts w:ascii="Times New Roman" w:eastAsia="Times New Roman" w:hAnsi="Times New Roman" w:cs="Times New Roman"/>
          <w:bCs/>
          <w:sz w:val="28"/>
          <w:szCs w:val="28"/>
          <w:lang w:eastAsia="ru-RU"/>
        </w:rPr>
        <w:t>Размер выплаты, осуществляемой конкретному работнику организации, определяется по формуле:</w:t>
      </w:r>
    </w:p>
    <w:p w:rsidR="005B1A68" w:rsidRPr="005B1A68" w:rsidRDefault="005B1A68" w:rsidP="005B1A68">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С = </w:t>
      </w:r>
      <w:proofErr w:type="gramStart"/>
      <w:r w:rsidRPr="005B1A68">
        <w:rPr>
          <w:rFonts w:ascii="Times New Roman" w:eastAsia="Times New Roman" w:hAnsi="Times New Roman" w:cs="Times New Roman"/>
          <w:sz w:val="28"/>
          <w:szCs w:val="28"/>
          <w:lang w:eastAsia="ru-RU"/>
        </w:rPr>
        <w:t>С</w:t>
      </w:r>
      <w:proofErr w:type="gramEnd"/>
      <w:r w:rsidRPr="005B1A68">
        <w:rPr>
          <w:rFonts w:ascii="Times New Roman" w:eastAsia="Times New Roman" w:hAnsi="Times New Roman" w:cs="Times New Roman"/>
          <w:sz w:val="28"/>
          <w:szCs w:val="28"/>
          <w:lang w:eastAsia="ru-RU"/>
        </w:rPr>
        <w:t xml:space="preserve"> </w:t>
      </w:r>
      <w:r w:rsidRPr="005B1A68">
        <w:rPr>
          <w:rFonts w:ascii="Times New Roman" w:eastAsia="Times New Roman" w:hAnsi="Times New Roman" w:cs="Times New Roman"/>
          <w:sz w:val="28"/>
          <w:szCs w:val="28"/>
          <w:vertAlign w:val="subscript"/>
          <w:lang w:eastAsia="ru-RU"/>
        </w:rPr>
        <w:t>1 балла</w:t>
      </w:r>
      <w:r w:rsidRPr="005B1A68">
        <w:rPr>
          <w:rFonts w:ascii="Times New Roman" w:eastAsia="Times New Roman" w:hAnsi="Times New Roman" w:cs="Times New Roman"/>
          <w:sz w:val="28"/>
          <w:szCs w:val="28"/>
          <w:lang w:eastAsia="ru-RU"/>
        </w:rPr>
        <w:t xml:space="preserve"> х Б</w:t>
      </w:r>
      <w:r w:rsidRPr="005B1A68">
        <w:rPr>
          <w:rFonts w:ascii="Times New Roman" w:eastAsia="Times New Roman" w:hAnsi="Times New Roman" w:cs="Times New Roman"/>
          <w:sz w:val="28"/>
          <w:szCs w:val="28"/>
          <w:vertAlign w:val="subscript"/>
          <w:lang w:val="en-US" w:eastAsia="ru-RU"/>
        </w:rPr>
        <w:t>i</w:t>
      </w:r>
      <w:r w:rsidRPr="005B1A68">
        <w:rPr>
          <w:rFonts w:ascii="Times New Roman" w:eastAsia="Times New Roman" w:hAnsi="Times New Roman" w:cs="Times New Roman"/>
          <w:sz w:val="28"/>
          <w:szCs w:val="28"/>
          <w:lang w:eastAsia="ru-RU"/>
        </w:rPr>
        <w:t xml:space="preserve">, </w:t>
      </w:r>
    </w:p>
    <w:p w:rsidR="005B1A68" w:rsidRPr="005B1A68" w:rsidRDefault="005B1A68" w:rsidP="005B1A68">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где:</w:t>
      </w:r>
    </w:p>
    <w:p w:rsidR="005B1A68" w:rsidRPr="005B1A68" w:rsidRDefault="005B1A68" w:rsidP="005B1A6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С – размер выплаты, осуществляемой конкретному работнику организации в плановом периоде;</w:t>
      </w:r>
    </w:p>
    <w:p w:rsidR="005B1A68" w:rsidRPr="005B1A68" w:rsidRDefault="005B1A68" w:rsidP="005B1A6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С</w:t>
      </w:r>
      <w:proofErr w:type="gramStart"/>
      <w:r w:rsidRPr="005B1A68">
        <w:rPr>
          <w:rFonts w:ascii="Times New Roman" w:eastAsia="Times New Roman" w:hAnsi="Times New Roman" w:cs="Times New Roman"/>
          <w:sz w:val="28"/>
          <w:szCs w:val="28"/>
          <w:vertAlign w:val="subscript"/>
          <w:lang w:eastAsia="ru-RU"/>
        </w:rPr>
        <w:t>1</w:t>
      </w:r>
      <w:proofErr w:type="gramEnd"/>
      <w:r w:rsidRPr="005B1A68">
        <w:rPr>
          <w:rFonts w:ascii="Times New Roman" w:eastAsia="Times New Roman" w:hAnsi="Times New Roman" w:cs="Times New Roman"/>
          <w:sz w:val="28"/>
          <w:szCs w:val="28"/>
          <w:vertAlign w:val="subscript"/>
          <w:lang w:eastAsia="ru-RU"/>
        </w:rPr>
        <w:t xml:space="preserve"> балла</w:t>
      </w:r>
      <w:r w:rsidRPr="005B1A68">
        <w:rPr>
          <w:rFonts w:ascii="Times New Roman" w:eastAsia="Times New Roman" w:hAnsi="Times New Roman" w:cs="Times New Roman"/>
          <w:i/>
          <w:sz w:val="28"/>
          <w:szCs w:val="28"/>
          <w:lang w:eastAsia="ru-RU"/>
        </w:rPr>
        <w:t xml:space="preserve"> -</w:t>
      </w:r>
      <w:r w:rsidRPr="005B1A68">
        <w:rPr>
          <w:rFonts w:ascii="Times New Roman" w:eastAsia="Times New Roman" w:hAnsi="Times New Roman" w:cs="Times New Roman"/>
          <w:sz w:val="28"/>
          <w:szCs w:val="28"/>
          <w:lang w:eastAsia="ru-RU"/>
        </w:rPr>
        <w:t xml:space="preserve"> стоимость для определения размеров стимулирующих выплат </w:t>
      </w:r>
      <w:r w:rsidRPr="005B1A68">
        <w:rPr>
          <w:rFonts w:ascii="Times New Roman" w:eastAsia="Times New Roman" w:hAnsi="Times New Roman" w:cs="Times New Roman"/>
          <w:sz w:val="28"/>
          <w:szCs w:val="28"/>
          <w:lang w:eastAsia="ru-RU"/>
        </w:rPr>
        <w:br/>
        <w:t>на плановый период;</w:t>
      </w:r>
    </w:p>
    <w:p w:rsidR="005B1A68" w:rsidRPr="005B1A68" w:rsidRDefault="005B1A68" w:rsidP="005B1A6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Б</w:t>
      </w:r>
      <w:proofErr w:type="gramStart"/>
      <w:r w:rsidRPr="005B1A68">
        <w:rPr>
          <w:rFonts w:ascii="Times New Roman" w:eastAsia="Times New Roman" w:hAnsi="Times New Roman" w:cs="Times New Roman"/>
          <w:sz w:val="28"/>
          <w:szCs w:val="28"/>
          <w:vertAlign w:val="subscript"/>
          <w:lang w:val="en-US" w:eastAsia="ru-RU"/>
        </w:rPr>
        <w:t>i</w:t>
      </w:r>
      <w:proofErr w:type="gramEnd"/>
      <w:r w:rsidRPr="005B1A68">
        <w:rPr>
          <w:rFonts w:ascii="Times New Roman" w:eastAsia="Times New Roman" w:hAnsi="Times New Roman" w:cs="Times New Roman"/>
          <w:sz w:val="28"/>
          <w:szCs w:val="28"/>
          <w:vertAlign w:val="subscript"/>
          <w:lang w:eastAsia="ru-RU"/>
        </w:rPr>
        <w:t xml:space="preserve"> </w:t>
      </w:r>
      <w:r w:rsidRPr="005B1A68">
        <w:rPr>
          <w:rFonts w:ascii="Times New Roman" w:eastAsia="Times New Roman" w:hAnsi="Times New Roman" w:cs="Times New Roman"/>
          <w:sz w:val="28"/>
          <w:szCs w:val="28"/>
          <w:lang w:eastAsia="ru-RU"/>
        </w:rPr>
        <w:t>– количество баллов по результатам оценки труда i-</w:t>
      </w:r>
      <w:proofErr w:type="spellStart"/>
      <w:r w:rsidRPr="005B1A68">
        <w:rPr>
          <w:rFonts w:ascii="Times New Roman" w:eastAsia="Times New Roman" w:hAnsi="Times New Roman" w:cs="Times New Roman"/>
          <w:sz w:val="28"/>
          <w:szCs w:val="28"/>
          <w:lang w:eastAsia="ru-RU"/>
        </w:rPr>
        <w:t>го</w:t>
      </w:r>
      <w:proofErr w:type="spellEnd"/>
      <w:r w:rsidRPr="005B1A68">
        <w:rPr>
          <w:rFonts w:ascii="Times New Roman" w:eastAsia="Times New Roman" w:hAnsi="Times New Roman" w:cs="Times New Roman"/>
          <w:sz w:val="28"/>
          <w:szCs w:val="28"/>
          <w:lang w:eastAsia="ru-RU"/>
        </w:rPr>
        <w:t xml:space="preserve"> работника организации, исчисленное в суммовом выражении по показателям оценки </w:t>
      </w:r>
      <w:r w:rsidRPr="005B1A68">
        <w:rPr>
          <w:rFonts w:ascii="Times New Roman" w:eastAsia="Times New Roman" w:hAnsi="Times New Roman" w:cs="Times New Roman"/>
          <w:sz w:val="28"/>
          <w:szCs w:val="28"/>
          <w:lang w:eastAsia="ru-RU"/>
        </w:rPr>
        <w:br/>
        <w:t>за отчетный период.</w:t>
      </w:r>
    </w:p>
    <w:p w:rsidR="005B1A68" w:rsidRPr="005B1A68" w:rsidRDefault="005B1A68" w:rsidP="005B1A6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vertAlign w:val="subscript"/>
          <w:lang w:eastAsia="ru-RU"/>
        </w:rPr>
      </w:pPr>
      <w:r w:rsidRPr="005B1A68">
        <w:rPr>
          <w:rFonts w:ascii="Times New Roman" w:eastAsia="Times New Roman" w:hAnsi="Times New Roman" w:cs="Times New Roman"/>
          <w:sz w:val="28"/>
          <w:szCs w:val="28"/>
          <w:lang w:eastAsia="ru-RU"/>
        </w:rPr>
        <w:t xml:space="preserve">                                                                         </w:t>
      </w:r>
      <w:r w:rsidRPr="005B1A68">
        <w:rPr>
          <w:rFonts w:ascii="Times New Roman" w:eastAsia="Times New Roman" w:hAnsi="Times New Roman" w:cs="Times New Roman"/>
          <w:sz w:val="28"/>
          <w:szCs w:val="28"/>
          <w:vertAlign w:val="subscript"/>
          <w:lang w:val="en-US" w:eastAsia="ru-RU"/>
        </w:rPr>
        <w:t>i</w:t>
      </w:r>
      <w:r w:rsidRPr="005B1A68">
        <w:rPr>
          <w:rFonts w:ascii="Times New Roman" w:eastAsia="Times New Roman" w:hAnsi="Times New Roman" w:cs="Times New Roman"/>
          <w:sz w:val="28"/>
          <w:szCs w:val="28"/>
          <w:vertAlign w:val="subscript"/>
          <w:lang w:eastAsia="ru-RU"/>
        </w:rPr>
        <w:t>=1</w:t>
      </w:r>
    </w:p>
    <w:p w:rsidR="005B1A68" w:rsidRPr="005B1A68" w:rsidRDefault="005B1A68" w:rsidP="005B1A68">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val="en-US" w:eastAsia="ru-RU"/>
        </w:rPr>
        <w:t>C</w:t>
      </w:r>
      <w:r w:rsidRPr="005B1A68">
        <w:rPr>
          <w:rFonts w:ascii="Times New Roman" w:eastAsia="Times New Roman" w:hAnsi="Times New Roman" w:cs="Times New Roman"/>
          <w:sz w:val="28"/>
          <w:szCs w:val="28"/>
          <w:vertAlign w:val="subscript"/>
          <w:lang w:eastAsia="ru-RU"/>
        </w:rPr>
        <w:t xml:space="preserve">1 балла </w:t>
      </w:r>
      <w:r w:rsidRPr="005B1A68">
        <w:rPr>
          <w:rFonts w:ascii="Times New Roman" w:eastAsia="Times New Roman" w:hAnsi="Times New Roman" w:cs="Times New Roman"/>
          <w:sz w:val="28"/>
          <w:szCs w:val="28"/>
          <w:lang w:eastAsia="ru-RU"/>
        </w:rPr>
        <w:t xml:space="preserve">= </w:t>
      </w:r>
      <w:r w:rsidRPr="005B1A68">
        <w:rPr>
          <w:rFonts w:ascii="Times New Roman" w:eastAsia="Times New Roman" w:hAnsi="Times New Roman" w:cs="Times New Roman"/>
          <w:sz w:val="28"/>
          <w:szCs w:val="28"/>
          <w:lang w:val="en-US" w:eastAsia="ru-RU"/>
        </w:rPr>
        <w:t>Q</w:t>
      </w:r>
      <w:proofErr w:type="spellStart"/>
      <w:r w:rsidRPr="005B1A68">
        <w:rPr>
          <w:rFonts w:ascii="Times New Roman" w:eastAsia="Times New Roman" w:hAnsi="Times New Roman" w:cs="Times New Roman"/>
          <w:sz w:val="28"/>
          <w:szCs w:val="28"/>
          <w:vertAlign w:val="subscript"/>
          <w:lang w:eastAsia="ru-RU"/>
        </w:rPr>
        <w:t>стим</w:t>
      </w:r>
      <w:proofErr w:type="spellEnd"/>
      <w:r w:rsidRPr="005B1A68">
        <w:rPr>
          <w:rFonts w:ascii="Times New Roman" w:eastAsia="Times New Roman" w:hAnsi="Times New Roman" w:cs="Times New Roman"/>
          <w:sz w:val="28"/>
          <w:szCs w:val="28"/>
          <w:vertAlign w:val="subscript"/>
          <w:lang w:eastAsia="ru-RU"/>
        </w:rPr>
        <w:t xml:space="preserve">. раб. </w:t>
      </w:r>
      <w:r w:rsidRPr="005B1A68">
        <w:rPr>
          <w:rFonts w:ascii="Times New Roman" w:eastAsia="Times New Roman" w:hAnsi="Times New Roman" w:cs="Times New Roman"/>
          <w:sz w:val="28"/>
          <w:szCs w:val="28"/>
          <w:lang w:eastAsia="ru-RU"/>
        </w:rPr>
        <w:t xml:space="preserve">/ </w:t>
      </w:r>
      <w:r w:rsidRPr="005B1A68">
        <w:rPr>
          <w:rFonts w:ascii="Times New Roman" w:eastAsia="Times New Roman" w:hAnsi="Times New Roman" w:cs="Times New Roman"/>
          <w:sz w:val="28"/>
          <w:szCs w:val="28"/>
          <w:lang w:val="en-US" w:eastAsia="ru-RU"/>
        </w:rPr>
        <w:t>SUM</w:t>
      </w:r>
      <w:proofErr w:type="gramStart"/>
      <w:r w:rsidRPr="005B1A68">
        <w:rPr>
          <w:rFonts w:ascii="Times New Roman" w:eastAsia="Times New Roman" w:hAnsi="Times New Roman" w:cs="Times New Roman"/>
          <w:sz w:val="28"/>
          <w:szCs w:val="28"/>
          <w:lang w:eastAsia="ru-RU"/>
        </w:rPr>
        <w:t xml:space="preserve"> Б</w:t>
      </w:r>
      <w:proofErr w:type="gramEnd"/>
      <w:r w:rsidRPr="005B1A68">
        <w:rPr>
          <w:rFonts w:ascii="Times New Roman" w:eastAsia="Times New Roman" w:hAnsi="Times New Roman" w:cs="Times New Roman"/>
          <w:sz w:val="28"/>
          <w:szCs w:val="28"/>
          <w:lang w:eastAsia="ru-RU"/>
        </w:rPr>
        <w:t xml:space="preserve">, </w:t>
      </w:r>
    </w:p>
    <w:p w:rsidR="005B1A68" w:rsidRPr="005B1A68" w:rsidRDefault="005B1A68" w:rsidP="005B1A68">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vertAlign w:val="superscript"/>
          <w:lang w:eastAsia="ru-RU"/>
        </w:rPr>
      </w:pPr>
      <w:r w:rsidRPr="005B1A68">
        <w:rPr>
          <w:rFonts w:ascii="Times New Roman" w:eastAsia="Times New Roman" w:hAnsi="Times New Roman" w:cs="Times New Roman"/>
          <w:sz w:val="28"/>
          <w:szCs w:val="28"/>
          <w:vertAlign w:val="superscript"/>
          <w:lang w:eastAsia="ru-RU"/>
        </w:rPr>
        <w:t xml:space="preserve">                                                 </w:t>
      </w:r>
      <w:proofErr w:type="spellStart"/>
      <w:proofErr w:type="gramStart"/>
      <w:r w:rsidRPr="005B1A68">
        <w:rPr>
          <w:rFonts w:ascii="Times New Roman" w:eastAsia="Times New Roman" w:hAnsi="Times New Roman" w:cs="Times New Roman"/>
          <w:sz w:val="28"/>
          <w:szCs w:val="28"/>
          <w:vertAlign w:val="superscript"/>
          <w:lang w:val="en-US" w:eastAsia="ru-RU"/>
        </w:rPr>
        <w:t>ni</w:t>
      </w:r>
      <w:proofErr w:type="spellEnd"/>
      <w:proofErr w:type="gramEnd"/>
    </w:p>
    <w:p w:rsidR="005B1A68" w:rsidRPr="005B1A68" w:rsidRDefault="005B1A68" w:rsidP="005B1A6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где:</w:t>
      </w:r>
    </w:p>
    <w:p w:rsidR="005B1A68" w:rsidRPr="005B1A68" w:rsidRDefault="005B1A68" w:rsidP="005B1A6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5B1A68">
        <w:rPr>
          <w:rFonts w:ascii="Times New Roman" w:eastAsia="Times New Roman" w:hAnsi="Times New Roman" w:cs="Times New Roman"/>
          <w:sz w:val="28"/>
          <w:szCs w:val="28"/>
          <w:lang w:val="en-US" w:eastAsia="ru-RU"/>
        </w:rPr>
        <w:t>Q</w:t>
      </w:r>
      <w:proofErr w:type="spellStart"/>
      <w:r w:rsidRPr="005B1A68">
        <w:rPr>
          <w:rFonts w:ascii="Times New Roman" w:eastAsia="Times New Roman" w:hAnsi="Times New Roman" w:cs="Times New Roman"/>
          <w:sz w:val="28"/>
          <w:szCs w:val="28"/>
          <w:vertAlign w:val="subscript"/>
          <w:lang w:eastAsia="ru-RU"/>
        </w:rPr>
        <w:t>стим</w:t>
      </w:r>
      <w:proofErr w:type="spellEnd"/>
      <w:r w:rsidRPr="005B1A68">
        <w:rPr>
          <w:rFonts w:ascii="Times New Roman" w:eastAsia="Times New Roman" w:hAnsi="Times New Roman" w:cs="Times New Roman"/>
          <w:sz w:val="28"/>
          <w:szCs w:val="28"/>
          <w:vertAlign w:val="subscript"/>
          <w:lang w:eastAsia="ru-RU"/>
        </w:rPr>
        <w:t>. раб.</w:t>
      </w:r>
      <w:proofErr w:type="gramEnd"/>
      <w:r w:rsidRPr="005B1A68">
        <w:rPr>
          <w:rFonts w:ascii="Times New Roman" w:eastAsia="Times New Roman" w:hAnsi="Times New Roman" w:cs="Times New Roman"/>
          <w:i/>
          <w:sz w:val="28"/>
          <w:szCs w:val="28"/>
          <w:vertAlign w:val="subscript"/>
          <w:lang w:eastAsia="ru-RU"/>
        </w:rPr>
        <w:t xml:space="preserve"> </w:t>
      </w:r>
      <w:r w:rsidRPr="005B1A68">
        <w:rPr>
          <w:rFonts w:ascii="Times New Roman" w:eastAsia="Times New Roman" w:hAnsi="Times New Roman" w:cs="Times New Roman"/>
          <w:i/>
          <w:sz w:val="28"/>
          <w:szCs w:val="28"/>
          <w:lang w:eastAsia="ru-RU"/>
        </w:rPr>
        <w:t>–</w:t>
      </w:r>
      <w:r w:rsidRPr="005B1A68">
        <w:rPr>
          <w:rFonts w:ascii="Times New Roman" w:eastAsia="Times New Roman" w:hAnsi="Times New Roman" w:cs="Times New Roman"/>
          <w:sz w:val="28"/>
          <w:szCs w:val="28"/>
          <w:lang w:eastAsia="ru-RU"/>
        </w:rPr>
        <w:t xml:space="preserve"> фонд оплаты труда, предназначенный для осуществления стимулирующих выплат работникам организации в месяц в плановом периоде;</w:t>
      </w:r>
    </w:p>
    <w:p w:rsidR="005B1A68" w:rsidRPr="005B1A68" w:rsidRDefault="005B1A68" w:rsidP="005B1A6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n – количество физических лиц организации, подлежащих оценке </w:t>
      </w:r>
      <w:r w:rsidRPr="005B1A68">
        <w:rPr>
          <w:rFonts w:ascii="Times New Roman" w:eastAsia="Times New Roman" w:hAnsi="Times New Roman" w:cs="Times New Roman"/>
          <w:sz w:val="28"/>
          <w:szCs w:val="28"/>
          <w:lang w:eastAsia="ru-RU"/>
        </w:rPr>
        <w:br/>
        <w:t>за отчетный период (год, квартал, месяц), за исключением руководителя организации.</w:t>
      </w:r>
    </w:p>
    <w:p w:rsidR="005B1A68" w:rsidRPr="009952CD" w:rsidRDefault="005B1A68" w:rsidP="005B1A68">
      <w:pPr>
        <w:widowControl w:val="0"/>
        <w:autoSpaceDE w:val="0"/>
        <w:autoSpaceDN w:val="0"/>
        <w:adjustRightInd w:val="0"/>
        <w:spacing w:after="0" w:line="240" w:lineRule="auto"/>
        <w:ind w:firstLine="709"/>
        <w:jc w:val="both"/>
        <w:rPr>
          <w:rFonts w:ascii="Times New Roman" w:eastAsia="Times New Roman" w:hAnsi="Times New Roman" w:cs="Times New Roman"/>
          <w:color w:val="000000" w:themeColor="text1"/>
          <w:sz w:val="28"/>
          <w:szCs w:val="28"/>
          <w:lang w:eastAsia="ru-RU"/>
        </w:rPr>
      </w:pPr>
      <w:r w:rsidRPr="009952CD">
        <w:rPr>
          <w:rFonts w:ascii="Times New Roman" w:eastAsia="Times New Roman" w:hAnsi="Times New Roman" w:cs="Times New Roman"/>
          <w:color w:val="000000" w:themeColor="text1"/>
          <w:sz w:val="28"/>
          <w:szCs w:val="28"/>
          <w:lang w:eastAsia="ru-RU"/>
        </w:rPr>
        <w:t>4.</w:t>
      </w:r>
      <w:r w:rsidRPr="009952CD">
        <w:rPr>
          <w:rFonts w:ascii="Times New Roman" w:hAnsi="Times New Roman" w:cs="Times New Roman"/>
          <w:color w:val="000000" w:themeColor="text1"/>
          <w:sz w:val="28"/>
          <w:szCs w:val="28"/>
        </w:rPr>
        <w:t xml:space="preserve">   Единовременная материальная помощь.</w:t>
      </w:r>
    </w:p>
    <w:p w:rsidR="005B1A68" w:rsidRPr="005B1A68" w:rsidRDefault="005B1A68" w:rsidP="005B1A68">
      <w:pPr>
        <w:spacing w:after="0" w:line="240" w:lineRule="auto"/>
        <w:ind w:firstLine="709"/>
        <w:jc w:val="both"/>
        <w:rPr>
          <w:rFonts w:ascii="Times New Roman" w:hAnsi="Times New Roman" w:cs="Times New Roman"/>
          <w:sz w:val="28"/>
          <w:szCs w:val="28"/>
        </w:rPr>
      </w:pPr>
      <w:r w:rsidRPr="005B1A68">
        <w:rPr>
          <w:rFonts w:ascii="Times New Roman" w:hAnsi="Times New Roman" w:cs="Times New Roman"/>
          <w:sz w:val="28"/>
          <w:szCs w:val="28"/>
        </w:rPr>
        <w:t xml:space="preserve">4.1. </w:t>
      </w:r>
      <w:r w:rsidRPr="005B1A68">
        <w:rPr>
          <w:rFonts w:ascii="Times New Roman" w:hAnsi="Times New Roman" w:cs="Times New Roman"/>
          <w:sz w:val="28"/>
          <w:szCs w:val="28"/>
        </w:rPr>
        <w:tab/>
        <w:t xml:space="preserve">Работникам </w:t>
      </w:r>
      <w:r w:rsidR="007879D4">
        <w:rPr>
          <w:rFonts w:ascii="Times New Roman" w:hAnsi="Times New Roman" w:cs="Times New Roman"/>
          <w:sz w:val="28"/>
          <w:szCs w:val="28"/>
        </w:rPr>
        <w:t>учреждений</w:t>
      </w:r>
      <w:r w:rsidRPr="005B1A68">
        <w:rPr>
          <w:rFonts w:ascii="Times New Roman" w:hAnsi="Times New Roman" w:cs="Times New Roman"/>
          <w:sz w:val="28"/>
          <w:szCs w:val="28"/>
        </w:rPr>
        <w:t xml:space="preserve"> в пределах утвержденного фонда оплаты труда осуществляется выплата единовременной материальной помощи.</w:t>
      </w:r>
    </w:p>
    <w:p w:rsidR="005B1A68" w:rsidRPr="005B1A68" w:rsidRDefault="005B1A68" w:rsidP="005B1A68">
      <w:pPr>
        <w:spacing w:after="0" w:line="240" w:lineRule="auto"/>
        <w:jc w:val="both"/>
        <w:rPr>
          <w:rFonts w:ascii="Times New Roman" w:hAnsi="Times New Roman" w:cs="Times New Roman"/>
          <w:sz w:val="28"/>
          <w:szCs w:val="28"/>
        </w:rPr>
      </w:pPr>
      <w:r w:rsidRPr="005B1A68">
        <w:rPr>
          <w:rFonts w:ascii="Times New Roman" w:hAnsi="Times New Roman" w:cs="Times New Roman"/>
          <w:sz w:val="28"/>
          <w:szCs w:val="28"/>
        </w:rPr>
        <w:tab/>
        <w:t xml:space="preserve">4.2.    Единовременная материальная помощь работникам </w:t>
      </w:r>
      <w:r w:rsidR="007879D4">
        <w:rPr>
          <w:rFonts w:ascii="Times New Roman" w:hAnsi="Times New Roman" w:cs="Times New Roman"/>
          <w:sz w:val="28"/>
          <w:szCs w:val="28"/>
        </w:rPr>
        <w:t>учреждений</w:t>
      </w:r>
      <w:r w:rsidRPr="005B1A68">
        <w:rPr>
          <w:rFonts w:ascii="Times New Roman" w:hAnsi="Times New Roman" w:cs="Times New Roman"/>
          <w:sz w:val="28"/>
          <w:szCs w:val="28"/>
        </w:rPr>
        <w:t xml:space="preserve">, </w:t>
      </w:r>
      <w:proofErr w:type="gramStart"/>
      <w:r w:rsidRPr="005B1A68">
        <w:rPr>
          <w:rFonts w:ascii="Times New Roman" w:hAnsi="Times New Roman" w:cs="Times New Roman"/>
          <w:sz w:val="28"/>
          <w:szCs w:val="28"/>
        </w:rPr>
        <w:t>оказывается</w:t>
      </w:r>
      <w:proofErr w:type="gramEnd"/>
      <w:r w:rsidRPr="005B1A68">
        <w:rPr>
          <w:rFonts w:ascii="Times New Roman" w:hAnsi="Times New Roman" w:cs="Times New Roman"/>
          <w:sz w:val="28"/>
          <w:szCs w:val="28"/>
        </w:rPr>
        <w:t xml:space="preserve"> по решению руководителя учреждения в связи </w:t>
      </w:r>
      <w:r w:rsidRPr="005B1A68">
        <w:rPr>
          <w:rFonts w:ascii="Times New Roman" w:hAnsi="Times New Roman" w:cs="Times New Roman"/>
          <w:sz w:val="28"/>
          <w:szCs w:val="28"/>
        </w:rPr>
        <w:br/>
        <w:t>с бракосочетанием, рождением ребенка, в связи со смертью супруга (супруги) или близких родственников (детей, родителей).</w:t>
      </w:r>
    </w:p>
    <w:p w:rsidR="005B1A68" w:rsidRPr="005B1A68" w:rsidRDefault="005B1A68" w:rsidP="005B1A68">
      <w:pPr>
        <w:spacing w:after="0" w:line="240" w:lineRule="auto"/>
        <w:jc w:val="both"/>
        <w:rPr>
          <w:rFonts w:ascii="Times New Roman" w:hAnsi="Times New Roman" w:cs="Times New Roman"/>
          <w:sz w:val="28"/>
          <w:szCs w:val="28"/>
        </w:rPr>
      </w:pPr>
      <w:r w:rsidRPr="005B1A68">
        <w:rPr>
          <w:rFonts w:ascii="Times New Roman" w:hAnsi="Times New Roman" w:cs="Times New Roman"/>
          <w:sz w:val="28"/>
          <w:szCs w:val="28"/>
        </w:rPr>
        <w:tab/>
        <w:t xml:space="preserve">4.3. </w:t>
      </w:r>
      <w:r w:rsidRPr="005B1A68">
        <w:rPr>
          <w:rFonts w:ascii="Times New Roman" w:hAnsi="Times New Roman" w:cs="Times New Roman"/>
          <w:sz w:val="28"/>
          <w:szCs w:val="28"/>
        </w:rPr>
        <w:tab/>
        <w:t>Размер единовременной материальной помощи не может превышать трех тысяч рублей по каждому основанию, предусмотренному пунктом 4.2 пункта 4 настоящего Примерного положения.</w:t>
      </w:r>
    </w:p>
    <w:p w:rsidR="005B1A68" w:rsidRPr="005B1A68" w:rsidRDefault="005B1A68" w:rsidP="005B1A6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B1A68">
        <w:rPr>
          <w:rFonts w:ascii="Times New Roman" w:hAnsi="Times New Roman" w:cs="Times New Roman"/>
          <w:sz w:val="28"/>
          <w:szCs w:val="28"/>
        </w:rPr>
        <w:t xml:space="preserve">4.4. </w:t>
      </w:r>
      <w:r w:rsidRPr="005B1A68">
        <w:rPr>
          <w:rFonts w:ascii="Times New Roman" w:hAnsi="Times New Roman" w:cs="Times New Roman"/>
          <w:sz w:val="28"/>
          <w:szCs w:val="28"/>
        </w:rPr>
        <w:tab/>
        <w:t xml:space="preserve">Выплата единовременной материальной помощи работникам </w:t>
      </w:r>
      <w:r w:rsidR="007879D4">
        <w:rPr>
          <w:rFonts w:ascii="Times New Roman" w:hAnsi="Times New Roman" w:cs="Times New Roman"/>
          <w:sz w:val="28"/>
          <w:szCs w:val="28"/>
        </w:rPr>
        <w:t>учреждений</w:t>
      </w:r>
      <w:r w:rsidRPr="005B1A68">
        <w:rPr>
          <w:rFonts w:ascii="Times New Roman" w:hAnsi="Times New Roman" w:cs="Times New Roman"/>
          <w:sz w:val="28"/>
          <w:szCs w:val="28"/>
        </w:rPr>
        <w:t xml:space="preserve">  производится на основании приказа руководителя </w:t>
      </w:r>
      <w:r w:rsidRPr="005B1A68">
        <w:rPr>
          <w:rFonts w:ascii="Times New Roman" w:hAnsi="Times New Roman" w:cs="Times New Roman"/>
          <w:sz w:val="28"/>
          <w:szCs w:val="28"/>
        </w:rPr>
        <w:br/>
        <w:t>с учетом положений настоящего пункта.</w:t>
      </w:r>
    </w:p>
    <w:p w:rsidR="005B1A68" w:rsidRPr="005B1A68" w:rsidRDefault="005B1A68" w:rsidP="005B1A6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0"/>
          <w:szCs w:val="20"/>
          <w:lang w:eastAsia="ru-RU"/>
        </w:rPr>
        <w:t>(</w:t>
      </w:r>
      <w:proofErr w:type="gramStart"/>
      <w:r w:rsidRPr="005B1A68">
        <w:rPr>
          <w:rFonts w:ascii="Times New Roman" w:eastAsia="Times New Roman" w:hAnsi="Times New Roman" w:cs="Times New Roman"/>
          <w:sz w:val="20"/>
          <w:szCs w:val="20"/>
          <w:lang w:eastAsia="ru-RU"/>
        </w:rPr>
        <w:t>в</w:t>
      </w:r>
      <w:proofErr w:type="gramEnd"/>
      <w:r w:rsidRPr="005B1A68">
        <w:rPr>
          <w:rFonts w:ascii="Times New Roman" w:eastAsia="Times New Roman" w:hAnsi="Times New Roman" w:cs="Times New Roman"/>
          <w:sz w:val="20"/>
          <w:szCs w:val="20"/>
          <w:lang w:eastAsia="ru-RU"/>
        </w:rPr>
        <w:t xml:space="preserve"> редакции постановления от 18.06.2024 № 259-п)</w:t>
      </w:r>
    </w:p>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5B1A68" w:rsidRPr="005B1A68" w:rsidRDefault="005B1A68" w:rsidP="005B1A68">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I</w:t>
      </w:r>
      <w:r w:rsidRPr="005B1A68">
        <w:rPr>
          <w:rFonts w:ascii="Times New Roman" w:eastAsia="Times New Roman" w:hAnsi="Times New Roman" w:cs="Times New Roman"/>
          <w:sz w:val="28"/>
          <w:szCs w:val="28"/>
          <w:lang w:val="en-US" w:eastAsia="ru-RU"/>
        </w:rPr>
        <w:t>I</w:t>
      </w:r>
      <w:r w:rsidRPr="005B1A68">
        <w:rPr>
          <w:rFonts w:ascii="Times New Roman" w:eastAsia="Times New Roman" w:hAnsi="Times New Roman" w:cs="Times New Roman"/>
          <w:sz w:val="28"/>
          <w:szCs w:val="28"/>
          <w:lang w:eastAsia="ru-RU"/>
        </w:rPr>
        <w:t xml:space="preserve">I. УСЛОВИЯ ОПЛАТЫ ТРУДА РУКОВОДИТЕЛЕЙ </w:t>
      </w:r>
      <w:r w:rsidR="007879D4">
        <w:rPr>
          <w:rFonts w:ascii="Times New Roman" w:eastAsia="Times New Roman" w:hAnsi="Times New Roman" w:cs="Times New Roman"/>
          <w:sz w:val="28"/>
          <w:szCs w:val="28"/>
          <w:lang w:eastAsia="ru-RU"/>
        </w:rPr>
        <w:t>УЧРЕЖДЕНИЙ</w:t>
      </w:r>
      <w:r w:rsidRPr="005B1A68">
        <w:rPr>
          <w:rFonts w:ascii="Times New Roman" w:eastAsia="Times New Roman" w:hAnsi="Times New Roman" w:cs="Times New Roman"/>
          <w:sz w:val="28"/>
          <w:szCs w:val="28"/>
          <w:lang w:eastAsia="ru-RU"/>
        </w:rPr>
        <w:t>,</w:t>
      </w:r>
    </w:p>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ИХ ЗАМЕСТИТЕЛЕЙ И ГЛАВНЫХ БУХГАЛТЕРОВ</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EE5A48" w:rsidRPr="006B161C" w:rsidRDefault="00EE5A48" w:rsidP="00EE5A48">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6B161C">
        <w:rPr>
          <w:rFonts w:ascii="Times New Roman" w:hAnsi="Times New Roman"/>
          <w:sz w:val="28"/>
          <w:szCs w:val="28"/>
          <w:lang w:eastAsia="ru-RU"/>
        </w:rPr>
        <w:t xml:space="preserve">1. </w:t>
      </w:r>
      <w:r w:rsidRPr="006B161C">
        <w:rPr>
          <w:rFonts w:ascii="Times New Roman" w:hAnsi="Times New Roman"/>
          <w:sz w:val="28"/>
          <w:szCs w:val="28"/>
          <w:lang w:eastAsia="ru-RU"/>
        </w:rPr>
        <w:tab/>
        <w:t xml:space="preserve">Выплаты компенсационного характера руководителям </w:t>
      </w:r>
      <w:r>
        <w:rPr>
          <w:rFonts w:ascii="Times New Roman" w:hAnsi="Times New Roman"/>
          <w:sz w:val="28"/>
          <w:szCs w:val="28"/>
          <w:lang w:eastAsia="ru-RU"/>
        </w:rPr>
        <w:t>учреждений</w:t>
      </w:r>
      <w:r w:rsidRPr="006B161C">
        <w:rPr>
          <w:rFonts w:ascii="Times New Roman" w:hAnsi="Times New Roman"/>
          <w:sz w:val="28"/>
          <w:szCs w:val="28"/>
          <w:lang w:eastAsia="ru-RU"/>
        </w:rPr>
        <w:t xml:space="preserve">, их заместителям и главным бухгалтерам устанавливаются в соответствии с </w:t>
      </w:r>
      <w:hyperlink w:anchor="Par64" w:history="1">
        <w:r w:rsidRPr="006B161C">
          <w:rPr>
            <w:rFonts w:ascii="Times New Roman" w:hAnsi="Times New Roman"/>
            <w:sz w:val="28"/>
            <w:szCs w:val="28"/>
            <w:lang w:eastAsia="ru-RU"/>
          </w:rPr>
          <w:t xml:space="preserve">пунктом 2 раздела </w:t>
        </w:r>
        <w:r>
          <w:rPr>
            <w:rFonts w:ascii="Times New Roman" w:hAnsi="Times New Roman"/>
            <w:sz w:val="28"/>
            <w:szCs w:val="28"/>
            <w:lang w:eastAsia="ru-RU"/>
          </w:rPr>
          <w:t>2</w:t>
        </w:r>
      </w:hyperlink>
      <w:r w:rsidRPr="006B161C">
        <w:rPr>
          <w:rFonts w:ascii="Times New Roman" w:hAnsi="Times New Roman"/>
          <w:sz w:val="28"/>
          <w:szCs w:val="28"/>
          <w:lang w:eastAsia="ru-RU"/>
        </w:rPr>
        <w:t xml:space="preserve"> настоящего Примерного положения как в процентах к должностным окладам, так и в абсолютных размерах, если иное не установлено законодательством.</w:t>
      </w:r>
    </w:p>
    <w:p w:rsidR="00EE5A48" w:rsidRPr="00D73E0F" w:rsidRDefault="00EE5A48" w:rsidP="00EE5A48">
      <w:pPr>
        <w:widowControl w:val="0"/>
        <w:spacing w:after="0" w:line="240" w:lineRule="auto"/>
        <w:ind w:firstLine="709"/>
        <w:contextualSpacing/>
        <w:jc w:val="both"/>
        <w:rPr>
          <w:rFonts w:ascii="Times New Roman" w:hAnsi="Times New Roman"/>
          <w:sz w:val="28"/>
          <w:szCs w:val="28"/>
        </w:rPr>
      </w:pPr>
      <w:r w:rsidRPr="00D73E0F" w:rsidDel="00805629">
        <w:rPr>
          <w:rFonts w:ascii="Times New Roman" w:hAnsi="Times New Roman"/>
          <w:sz w:val="28"/>
          <w:szCs w:val="28"/>
        </w:rPr>
        <w:t xml:space="preserve"> </w:t>
      </w:r>
      <w:r>
        <w:rPr>
          <w:rFonts w:ascii="Times New Roman" w:hAnsi="Times New Roman"/>
          <w:sz w:val="28"/>
          <w:szCs w:val="28"/>
        </w:rPr>
        <w:t>2.</w:t>
      </w:r>
      <w:r>
        <w:rPr>
          <w:rFonts w:ascii="Times New Roman" w:hAnsi="Times New Roman"/>
          <w:sz w:val="28"/>
          <w:szCs w:val="28"/>
        </w:rPr>
        <w:tab/>
      </w:r>
      <w:proofErr w:type="gramStart"/>
      <w:r w:rsidRPr="00D73E0F">
        <w:rPr>
          <w:rFonts w:ascii="Times New Roman" w:hAnsi="Times New Roman"/>
          <w:sz w:val="28"/>
          <w:szCs w:val="28"/>
        </w:rPr>
        <w:t xml:space="preserve">Предельное количество должностных окладов руководителей </w:t>
      </w:r>
      <w:r>
        <w:rPr>
          <w:rFonts w:ascii="Times New Roman" w:hAnsi="Times New Roman"/>
          <w:sz w:val="28"/>
          <w:szCs w:val="28"/>
        </w:rPr>
        <w:lastRenderedPageBreak/>
        <w:t>учреждений</w:t>
      </w:r>
      <w:r w:rsidRPr="00D73E0F">
        <w:rPr>
          <w:rFonts w:ascii="Times New Roman" w:hAnsi="Times New Roman"/>
          <w:sz w:val="28"/>
          <w:szCs w:val="28"/>
        </w:rPr>
        <w:t xml:space="preserve">, учитываемых при определении объема средств на выплаты стимулирующего характера руководителям </w:t>
      </w:r>
      <w:r>
        <w:rPr>
          <w:rFonts w:ascii="Times New Roman" w:hAnsi="Times New Roman"/>
          <w:sz w:val="28"/>
          <w:szCs w:val="28"/>
        </w:rPr>
        <w:t>учреждений</w:t>
      </w:r>
      <w:r w:rsidRPr="00D73E0F">
        <w:rPr>
          <w:rFonts w:ascii="Times New Roman" w:hAnsi="Times New Roman"/>
          <w:sz w:val="28"/>
          <w:szCs w:val="28"/>
        </w:rPr>
        <w:t xml:space="preserve">, составляет </w:t>
      </w:r>
      <w:r w:rsidR="008418F1">
        <w:rPr>
          <w:rFonts w:ascii="Times New Roman" w:hAnsi="Times New Roman"/>
          <w:color w:val="000000"/>
          <w:sz w:val="28"/>
          <w:szCs w:val="28"/>
        </w:rPr>
        <w:t xml:space="preserve">22,8 </w:t>
      </w:r>
      <w:r w:rsidRPr="00D73E0F">
        <w:rPr>
          <w:rFonts w:ascii="Times New Roman" w:hAnsi="Times New Roman"/>
          <w:color w:val="000000"/>
          <w:sz w:val="28"/>
          <w:szCs w:val="28"/>
        </w:rPr>
        <w:t xml:space="preserve"> </w:t>
      </w:r>
      <w:r w:rsidRPr="00D73E0F">
        <w:rPr>
          <w:rFonts w:ascii="Times New Roman" w:hAnsi="Times New Roman"/>
          <w:sz w:val="28"/>
          <w:szCs w:val="28"/>
        </w:rPr>
        <w:t xml:space="preserve">должностных оклада руководителей </w:t>
      </w:r>
      <w:r>
        <w:rPr>
          <w:rFonts w:ascii="Times New Roman" w:hAnsi="Times New Roman"/>
          <w:sz w:val="28"/>
          <w:szCs w:val="28"/>
        </w:rPr>
        <w:t>организаций</w:t>
      </w:r>
      <w:r w:rsidRPr="00D73E0F">
        <w:rPr>
          <w:rFonts w:ascii="Times New Roman" w:hAnsi="Times New Roman"/>
          <w:sz w:val="28"/>
          <w:szCs w:val="28"/>
        </w:rPr>
        <w:t xml:space="preserve"> в год с учетом районного коэффициента, процентной надбавки к заработной плате за стаж работы в районах Крайнего Севера и приравненных к ним местностях или надбавки за работу в иных местностях с особыми климатическими условиями.</w:t>
      </w:r>
      <w:proofErr w:type="gramEnd"/>
    </w:p>
    <w:p w:rsidR="00EE5A48" w:rsidRPr="00D73E0F" w:rsidRDefault="00EE5A48" w:rsidP="00EE5A48">
      <w:pPr>
        <w:widowControl w:val="0"/>
        <w:spacing w:after="0" w:line="240" w:lineRule="auto"/>
        <w:ind w:firstLine="540"/>
        <w:contextualSpacing/>
        <w:jc w:val="both"/>
        <w:rPr>
          <w:rFonts w:ascii="Times New Roman" w:hAnsi="Times New Roman"/>
          <w:sz w:val="28"/>
          <w:szCs w:val="28"/>
        </w:rPr>
      </w:pPr>
      <w:r w:rsidRPr="00D73E0F">
        <w:rPr>
          <w:rFonts w:ascii="Times New Roman" w:hAnsi="Times New Roman"/>
          <w:sz w:val="28"/>
          <w:szCs w:val="28"/>
        </w:rPr>
        <w:t xml:space="preserve">Сложившаяся к концу отчетного периода экономия бюджетных средств по стимулирующим выплатам руководителям </w:t>
      </w:r>
      <w:r>
        <w:rPr>
          <w:rFonts w:ascii="Times New Roman" w:hAnsi="Times New Roman"/>
          <w:sz w:val="28"/>
          <w:szCs w:val="28"/>
        </w:rPr>
        <w:t>учреждения</w:t>
      </w:r>
      <w:r w:rsidRPr="00D73E0F">
        <w:rPr>
          <w:rFonts w:ascii="Times New Roman" w:hAnsi="Times New Roman"/>
          <w:sz w:val="28"/>
          <w:szCs w:val="28"/>
        </w:rPr>
        <w:t xml:space="preserve"> может направляться на стимулирование труда работников </w:t>
      </w:r>
      <w:r>
        <w:rPr>
          <w:rFonts w:ascii="Times New Roman" w:hAnsi="Times New Roman"/>
          <w:sz w:val="28"/>
          <w:szCs w:val="28"/>
        </w:rPr>
        <w:t>учреждения</w:t>
      </w:r>
      <w:r w:rsidRPr="00D73E0F">
        <w:rPr>
          <w:rFonts w:ascii="Times New Roman" w:hAnsi="Times New Roman"/>
          <w:sz w:val="28"/>
          <w:szCs w:val="28"/>
        </w:rPr>
        <w:t>.</w:t>
      </w:r>
    </w:p>
    <w:p w:rsidR="005B1A68" w:rsidRPr="005B1A68" w:rsidRDefault="00EE5A48" w:rsidP="00EE5A4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roofErr w:type="gramStart"/>
      <w:r w:rsidRPr="00D73E0F">
        <w:rPr>
          <w:rFonts w:ascii="Times New Roman" w:hAnsi="Times New Roman"/>
          <w:sz w:val="28"/>
          <w:szCs w:val="28"/>
        </w:rPr>
        <w:t xml:space="preserve">Предельный уровень соотношения среднемесячной заработной платы руководителей, их заместителей и главных бухгалтеров </w:t>
      </w:r>
      <w:r>
        <w:rPr>
          <w:rFonts w:ascii="Times New Roman" w:hAnsi="Times New Roman"/>
          <w:sz w:val="28"/>
          <w:szCs w:val="28"/>
        </w:rPr>
        <w:t>учреждения</w:t>
      </w:r>
      <w:r w:rsidRPr="00D73E0F">
        <w:rPr>
          <w:rFonts w:ascii="Times New Roman" w:hAnsi="Times New Roman"/>
          <w:sz w:val="28"/>
          <w:szCs w:val="28"/>
        </w:rPr>
        <w:t xml:space="preserve">, формируемой за счет всех источников финансового обеспечения и рассчитываемой за календарный год, и среднемесячной заработной платы работников </w:t>
      </w:r>
      <w:r>
        <w:rPr>
          <w:rFonts w:ascii="Times New Roman" w:hAnsi="Times New Roman"/>
          <w:sz w:val="28"/>
          <w:szCs w:val="28"/>
        </w:rPr>
        <w:t>учреждений</w:t>
      </w:r>
      <w:r w:rsidRPr="00D73E0F">
        <w:rPr>
          <w:rFonts w:ascii="Times New Roman" w:hAnsi="Times New Roman"/>
          <w:sz w:val="28"/>
          <w:szCs w:val="28"/>
        </w:rPr>
        <w:t xml:space="preserve"> (без учета заработной платы руководителей, заместителей руководителей и главных бухгалтеров </w:t>
      </w:r>
      <w:r>
        <w:rPr>
          <w:rFonts w:ascii="Times New Roman" w:hAnsi="Times New Roman"/>
          <w:sz w:val="28"/>
          <w:szCs w:val="28"/>
        </w:rPr>
        <w:t>организаций</w:t>
      </w:r>
      <w:r w:rsidRPr="00D73E0F">
        <w:rPr>
          <w:rFonts w:ascii="Times New Roman" w:hAnsi="Times New Roman"/>
          <w:sz w:val="28"/>
          <w:szCs w:val="28"/>
        </w:rPr>
        <w:t xml:space="preserve">) </w:t>
      </w:r>
      <w:r w:rsidRPr="00FC501D">
        <w:rPr>
          <w:rFonts w:ascii="Times New Roman" w:hAnsi="Times New Roman"/>
          <w:sz w:val="28"/>
          <w:szCs w:val="28"/>
        </w:rPr>
        <w:t>определяется</w:t>
      </w:r>
      <w:r>
        <w:rPr>
          <w:rFonts w:ascii="Times New Roman" w:hAnsi="Times New Roman"/>
          <w:sz w:val="28"/>
          <w:szCs w:val="28"/>
        </w:rPr>
        <w:t xml:space="preserve"> </w:t>
      </w:r>
      <w:r w:rsidRPr="00D73E0F">
        <w:rPr>
          <w:rFonts w:ascii="Times New Roman" w:hAnsi="Times New Roman"/>
          <w:sz w:val="28"/>
          <w:szCs w:val="28"/>
        </w:rPr>
        <w:t>в размере, не превышающем размера, предусмотренного приложением 6 к Примерному положению.</w:t>
      </w:r>
      <w:r w:rsidR="005B1A68" w:rsidRPr="005B1A68">
        <w:rPr>
          <w:rFonts w:ascii="Times New Roman" w:eastAsia="Times New Roman" w:hAnsi="Times New Roman" w:cs="Times New Roman"/>
          <w:sz w:val="28"/>
          <w:szCs w:val="28"/>
          <w:lang w:eastAsia="ru-RU"/>
        </w:rPr>
        <w:t>2.1.</w:t>
      </w:r>
      <w:proofErr w:type="gramEnd"/>
      <w:r w:rsidR="005B1A68" w:rsidRPr="005B1A68">
        <w:rPr>
          <w:rFonts w:ascii="Times New Roman" w:eastAsia="Times New Roman" w:hAnsi="Times New Roman" w:cs="Times New Roman"/>
          <w:sz w:val="28"/>
          <w:szCs w:val="28"/>
          <w:lang w:eastAsia="ru-RU"/>
        </w:rPr>
        <w:t xml:space="preserve"> </w:t>
      </w:r>
      <w:r w:rsidR="005B1A68" w:rsidRPr="005B1A68">
        <w:rPr>
          <w:rFonts w:ascii="Times New Roman" w:eastAsia="Times New Roman" w:hAnsi="Times New Roman" w:cs="Times New Roman"/>
          <w:sz w:val="28"/>
          <w:szCs w:val="28"/>
          <w:lang w:eastAsia="ru-RU"/>
        </w:rPr>
        <w:tab/>
        <w:t>Должностные оклады устанавливаются с учетом ведения преподавательской (педагогической) работы в объеме:</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10 часов в неделю - директорам начальных общеобразовательных </w:t>
      </w:r>
      <w:r w:rsidR="007879D4">
        <w:rPr>
          <w:rFonts w:ascii="Times New Roman" w:eastAsia="Times New Roman" w:hAnsi="Times New Roman" w:cs="Times New Roman"/>
          <w:sz w:val="28"/>
          <w:szCs w:val="28"/>
          <w:lang w:eastAsia="ru-RU"/>
        </w:rPr>
        <w:t>учреждений</w:t>
      </w:r>
      <w:r w:rsidRPr="005B1A68">
        <w:rPr>
          <w:rFonts w:ascii="Times New Roman" w:eastAsia="Times New Roman" w:hAnsi="Times New Roman" w:cs="Times New Roman"/>
          <w:sz w:val="28"/>
          <w:szCs w:val="28"/>
          <w:lang w:eastAsia="ru-RU"/>
        </w:rPr>
        <w:t xml:space="preserve"> с количеством обучающихся до 50 человек, вечерних (сменных) общеобразовательных </w:t>
      </w:r>
      <w:r w:rsidR="007879D4">
        <w:rPr>
          <w:rFonts w:ascii="Times New Roman" w:eastAsia="Times New Roman" w:hAnsi="Times New Roman" w:cs="Times New Roman"/>
          <w:sz w:val="28"/>
          <w:szCs w:val="28"/>
          <w:lang w:eastAsia="ru-RU"/>
        </w:rPr>
        <w:t>учреждений</w:t>
      </w:r>
      <w:r w:rsidRPr="005B1A68">
        <w:rPr>
          <w:rFonts w:ascii="Times New Roman" w:eastAsia="Times New Roman" w:hAnsi="Times New Roman" w:cs="Times New Roman"/>
          <w:sz w:val="28"/>
          <w:szCs w:val="28"/>
          <w:lang w:eastAsia="ru-RU"/>
        </w:rPr>
        <w:t xml:space="preserve"> с количеством учащихся до 80 (в городах и поселках - до 100 человек);</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3 часа в день - заведующим дошкольными образовательными организациями с 1 - 2 группами (кроме </w:t>
      </w:r>
      <w:r w:rsidR="007879D4">
        <w:rPr>
          <w:rFonts w:ascii="Times New Roman" w:eastAsia="Times New Roman" w:hAnsi="Times New Roman" w:cs="Times New Roman"/>
          <w:sz w:val="28"/>
          <w:szCs w:val="28"/>
          <w:lang w:eastAsia="ru-RU"/>
        </w:rPr>
        <w:t>учреждений</w:t>
      </w:r>
      <w:r w:rsidRPr="005B1A68">
        <w:rPr>
          <w:rFonts w:ascii="Times New Roman" w:eastAsia="Times New Roman" w:hAnsi="Times New Roman" w:cs="Times New Roman"/>
          <w:sz w:val="28"/>
          <w:szCs w:val="28"/>
          <w:lang w:eastAsia="ru-RU"/>
        </w:rPr>
        <w:t>, имеющих одну или несколько гру</w:t>
      </w:r>
      <w:proofErr w:type="gramStart"/>
      <w:r w:rsidRPr="005B1A68">
        <w:rPr>
          <w:rFonts w:ascii="Times New Roman" w:eastAsia="Times New Roman" w:hAnsi="Times New Roman" w:cs="Times New Roman"/>
          <w:sz w:val="28"/>
          <w:szCs w:val="28"/>
          <w:lang w:eastAsia="ru-RU"/>
        </w:rPr>
        <w:t>пп с кр</w:t>
      </w:r>
      <w:proofErr w:type="gramEnd"/>
      <w:r w:rsidRPr="005B1A68">
        <w:rPr>
          <w:rFonts w:ascii="Times New Roman" w:eastAsia="Times New Roman" w:hAnsi="Times New Roman" w:cs="Times New Roman"/>
          <w:sz w:val="28"/>
          <w:szCs w:val="28"/>
          <w:lang w:eastAsia="ru-RU"/>
        </w:rPr>
        <w:t>углосуточным пребыванием детей).</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Выполнение преподавательской работы, указанной в настоящем пункте, может осуществляться как в основное рабочее время, так и за его пределами в зависимости от ее характера и качества выполнения работы по основной должности.</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3. </w:t>
      </w:r>
      <w:r w:rsidRPr="005B1A68">
        <w:rPr>
          <w:rFonts w:ascii="Times New Roman" w:eastAsia="Times New Roman" w:hAnsi="Times New Roman" w:cs="Times New Roman"/>
          <w:sz w:val="28"/>
          <w:szCs w:val="28"/>
          <w:lang w:eastAsia="ru-RU"/>
        </w:rPr>
        <w:tab/>
        <w:t xml:space="preserve">Распределение средств на осуществление выплат стимулирующего характера руководителям </w:t>
      </w:r>
      <w:r w:rsidR="007879D4">
        <w:rPr>
          <w:rFonts w:ascii="Times New Roman" w:eastAsia="Times New Roman" w:hAnsi="Times New Roman" w:cs="Times New Roman"/>
          <w:sz w:val="28"/>
          <w:szCs w:val="28"/>
          <w:lang w:eastAsia="ru-RU"/>
        </w:rPr>
        <w:t>учреждений</w:t>
      </w:r>
      <w:r w:rsidRPr="005B1A68">
        <w:rPr>
          <w:rFonts w:ascii="Times New Roman" w:eastAsia="Times New Roman" w:hAnsi="Times New Roman" w:cs="Times New Roman"/>
          <w:sz w:val="28"/>
          <w:szCs w:val="28"/>
          <w:lang w:eastAsia="ru-RU"/>
        </w:rPr>
        <w:t xml:space="preserve"> осуществляется ежеквартально (или ежемесячно) с учетом мнения рабочей группы.</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3.1. </w:t>
      </w:r>
      <w:r w:rsidRPr="005B1A68">
        <w:rPr>
          <w:rFonts w:ascii="Times New Roman" w:eastAsia="Times New Roman" w:hAnsi="Times New Roman" w:cs="Times New Roman"/>
          <w:sz w:val="28"/>
          <w:szCs w:val="28"/>
          <w:lang w:eastAsia="ru-RU"/>
        </w:rPr>
        <w:tab/>
      </w:r>
      <w:r w:rsidR="00EE5A48" w:rsidRPr="005B1A68">
        <w:rPr>
          <w:rFonts w:ascii="Times New Roman" w:hAnsi="Times New Roman"/>
          <w:sz w:val="28"/>
          <w:szCs w:val="28"/>
          <w:lang w:eastAsia="ru-RU"/>
        </w:rPr>
        <w:t xml:space="preserve">Специалисты управления образования администрации </w:t>
      </w:r>
      <w:proofErr w:type="spellStart"/>
      <w:r w:rsidR="00EE5A48" w:rsidRPr="005B1A68">
        <w:rPr>
          <w:rFonts w:ascii="Times New Roman" w:hAnsi="Times New Roman"/>
          <w:sz w:val="28"/>
          <w:szCs w:val="28"/>
          <w:lang w:eastAsia="ru-RU"/>
        </w:rPr>
        <w:t>Абанского</w:t>
      </w:r>
      <w:proofErr w:type="spellEnd"/>
      <w:r w:rsidR="00EE5A48" w:rsidRPr="005B1A68">
        <w:rPr>
          <w:rFonts w:ascii="Times New Roman" w:hAnsi="Times New Roman"/>
          <w:sz w:val="28"/>
          <w:szCs w:val="28"/>
          <w:lang w:eastAsia="ru-RU"/>
        </w:rPr>
        <w:t xml:space="preserve"> района Красноярского края представляют рабочей группе аналитическую информацию о показателях деятельности </w:t>
      </w:r>
      <w:r w:rsidR="00EE5A48">
        <w:rPr>
          <w:rFonts w:ascii="Times New Roman" w:hAnsi="Times New Roman"/>
          <w:sz w:val="28"/>
          <w:szCs w:val="28"/>
          <w:lang w:eastAsia="ru-RU"/>
        </w:rPr>
        <w:t>учреждений</w:t>
      </w:r>
      <w:r w:rsidR="00EE5A48" w:rsidRPr="005B1A68">
        <w:rPr>
          <w:rFonts w:ascii="Times New Roman" w:hAnsi="Times New Roman"/>
          <w:sz w:val="28"/>
          <w:szCs w:val="28"/>
          <w:lang w:eastAsia="ru-RU"/>
        </w:rPr>
        <w:t xml:space="preserve">, являющуюся основанием </w:t>
      </w:r>
      <w:r w:rsidR="00EE5A48" w:rsidRPr="00F00CF2">
        <w:rPr>
          <w:rFonts w:ascii="Times New Roman" w:hAnsi="Times New Roman"/>
          <w:sz w:val="28"/>
          <w:szCs w:val="28"/>
          <w:lang w:eastAsia="ru-RU"/>
        </w:rPr>
        <w:t>для</w:t>
      </w:r>
      <w:r w:rsidR="00EE5A48" w:rsidRPr="00F00CF2">
        <w:rPr>
          <w:rFonts w:ascii="Times New Roman" w:hAnsi="Times New Roman"/>
          <w:color w:val="FF0000"/>
          <w:sz w:val="28"/>
          <w:szCs w:val="28"/>
          <w:lang w:eastAsia="ru-RU"/>
        </w:rPr>
        <w:t xml:space="preserve"> </w:t>
      </w:r>
      <w:r w:rsidR="00EE5A48" w:rsidRPr="00130D35">
        <w:rPr>
          <w:rFonts w:ascii="Times New Roman" w:hAnsi="Times New Roman"/>
          <w:sz w:val="28"/>
          <w:szCs w:val="28"/>
        </w:rPr>
        <w:t>установления выплат стимулирующего характера руководителям учреждений</w:t>
      </w:r>
      <w:r w:rsidR="00EE5A48">
        <w:rPr>
          <w:rFonts w:ascii="Times New Roman" w:hAnsi="Times New Roman"/>
          <w:sz w:val="28"/>
          <w:szCs w:val="28"/>
        </w:rPr>
        <w:t>.</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3.2. </w:t>
      </w:r>
      <w:r w:rsidRPr="005B1A68">
        <w:rPr>
          <w:rFonts w:ascii="Times New Roman" w:eastAsia="Times New Roman" w:hAnsi="Times New Roman" w:cs="Times New Roman"/>
          <w:sz w:val="28"/>
          <w:szCs w:val="28"/>
          <w:lang w:eastAsia="ru-RU"/>
        </w:rPr>
        <w:tab/>
        <w:t xml:space="preserve">Руководители </w:t>
      </w:r>
      <w:r w:rsidR="007879D4">
        <w:rPr>
          <w:rFonts w:ascii="Times New Roman" w:eastAsia="Times New Roman" w:hAnsi="Times New Roman" w:cs="Times New Roman"/>
          <w:sz w:val="28"/>
          <w:szCs w:val="28"/>
          <w:lang w:eastAsia="ru-RU"/>
        </w:rPr>
        <w:t>учреждений</w:t>
      </w:r>
      <w:r w:rsidRPr="005B1A68">
        <w:rPr>
          <w:rFonts w:ascii="Times New Roman" w:eastAsia="Times New Roman" w:hAnsi="Times New Roman" w:cs="Times New Roman"/>
          <w:sz w:val="28"/>
          <w:szCs w:val="28"/>
          <w:lang w:eastAsia="ru-RU"/>
        </w:rPr>
        <w:t xml:space="preserve"> имеют право присутствовать на заседании рабочей группы и давать необходимые пояснения.</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3.3. </w:t>
      </w:r>
      <w:r w:rsidRPr="005B1A68">
        <w:rPr>
          <w:rFonts w:ascii="Times New Roman" w:eastAsia="Times New Roman" w:hAnsi="Times New Roman" w:cs="Times New Roman"/>
          <w:sz w:val="28"/>
          <w:szCs w:val="28"/>
          <w:lang w:eastAsia="ru-RU"/>
        </w:rPr>
        <w:tab/>
        <w:t xml:space="preserve">Рабочая группа может рекомендовать установление стимулирующих выплат и их размер открытым голосованием при условии присутствия не менее половины членов рабочей группы. Решение рабочей группы оформляется протоколом. С учетом мнения рабочей группы управление образования администрации </w:t>
      </w:r>
      <w:proofErr w:type="spellStart"/>
      <w:r w:rsidRPr="005B1A68">
        <w:rPr>
          <w:rFonts w:ascii="Times New Roman" w:eastAsia="Times New Roman" w:hAnsi="Times New Roman" w:cs="Times New Roman"/>
          <w:sz w:val="28"/>
          <w:szCs w:val="28"/>
          <w:lang w:eastAsia="ru-RU"/>
        </w:rPr>
        <w:t>Абанского</w:t>
      </w:r>
      <w:proofErr w:type="spellEnd"/>
      <w:r w:rsidRPr="005B1A68">
        <w:rPr>
          <w:rFonts w:ascii="Times New Roman" w:eastAsia="Times New Roman" w:hAnsi="Times New Roman" w:cs="Times New Roman"/>
          <w:sz w:val="28"/>
          <w:szCs w:val="28"/>
          <w:lang w:eastAsia="ru-RU"/>
        </w:rPr>
        <w:t xml:space="preserve"> района Красноярского края  издает приказ об установлении стимулирующих выплат.</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lastRenderedPageBreak/>
        <w:t xml:space="preserve">4. </w:t>
      </w:r>
      <w:r w:rsidRPr="005B1A68">
        <w:rPr>
          <w:rFonts w:ascii="Times New Roman" w:eastAsia="Times New Roman" w:hAnsi="Times New Roman" w:cs="Times New Roman"/>
          <w:sz w:val="28"/>
          <w:szCs w:val="28"/>
          <w:lang w:eastAsia="ru-RU"/>
        </w:rPr>
        <w:tab/>
        <w:t>Выплаты стимулирующего характера устанавливаются за каждый вид выплат раздельно.</w:t>
      </w:r>
    </w:p>
    <w:p w:rsidR="005B1A68" w:rsidRPr="005B1A68" w:rsidRDefault="00202C97"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hyperlink w:anchor="Par620" w:history="1">
        <w:r w:rsidR="005B1A68" w:rsidRPr="005B1A68">
          <w:rPr>
            <w:rFonts w:ascii="Times New Roman" w:eastAsia="Times New Roman" w:hAnsi="Times New Roman" w:cs="Times New Roman"/>
            <w:sz w:val="28"/>
            <w:szCs w:val="28"/>
            <w:lang w:eastAsia="ru-RU"/>
          </w:rPr>
          <w:t>Виды выплат</w:t>
        </w:r>
      </w:hyperlink>
      <w:r w:rsidR="005B1A68" w:rsidRPr="005B1A68">
        <w:rPr>
          <w:rFonts w:ascii="Times New Roman" w:eastAsia="Times New Roman" w:hAnsi="Times New Roman" w:cs="Times New Roman"/>
          <w:sz w:val="28"/>
          <w:szCs w:val="28"/>
          <w:lang w:eastAsia="ru-RU"/>
        </w:rPr>
        <w:t xml:space="preserve"> стимулирующего характера, размер и условия их осуществления, критерии оценки результативности и качества деятельности </w:t>
      </w:r>
      <w:r w:rsidR="007879D4">
        <w:rPr>
          <w:rFonts w:ascii="Times New Roman" w:eastAsia="Times New Roman" w:hAnsi="Times New Roman" w:cs="Times New Roman"/>
          <w:sz w:val="28"/>
          <w:szCs w:val="28"/>
          <w:lang w:eastAsia="ru-RU"/>
        </w:rPr>
        <w:t>учреждений</w:t>
      </w:r>
      <w:r w:rsidR="005B1A68" w:rsidRPr="005B1A68">
        <w:rPr>
          <w:rFonts w:ascii="Times New Roman" w:eastAsia="Times New Roman" w:hAnsi="Times New Roman" w:cs="Times New Roman"/>
          <w:sz w:val="28"/>
          <w:szCs w:val="28"/>
          <w:lang w:eastAsia="ru-RU"/>
        </w:rPr>
        <w:t xml:space="preserve"> для руководителей </w:t>
      </w:r>
      <w:r w:rsidR="007879D4">
        <w:rPr>
          <w:rFonts w:ascii="Times New Roman" w:eastAsia="Times New Roman" w:hAnsi="Times New Roman" w:cs="Times New Roman"/>
          <w:sz w:val="28"/>
          <w:szCs w:val="28"/>
          <w:lang w:eastAsia="ru-RU"/>
        </w:rPr>
        <w:t>учреждений</w:t>
      </w:r>
      <w:r w:rsidR="005B1A68" w:rsidRPr="005B1A68">
        <w:rPr>
          <w:rFonts w:ascii="Times New Roman" w:eastAsia="Times New Roman" w:hAnsi="Times New Roman" w:cs="Times New Roman"/>
          <w:sz w:val="28"/>
          <w:szCs w:val="28"/>
          <w:lang w:eastAsia="ru-RU"/>
        </w:rPr>
        <w:t>, их заместителей и главных бухгалтеров определяются согласно приложению № 3 к настоящему Примерному положению.</w:t>
      </w:r>
    </w:p>
    <w:p w:rsidR="005B1A68" w:rsidRPr="005B1A68" w:rsidRDefault="00202C97"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hyperlink w:anchor="Par2845" w:history="1">
        <w:r w:rsidR="005B1A68" w:rsidRPr="005B1A68">
          <w:rPr>
            <w:rFonts w:ascii="Times New Roman" w:eastAsia="Times New Roman" w:hAnsi="Times New Roman" w:cs="Times New Roman"/>
            <w:sz w:val="28"/>
            <w:szCs w:val="28"/>
            <w:lang w:eastAsia="ru-RU"/>
          </w:rPr>
          <w:t>Размер персональных выплат</w:t>
        </w:r>
      </w:hyperlink>
      <w:r w:rsidR="005B1A68" w:rsidRPr="005B1A68">
        <w:rPr>
          <w:rFonts w:ascii="Times New Roman" w:eastAsia="Times New Roman" w:hAnsi="Times New Roman" w:cs="Times New Roman"/>
          <w:sz w:val="28"/>
          <w:szCs w:val="28"/>
          <w:lang w:eastAsia="ru-RU"/>
        </w:rPr>
        <w:t xml:space="preserve"> руководителям </w:t>
      </w:r>
      <w:r w:rsidR="007879D4">
        <w:rPr>
          <w:rFonts w:ascii="Times New Roman" w:eastAsia="Times New Roman" w:hAnsi="Times New Roman" w:cs="Times New Roman"/>
          <w:sz w:val="28"/>
          <w:szCs w:val="28"/>
          <w:lang w:eastAsia="ru-RU"/>
        </w:rPr>
        <w:t>учреждений</w:t>
      </w:r>
      <w:r w:rsidR="005B1A68" w:rsidRPr="005B1A68">
        <w:rPr>
          <w:rFonts w:ascii="Times New Roman" w:eastAsia="Times New Roman" w:hAnsi="Times New Roman" w:cs="Times New Roman"/>
          <w:sz w:val="28"/>
          <w:szCs w:val="28"/>
          <w:lang w:eastAsia="ru-RU"/>
        </w:rPr>
        <w:t>, их заместителям и главным бухгалтерам определяется согласно приложению № 4 к настоящему Примерному положению.</w:t>
      </w:r>
    </w:p>
    <w:p w:rsid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4.1. </w:t>
      </w:r>
      <w:r w:rsidRPr="005B1A68">
        <w:rPr>
          <w:rFonts w:ascii="Times New Roman" w:eastAsia="Times New Roman" w:hAnsi="Times New Roman" w:cs="Times New Roman"/>
          <w:sz w:val="28"/>
          <w:szCs w:val="28"/>
          <w:lang w:eastAsia="ru-RU"/>
        </w:rPr>
        <w:tab/>
        <w:t>При выплатах по итогам работы учитываются:</w:t>
      </w:r>
    </w:p>
    <w:p w:rsidR="00C62912" w:rsidRPr="005B1A68" w:rsidRDefault="00C62912"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 участия работников, обучающихся в конкурсах, мероприятиях;</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подготовка образовательного </w:t>
      </w:r>
      <w:r w:rsidR="00C62912">
        <w:rPr>
          <w:rFonts w:ascii="Times New Roman" w:eastAsia="Times New Roman" w:hAnsi="Times New Roman" w:cs="Times New Roman"/>
          <w:sz w:val="28"/>
          <w:szCs w:val="28"/>
          <w:lang w:eastAsia="ru-RU"/>
        </w:rPr>
        <w:t xml:space="preserve">учреждения </w:t>
      </w:r>
      <w:r w:rsidRPr="005B1A68">
        <w:rPr>
          <w:rFonts w:ascii="Times New Roman" w:eastAsia="Times New Roman" w:hAnsi="Times New Roman" w:cs="Times New Roman"/>
          <w:sz w:val="28"/>
          <w:szCs w:val="28"/>
          <w:lang w:eastAsia="ru-RU"/>
        </w:rPr>
        <w:t xml:space="preserve"> к новому учебному году;</w:t>
      </w:r>
    </w:p>
    <w:p w:rsidR="00C62912" w:rsidRPr="005B1A68" w:rsidRDefault="00C62912"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организация проведения важных конкурсов, мероприятий;</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участие в инновационной деятельности;</w:t>
      </w:r>
    </w:p>
    <w:p w:rsidR="005B1A68" w:rsidRDefault="00C62912"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выполнение </w:t>
      </w:r>
      <w:r w:rsidR="005B1A68" w:rsidRPr="005B1A68">
        <w:rPr>
          <w:rFonts w:ascii="Times New Roman" w:eastAsia="Times New Roman" w:hAnsi="Times New Roman" w:cs="Times New Roman"/>
          <w:sz w:val="28"/>
          <w:szCs w:val="28"/>
          <w:lang w:eastAsia="ru-RU"/>
        </w:rPr>
        <w:t xml:space="preserve"> важных работ</w:t>
      </w:r>
      <w:r>
        <w:rPr>
          <w:rFonts w:ascii="Times New Roman" w:eastAsia="Times New Roman" w:hAnsi="Times New Roman" w:cs="Times New Roman"/>
          <w:sz w:val="28"/>
          <w:szCs w:val="28"/>
          <w:lang w:eastAsia="ru-RU"/>
        </w:rPr>
        <w:t>;</w:t>
      </w:r>
    </w:p>
    <w:p w:rsidR="00C62912" w:rsidRPr="005B1A68" w:rsidRDefault="00C62912"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результаты государственной итоговой аттестации </w:t>
      </w:r>
      <w:proofErr w:type="gramStart"/>
      <w:r>
        <w:rPr>
          <w:rFonts w:ascii="Times New Roman" w:eastAsia="Times New Roman" w:hAnsi="Times New Roman" w:cs="Times New Roman"/>
          <w:sz w:val="28"/>
          <w:szCs w:val="28"/>
          <w:lang w:eastAsia="ru-RU"/>
        </w:rPr>
        <w:t>обучающихся</w:t>
      </w:r>
      <w:proofErr w:type="gramEnd"/>
      <w:r>
        <w:rPr>
          <w:rFonts w:ascii="Times New Roman" w:eastAsia="Times New Roman" w:hAnsi="Times New Roman" w:cs="Times New Roman"/>
          <w:sz w:val="28"/>
          <w:szCs w:val="28"/>
          <w:lang w:eastAsia="ru-RU"/>
        </w:rPr>
        <w:t>.</w:t>
      </w:r>
    </w:p>
    <w:p w:rsidR="008C41B6" w:rsidRDefault="00202C97" w:rsidP="008C41B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hyperlink w:anchor="Par2960" w:history="1">
        <w:r w:rsidR="005B1A68" w:rsidRPr="005B1A68">
          <w:rPr>
            <w:rFonts w:ascii="Times New Roman" w:eastAsia="Times New Roman" w:hAnsi="Times New Roman" w:cs="Times New Roman"/>
            <w:sz w:val="28"/>
            <w:szCs w:val="28"/>
            <w:lang w:eastAsia="ru-RU"/>
          </w:rPr>
          <w:t>Размер выплат</w:t>
        </w:r>
      </w:hyperlink>
      <w:r w:rsidR="005B1A68" w:rsidRPr="005B1A68">
        <w:rPr>
          <w:rFonts w:ascii="Times New Roman" w:eastAsia="Times New Roman" w:hAnsi="Times New Roman" w:cs="Times New Roman"/>
          <w:sz w:val="28"/>
          <w:szCs w:val="28"/>
          <w:lang w:eastAsia="ru-RU"/>
        </w:rPr>
        <w:t xml:space="preserve"> по итогам работы руководителям </w:t>
      </w:r>
      <w:r w:rsidR="007879D4">
        <w:rPr>
          <w:rFonts w:ascii="Times New Roman" w:eastAsia="Times New Roman" w:hAnsi="Times New Roman" w:cs="Times New Roman"/>
          <w:sz w:val="28"/>
          <w:szCs w:val="28"/>
          <w:lang w:eastAsia="ru-RU"/>
        </w:rPr>
        <w:t>учреждений</w:t>
      </w:r>
      <w:r w:rsidR="005B1A68" w:rsidRPr="005B1A68">
        <w:rPr>
          <w:rFonts w:ascii="Times New Roman" w:eastAsia="Times New Roman" w:hAnsi="Times New Roman" w:cs="Times New Roman"/>
          <w:sz w:val="28"/>
          <w:szCs w:val="28"/>
          <w:lang w:eastAsia="ru-RU"/>
        </w:rPr>
        <w:t>, их заместителям и главным бухгалтерам определяется согласно приложению  5 к н</w:t>
      </w:r>
      <w:r w:rsidR="008C41B6">
        <w:rPr>
          <w:rFonts w:ascii="Times New Roman" w:eastAsia="Times New Roman" w:hAnsi="Times New Roman" w:cs="Times New Roman"/>
          <w:sz w:val="28"/>
          <w:szCs w:val="28"/>
          <w:lang w:eastAsia="ru-RU"/>
        </w:rPr>
        <w:t>астоящему Примерному положению.</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5. </w:t>
      </w:r>
      <w:r w:rsidRPr="005B1A68">
        <w:rPr>
          <w:rFonts w:ascii="Times New Roman" w:eastAsia="Times New Roman" w:hAnsi="Times New Roman" w:cs="Times New Roman"/>
          <w:sz w:val="28"/>
          <w:szCs w:val="28"/>
          <w:lang w:eastAsia="ru-RU"/>
        </w:rPr>
        <w:tab/>
        <w:t xml:space="preserve">Выплаты стимулирующего характера, за исключением персональных выплат, выплат по итогам работы, руководителям </w:t>
      </w:r>
      <w:r w:rsidR="007879D4">
        <w:rPr>
          <w:rFonts w:ascii="Times New Roman" w:eastAsia="Times New Roman" w:hAnsi="Times New Roman" w:cs="Times New Roman"/>
          <w:sz w:val="28"/>
          <w:szCs w:val="28"/>
          <w:lang w:eastAsia="ru-RU"/>
        </w:rPr>
        <w:t>учреждений</w:t>
      </w:r>
      <w:r w:rsidRPr="005B1A68">
        <w:rPr>
          <w:rFonts w:ascii="Times New Roman" w:eastAsia="Times New Roman" w:hAnsi="Times New Roman" w:cs="Times New Roman"/>
          <w:sz w:val="28"/>
          <w:szCs w:val="28"/>
          <w:lang w:eastAsia="ru-RU"/>
        </w:rPr>
        <w:t>, их заместителям и главным бухгалтерам устанавливаются на срок не более трех месяцев в процентах от должностного оклада.</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Персональные выплаты руководителям </w:t>
      </w:r>
      <w:r w:rsidR="007879D4">
        <w:rPr>
          <w:rFonts w:ascii="Times New Roman" w:eastAsia="Times New Roman" w:hAnsi="Times New Roman" w:cs="Times New Roman"/>
          <w:sz w:val="28"/>
          <w:szCs w:val="28"/>
          <w:lang w:eastAsia="ru-RU"/>
        </w:rPr>
        <w:t>учреждений</w:t>
      </w:r>
      <w:r w:rsidRPr="005B1A68">
        <w:rPr>
          <w:rFonts w:ascii="Times New Roman" w:eastAsia="Times New Roman" w:hAnsi="Times New Roman" w:cs="Times New Roman"/>
          <w:sz w:val="28"/>
          <w:szCs w:val="28"/>
          <w:lang w:eastAsia="ru-RU"/>
        </w:rPr>
        <w:t xml:space="preserve"> устанавливаются по решению управления образования администрации </w:t>
      </w:r>
      <w:proofErr w:type="spellStart"/>
      <w:r w:rsidRPr="005B1A68">
        <w:rPr>
          <w:rFonts w:ascii="Times New Roman" w:eastAsia="Times New Roman" w:hAnsi="Times New Roman" w:cs="Times New Roman"/>
          <w:sz w:val="28"/>
          <w:szCs w:val="28"/>
          <w:lang w:eastAsia="ru-RU"/>
        </w:rPr>
        <w:t>Абанского</w:t>
      </w:r>
      <w:proofErr w:type="spellEnd"/>
      <w:r w:rsidRPr="005B1A68">
        <w:rPr>
          <w:rFonts w:ascii="Times New Roman" w:eastAsia="Times New Roman" w:hAnsi="Times New Roman" w:cs="Times New Roman"/>
          <w:sz w:val="28"/>
          <w:szCs w:val="28"/>
          <w:lang w:eastAsia="ru-RU"/>
        </w:rPr>
        <w:t xml:space="preserve"> района Красноярского края на срок не более 1 года.</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6. </w:t>
      </w:r>
      <w:r w:rsidRPr="005B1A68">
        <w:rPr>
          <w:rFonts w:ascii="Times New Roman" w:eastAsia="Times New Roman" w:hAnsi="Times New Roman" w:cs="Times New Roman"/>
          <w:sz w:val="28"/>
          <w:szCs w:val="28"/>
          <w:lang w:eastAsia="ru-RU"/>
        </w:rPr>
        <w:tab/>
        <w:t>Размер выплат по итогам работы максимальным размером не ограничивается.</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7. </w:t>
      </w:r>
      <w:r w:rsidRPr="005B1A68">
        <w:rPr>
          <w:rFonts w:ascii="Times New Roman" w:eastAsia="Times New Roman" w:hAnsi="Times New Roman" w:cs="Times New Roman"/>
          <w:sz w:val="28"/>
          <w:szCs w:val="28"/>
          <w:lang w:eastAsia="ru-RU"/>
        </w:rPr>
        <w:tab/>
        <w:t>Заместителям руководителя и главным бухгалтерам сроки установления и размер стимулирующих выплат устанавливаются приказом руководителя соответствующего организации.</w:t>
      </w:r>
    </w:p>
    <w:p w:rsidR="00EE5A48" w:rsidRPr="00EF3CD0" w:rsidRDefault="005B1A68" w:rsidP="00EE5A48">
      <w:pPr>
        <w:spacing w:after="0" w:line="240" w:lineRule="auto"/>
        <w:ind w:firstLine="540"/>
        <w:jc w:val="both"/>
        <w:rPr>
          <w:rFonts w:ascii="Times New Roman" w:hAnsi="Times New Roman"/>
          <w:sz w:val="28"/>
          <w:szCs w:val="28"/>
          <w:lang w:eastAsia="ru-RU"/>
        </w:rPr>
      </w:pPr>
      <w:r w:rsidRPr="005B1A68">
        <w:rPr>
          <w:rFonts w:ascii="Times New Roman" w:eastAsia="Times New Roman" w:hAnsi="Times New Roman" w:cs="Times New Roman"/>
          <w:sz w:val="28"/>
          <w:szCs w:val="28"/>
          <w:lang w:eastAsia="ru-RU"/>
        </w:rPr>
        <w:t xml:space="preserve">8. </w:t>
      </w:r>
      <w:r w:rsidRPr="005B1A68">
        <w:rPr>
          <w:rFonts w:ascii="Times New Roman" w:eastAsia="Times New Roman" w:hAnsi="Times New Roman" w:cs="Times New Roman"/>
          <w:sz w:val="28"/>
          <w:szCs w:val="28"/>
          <w:lang w:eastAsia="ru-RU"/>
        </w:rPr>
        <w:tab/>
      </w:r>
      <w:r w:rsidR="00EE5A48" w:rsidRPr="00EF3CD0">
        <w:rPr>
          <w:rFonts w:ascii="Times New Roman" w:hAnsi="Times New Roman"/>
          <w:sz w:val="28"/>
          <w:szCs w:val="28"/>
          <w:lang w:eastAsia="ru-RU"/>
        </w:rPr>
        <w:t xml:space="preserve">Часть средств полученных от предпринимательской и иной приносящей доход деятельности направляется на выплаты стимулирующего характера руководителю </w:t>
      </w:r>
      <w:r w:rsidR="00EE5A48">
        <w:rPr>
          <w:rFonts w:ascii="Times New Roman" w:hAnsi="Times New Roman"/>
          <w:sz w:val="28"/>
          <w:szCs w:val="28"/>
          <w:lang w:eastAsia="ru-RU"/>
        </w:rPr>
        <w:t>учреждения</w:t>
      </w:r>
      <w:r w:rsidR="00EE5A48" w:rsidRPr="00EF3CD0">
        <w:rPr>
          <w:rFonts w:ascii="Times New Roman" w:hAnsi="Times New Roman"/>
          <w:sz w:val="28"/>
          <w:szCs w:val="28"/>
          <w:lang w:eastAsia="ru-RU"/>
        </w:rPr>
        <w:t xml:space="preserve"> с учетом недопущения повышения предельного объема средств на выплаты стимулирующего характера, предусмотренного в абзаце первом пункта 2 настоящего раздела.</w:t>
      </w:r>
    </w:p>
    <w:p w:rsidR="00EE5A48" w:rsidRPr="00EF3CD0" w:rsidRDefault="00EE5A48" w:rsidP="00EE5A48">
      <w:pPr>
        <w:spacing w:after="0" w:line="240" w:lineRule="auto"/>
        <w:ind w:firstLine="540"/>
        <w:jc w:val="both"/>
        <w:rPr>
          <w:rFonts w:ascii="Times New Roman" w:hAnsi="Times New Roman"/>
          <w:sz w:val="28"/>
          <w:szCs w:val="28"/>
          <w:lang w:eastAsia="ru-RU"/>
        </w:rPr>
      </w:pPr>
      <w:r w:rsidRPr="00EF3CD0">
        <w:rPr>
          <w:rFonts w:ascii="Times New Roman" w:hAnsi="Times New Roman"/>
          <w:sz w:val="28"/>
          <w:szCs w:val="28"/>
          <w:lang w:eastAsia="ru-RU"/>
        </w:rPr>
        <w:t xml:space="preserve">Выплаты стимулирующего характера руководителям </w:t>
      </w:r>
      <w:r>
        <w:rPr>
          <w:rFonts w:ascii="Times New Roman" w:hAnsi="Times New Roman"/>
          <w:sz w:val="28"/>
          <w:szCs w:val="28"/>
          <w:lang w:eastAsia="ru-RU"/>
        </w:rPr>
        <w:t xml:space="preserve">учреждений </w:t>
      </w:r>
      <w:r w:rsidRPr="00EF3CD0">
        <w:rPr>
          <w:rFonts w:ascii="Times New Roman" w:hAnsi="Times New Roman"/>
          <w:sz w:val="28"/>
          <w:szCs w:val="28"/>
          <w:lang w:eastAsia="ru-RU"/>
        </w:rPr>
        <w:t>за счет средств, полученных от приносящей доход деятельности, предназначены для усиления заинтересован</w:t>
      </w:r>
      <w:r>
        <w:rPr>
          <w:rFonts w:ascii="Times New Roman" w:hAnsi="Times New Roman"/>
          <w:sz w:val="28"/>
          <w:szCs w:val="28"/>
          <w:lang w:eastAsia="ru-RU"/>
        </w:rPr>
        <w:t xml:space="preserve">ности руководителя учреждения </w:t>
      </w:r>
      <w:r w:rsidRPr="00EF3CD0">
        <w:rPr>
          <w:rFonts w:ascii="Times New Roman" w:hAnsi="Times New Roman"/>
          <w:sz w:val="28"/>
          <w:szCs w:val="28"/>
          <w:lang w:eastAsia="ru-RU"/>
        </w:rPr>
        <w:t>в повышении результативности профессиональной деятельности, своевременном исполнении должностных обязанностей.</w:t>
      </w:r>
    </w:p>
    <w:p w:rsidR="00EE5A48" w:rsidRPr="00745AB3" w:rsidRDefault="00EE5A48" w:rsidP="00EE5A48">
      <w:pPr>
        <w:spacing w:after="0" w:line="240" w:lineRule="auto"/>
        <w:ind w:firstLine="709"/>
        <w:jc w:val="both"/>
        <w:rPr>
          <w:rFonts w:ascii="Times New Roman" w:hAnsi="Times New Roman"/>
          <w:sz w:val="28"/>
          <w:szCs w:val="28"/>
        </w:rPr>
      </w:pPr>
      <w:r w:rsidRPr="00745AB3">
        <w:rPr>
          <w:rFonts w:ascii="Times New Roman" w:hAnsi="Times New Roman"/>
          <w:sz w:val="28"/>
          <w:szCs w:val="28"/>
        </w:rPr>
        <w:lastRenderedPageBreak/>
        <w:t xml:space="preserve">Размер выплат стимулирующего характера за интенсивность и высокие результаты работы руководителям </w:t>
      </w:r>
      <w:r>
        <w:rPr>
          <w:rFonts w:ascii="Times New Roman" w:hAnsi="Times New Roman"/>
          <w:sz w:val="28"/>
          <w:szCs w:val="28"/>
        </w:rPr>
        <w:t>учреждений</w:t>
      </w:r>
      <w:r w:rsidRPr="00745AB3">
        <w:rPr>
          <w:rFonts w:ascii="Times New Roman" w:hAnsi="Times New Roman"/>
          <w:sz w:val="28"/>
          <w:szCs w:val="28"/>
        </w:rPr>
        <w:t xml:space="preserve"> за счет средств, полученных от приносящей доход деятельности, устанавливается в процентах от размера доходов, полученных </w:t>
      </w:r>
      <w:r>
        <w:rPr>
          <w:rFonts w:ascii="Times New Roman" w:hAnsi="Times New Roman"/>
          <w:sz w:val="28"/>
          <w:szCs w:val="28"/>
        </w:rPr>
        <w:t>учреждением</w:t>
      </w:r>
      <w:r w:rsidRPr="00745AB3">
        <w:rPr>
          <w:rFonts w:ascii="Times New Roman" w:hAnsi="Times New Roman"/>
          <w:sz w:val="28"/>
          <w:szCs w:val="28"/>
        </w:rPr>
        <w:t xml:space="preserve"> от приносящей доход деятельности, в отчетном квартале, с учетом следующих критериев оценки результативности и качества труда руководителей </w:t>
      </w:r>
      <w:r>
        <w:rPr>
          <w:rFonts w:ascii="Times New Roman" w:hAnsi="Times New Roman"/>
          <w:sz w:val="28"/>
          <w:szCs w:val="28"/>
        </w:rPr>
        <w:t>учреждений</w:t>
      </w:r>
      <w:r w:rsidRPr="00745AB3">
        <w:rPr>
          <w:rFonts w:ascii="Times New Roman" w:hAnsi="Times New Roman"/>
          <w:sz w:val="28"/>
          <w:szCs w:val="28"/>
        </w:rPr>
        <w:t xml:space="preserve"> и выплачиваются ежемесячно:</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19"/>
        <w:gridCol w:w="4202"/>
        <w:gridCol w:w="2835"/>
      </w:tblGrid>
      <w:tr w:rsidR="00EE5A48" w:rsidRPr="00745AB3" w:rsidTr="00CA6347">
        <w:tc>
          <w:tcPr>
            <w:tcW w:w="2319" w:type="dxa"/>
            <w:tcMar>
              <w:top w:w="0" w:type="dxa"/>
              <w:bottom w:w="0" w:type="dxa"/>
            </w:tcMar>
          </w:tcPr>
          <w:p w:rsidR="00EE5A48" w:rsidRPr="00745AB3" w:rsidRDefault="00EE5A48" w:rsidP="00CA6347">
            <w:pPr>
              <w:spacing w:after="0" w:line="240" w:lineRule="auto"/>
              <w:jc w:val="center"/>
              <w:rPr>
                <w:rFonts w:ascii="Times New Roman" w:hAnsi="Times New Roman"/>
                <w:sz w:val="24"/>
                <w:szCs w:val="28"/>
              </w:rPr>
            </w:pPr>
            <w:r w:rsidRPr="00745AB3">
              <w:rPr>
                <w:rFonts w:ascii="Times New Roman" w:hAnsi="Times New Roman"/>
                <w:sz w:val="24"/>
                <w:szCs w:val="28"/>
              </w:rPr>
              <w:t>Критерии оценки результативности и качества труда</w:t>
            </w:r>
          </w:p>
        </w:tc>
        <w:tc>
          <w:tcPr>
            <w:tcW w:w="4202" w:type="dxa"/>
            <w:tcMar>
              <w:top w:w="0" w:type="dxa"/>
              <w:bottom w:w="0" w:type="dxa"/>
            </w:tcMar>
          </w:tcPr>
          <w:p w:rsidR="00EE5A48" w:rsidRPr="00745AB3" w:rsidRDefault="00EE5A48" w:rsidP="00CA6347">
            <w:pPr>
              <w:spacing w:after="0" w:line="240" w:lineRule="auto"/>
              <w:jc w:val="center"/>
              <w:rPr>
                <w:rFonts w:ascii="Times New Roman" w:hAnsi="Times New Roman"/>
                <w:sz w:val="24"/>
                <w:szCs w:val="28"/>
              </w:rPr>
            </w:pPr>
            <w:r w:rsidRPr="00745AB3">
              <w:rPr>
                <w:rFonts w:ascii="Times New Roman" w:hAnsi="Times New Roman"/>
                <w:sz w:val="24"/>
                <w:szCs w:val="28"/>
              </w:rPr>
              <w:t>Условие</w:t>
            </w:r>
          </w:p>
        </w:tc>
        <w:tc>
          <w:tcPr>
            <w:tcW w:w="2835" w:type="dxa"/>
            <w:tcMar>
              <w:top w:w="0" w:type="dxa"/>
              <w:bottom w:w="0" w:type="dxa"/>
            </w:tcMar>
          </w:tcPr>
          <w:p w:rsidR="00EE5A48" w:rsidRPr="00745AB3" w:rsidRDefault="00EE5A48" w:rsidP="00CA6347">
            <w:pPr>
              <w:spacing w:after="0" w:line="240" w:lineRule="auto"/>
              <w:jc w:val="center"/>
              <w:rPr>
                <w:rFonts w:ascii="Times New Roman" w:hAnsi="Times New Roman"/>
                <w:sz w:val="24"/>
                <w:szCs w:val="28"/>
              </w:rPr>
            </w:pPr>
            <w:r w:rsidRPr="00745AB3">
              <w:rPr>
                <w:rFonts w:ascii="Times New Roman" w:hAnsi="Times New Roman"/>
                <w:sz w:val="24"/>
                <w:szCs w:val="28"/>
              </w:rPr>
              <w:t>Предельный размер</w:t>
            </w:r>
            <w:proofErr w:type="gramStart"/>
            <w:r w:rsidRPr="00745AB3">
              <w:rPr>
                <w:rFonts w:ascii="Times New Roman" w:hAnsi="Times New Roman"/>
                <w:sz w:val="24"/>
                <w:szCs w:val="28"/>
              </w:rPr>
              <w:t xml:space="preserve"> (%) </w:t>
            </w:r>
            <w:r w:rsidRPr="00745AB3">
              <w:rPr>
                <w:rFonts w:ascii="Times New Roman" w:hAnsi="Times New Roman"/>
                <w:sz w:val="24"/>
                <w:szCs w:val="28"/>
              </w:rPr>
              <w:br/>
            </w:r>
            <w:proofErr w:type="gramEnd"/>
            <w:r w:rsidRPr="00745AB3">
              <w:rPr>
                <w:rFonts w:ascii="Times New Roman" w:hAnsi="Times New Roman"/>
                <w:sz w:val="24"/>
                <w:szCs w:val="28"/>
              </w:rPr>
              <w:t xml:space="preserve">от доходов, полученных </w:t>
            </w:r>
            <w:r>
              <w:rPr>
                <w:rFonts w:ascii="Times New Roman" w:hAnsi="Times New Roman"/>
                <w:sz w:val="24"/>
                <w:szCs w:val="28"/>
              </w:rPr>
              <w:t>учреждением</w:t>
            </w:r>
            <w:r w:rsidRPr="00745AB3">
              <w:rPr>
                <w:rFonts w:ascii="Times New Roman" w:hAnsi="Times New Roman"/>
                <w:sz w:val="24"/>
                <w:szCs w:val="28"/>
              </w:rPr>
              <w:t xml:space="preserve"> </w:t>
            </w:r>
            <w:r w:rsidRPr="00745AB3">
              <w:rPr>
                <w:rFonts w:ascii="Times New Roman" w:hAnsi="Times New Roman"/>
                <w:sz w:val="24"/>
                <w:szCs w:val="28"/>
              </w:rPr>
              <w:br/>
              <w:t>от приносящей доход деятельности</w:t>
            </w:r>
          </w:p>
        </w:tc>
      </w:tr>
      <w:tr w:rsidR="00EE5A48" w:rsidRPr="00745AB3" w:rsidTr="00CA6347">
        <w:tc>
          <w:tcPr>
            <w:tcW w:w="9356" w:type="dxa"/>
            <w:gridSpan w:val="3"/>
            <w:tcMar>
              <w:top w:w="0" w:type="dxa"/>
              <w:bottom w:w="0" w:type="dxa"/>
            </w:tcMar>
          </w:tcPr>
          <w:p w:rsidR="00EE5A48" w:rsidRPr="00745AB3" w:rsidRDefault="00EE5A48" w:rsidP="00CA6347">
            <w:pPr>
              <w:spacing w:after="0" w:line="240" w:lineRule="auto"/>
              <w:ind w:firstLine="709"/>
              <w:jc w:val="both"/>
              <w:rPr>
                <w:rFonts w:ascii="Times New Roman" w:hAnsi="Times New Roman"/>
                <w:sz w:val="24"/>
                <w:szCs w:val="28"/>
              </w:rPr>
            </w:pPr>
            <w:r w:rsidRPr="00745AB3">
              <w:rPr>
                <w:rFonts w:ascii="Times New Roman" w:hAnsi="Times New Roman"/>
                <w:sz w:val="24"/>
                <w:szCs w:val="28"/>
              </w:rPr>
              <w:t>Выплаты за интенсивность и высокие результаты работы</w:t>
            </w:r>
          </w:p>
        </w:tc>
      </w:tr>
      <w:tr w:rsidR="00EE5A48" w:rsidRPr="00745AB3" w:rsidTr="00CA6347">
        <w:trPr>
          <w:trHeight w:val="1835"/>
        </w:trPr>
        <w:tc>
          <w:tcPr>
            <w:tcW w:w="2319" w:type="dxa"/>
            <w:tcMar>
              <w:top w:w="0" w:type="dxa"/>
              <w:bottom w:w="0" w:type="dxa"/>
            </w:tcMar>
          </w:tcPr>
          <w:p w:rsidR="00EE5A48" w:rsidRPr="00745AB3" w:rsidRDefault="00EE5A48" w:rsidP="00CA6347">
            <w:pPr>
              <w:spacing w:after="0" w:line="240" w:lineRule="auto"/>
              <w:jc w:val="both"/>
              <w:rPr>
                <w:rFonts w:ascii="Times New Roman" w:hAnsi="Times New Roman"/>
                <w:sz w:val="24"/>
                <w:szCs w:val="28"/>
              </w:rPr>
            </w:pPr>
            <w:r w:rsidRPr="00745AB3">
              <w:rPr>
                <w:rFonts w:ascii="Times New Roman" w:hAnsi="Times New Roman"/>
                <w:sz w:val="24"/>
                <w:szCs w:val="28"/>
              </w:rPr>
              <w:t xml:space="preserve">доход, полученный </w:t>
            </w:r>
            <w:r>
              <w:rPr>
                <w:rFonts w:ascii="Times New Roman" w:hAnsi="Times New Roman"/>
                <w:sz w:val="24"/>
                <w:szCs w:val="28"/>
              </w:rPr>
              <w:t>учреждением</w:t>
            </w:r>
            <w:r w:rsidRPr="00745AB3">
              <w:rPr>
                <w:rFonts w:ascii="Times New Roman" w:hAnsi="Times New Roman"/>
                <w:sz w:val="24"/>
                <w:szCs w:val="28"/>
              </w:rPr>
              <w:t xml:space="preserve"> </w:t>
            </w:r>
            <w:r w:rsidRPr="00745AB3">
              <w:rPr>
                <w:rFonts w:ascii="Times New Roman" w:hAnsi="Times New Roman"/>
                <w:sz w:val="24"/>
                <w:szCs w:val="28"/>
              </w:rPr>
              <w:br/>
              <w:t>от приносящей доход деятельности</w:t>
            </w:r>
          </w:p>
        </w:tc>
        <w:tc>
          <w:tcPr>
            <w:tcW w:w="4202" w:type="dxa"/>
            <w:tcMar>
              <w:top w:w="0" w:type="dxa"/>
              <w:bottom w:w="0" w:type="dxa"/>
            </w:tcMar>
          </w:tcPr>
          <w:p w:rsidR="00EE5A48" w:rsidRPr="00745AB3" w:rsidRDefault="00EE5A48" w:rsidP="00CA6347">
            <w:pPr>
              <w:spacing w:after="0" w:line="240" w:lineRule="auto"/>
              <w:jc w:val="both"/>
              <w:rPr>
                <w:rFonts w:ascii="Times New Roman" w:hAnsi="Times New Roman"/>
                <w:sz w:val="24"/>
                <w:szCs w:val="28"/>
              </w:rPr>
            </w:pPr>
            <w:r w:rsidRPr="00745AB3">
              <w:rPr>
                <w:rFonts w:ascii="Times New Roman" w:hAnsi="Times New Roman"/>
                <w:sz w:val="24"/>
                <w:szCs w:val="28"/>
              </w:rPr>
              <w:t xml:space="preserve">доля доходов </w:t>
            </w:r>
            <w:r>
              <w:rPr>
                <w:rFonts w:ascii="Times New Roman" w:hAnsi="Times New Roman"/>
                <w:sz w:val="24"/>
                <w:szCs w:val="28"/>
              </w:rPr>
              <w:t>учреждений</w:t>
            </w:r>
            <w:r w:rsidRPr="00745AB3">
              <w:rPr>
                <w:rFonts w:ascii="Times New Roman" w:hAnsi="Times New Roman"/>
                <w:sz w:val="24"/>
                <w:szCs w:val="28"/>
              </w:rPr>
              <w:t xml:space="preserve"> </w:t>
            </w:r>
            <w:r w:rsidRPr="00745AB3">
              <w:rPr>
                <w:rFonts w:ascii="Times New Roman" w:hAnsi="Times New Roman"/>
                <w:sz w:val="24"/>
                <w:szCs w:val="28"/>
              </w:rPr>
              <w:br/>
              <w:t xml:space="preserve">от приносящей доход деятельности </w:t>
            </w:r>
            <w:r w:rsidRPr="00745AB3">
              <w:rPr>
                <w:rFonts w:ascii="Times New Roman" w:hAnsi="Times New Roman"/>
                <w:sz w:val="24"/>
                <w:szCs w:val="28"/>
              </w:rPr>
              <w:br/>
              <w:t xml:space="preserve">в отчетном квартале к объему средств, предусмотренному на выполнение </w:t>
            </w:r>
            <w:r>
              <w:rPr>
                <w:rFonts w:ascii="Times New Roman" w:hAnsi="Times New Roman"/>
                <w:sz w:val="24"/>
                <w:szCs w:val="28"/>
              </w:rPr>
              <w:t>муниципального</w:t>
            </w:r>
            <w:r w:rsidRPr="00745AB3">
              <w:rPr>
                <w:rFonts w:ascii="Times New Roman" w:hAnsi="Times New Roman"/>
                <w:sz w:val="24"/>
                <w:szCs w:val="28"/>
              </w:rPr>
              <w:t xml:space="preserve"> задания или бюджетной сметы</w:t>
            </w:r>
            <w:proofErr w:type="gramStart"/>
            <w:r w:rsidRPr="00745AB3">
              <w:rPr>
                <w:rFonts w:ascii="Times New Roman" w:hAnsi="Times New Roman"/>
                <w:sz w:val="24"/>
                <w:szCs w:val="28"/>
                <w:vertAlign w:val="superscript"/>
              </w:rPr>
              <w:t>1</w:t>
            </w:r>
            <w:proofErr w:type="gramEnd"/>
            <w:r w:rsidRPr="00745AB3">
              <w:rPr>
                <w:rFonts w:ascii="Times New Roman" w:hAnsi="Times New Roman"/>
                <w:sz w:val="24"/>
                <w:szCs w:val="28"/>
              </w:rPr>
              <w:t xml:space="preserve"> более 1 %</w:t>
            </w:r>
          </w:p>
        </w:tc>
        <w:tc>
          <w:tcPr>
            <w:tcW w:w="2835" w:type="dxa"/>
            <w:tcMar>
              <w:top w:w="0" w:type="dxa"/>
              <w:bottom w:w="0" w:type="dxa"/>
            </w:tcMar>
          </w:tcPr>
          <w:p w:rsidR="00EE5A48" w:rsidRPr="00745AB3" w:rsidRDefault="00EE5A48" w:rsidP="00CA6347">
            <w:pPr>
              <w:spacing w:after="0" w:line="240" w:lineRule="auto"/>
              <w:jc w:val="center"/>
              <w:rPr>
                <w:rFonts w:ascii="Times New Roman" w:hAnsi="Times New Roman"/>
                <w:sz w:val="24"/>
                <w:szCs w:val="28"/>
              </w:rPr>
            </w:pPr>
            <w:r w:rsidRPr="00745AB3">
              <w:rPr>
                <w:rFonts w:ascii="Times New Roman" w:hAnsi="Times New Roman"/>
                <w:sz w:val="24"/>
                <w:szCs w:val="28"/>
              </w:rPr>
              <w:t>0,25</w:t>
            </w:r>
          </w:p>
        </w:tc>
      </w:tr>
    </w:tbl>
    <w:p w:rsidR="00EE5A48" w:rsidRPr="00745AB3" w:rsidRDefault="00EE5A48" w:rsidP="00EE5A48">
      <w:pPr>
        <w:widowControl w:val="0"/>
        <w:spacing w:after="0" w:line="240" w:lineRule="auto"/>
        <w:ind w:firstLine="851"/>
        <w:contextualSpacing/>
        <w:jc w:val="both"/>
        <w:rPr>
          <w:rFonts w:ascii="Times New Roman" w:eastAsia="Arial" w:hAnsi="Times New Roman"/>
          <w:sz w:val="24"/>
          <w:szCs w:val="24"/>
          <w:vertAlign w:val="superscript"/>
          <w:lang w:eastAsia="ru-RU"/>
        </w:rPr>
      </w:pPr>
    </w:p>
    <w:p w:rsidR="00EE5A48" w:rsidRDefault="00EE5A48" w:rsidP="00EE5A48">
      <w:pPr>
        <w:autoSpaceDE w:val="0"/>
        <w:autoSpaceDN w:val="0"/>
        <w:adjustRightInd w:val="0"/>
        <w:spacing w:after="0" w:line="240" w:lineRule="auto"/>
        <w:ind w:firstLine="540"/>
        <w:jc w:val="both"/>
        <w:rPr>
          <w:rFonts w:ascii="Times New Roman" w:eastAsia="Arial" w:hAnsi="Times New Roman"/>
          <w:sz w:val="24"/>
          <w:szCs w:val="24"/>
          <w:lang w:eastAsia="ru-RU"/>
        </w:rPr>
      </w:pPr>
      <w:r w:rsidRPr="00745AB3">
        <w:rPr>
          <w:rFonts w:ascii="Times New Roman" w:eastAsia="Arial" w:hAnsi="Times New Roman"/>
          <w:sz w:val="24"/>
          <w:szCs w:val="24"/>
          <w:vertAlign w:val="superscript"/>
          <w:lang w:eastAsia="ru-RU"/>
        </w:rPr>
        <w:t>1</w:t>
      </w:r>
      <w:proofErr w:type="gramStart"/>
      <w:r w:rsidRPr="00745AB3">
        <w:rPr>
          <w:rFonts w:ascii="Times New Roman" w:eastAsia="Arial" w:hAnsi="Times New Roman"/>
          <w:sz w:val="24"/>
          <w:szCs w:val="24"/>
          <w:lang w:eastAsia="ru-RU"/>
        </w:rPr>
        <w:t xml:space="preserve"> З</w:t>
      </w:r>
      <w:proofErr w:type="gramEnd"/>
      <w:r w:rsidRPr="00745AB3">
        <w:rPr>
          <w:rFonts w:ascii="Times New Roman" w:eastAsia="Arial" w:hAnsi="Times New Roman"/>
          <w:sz w:val="24"/>
          <w:szCs w:val="24"/>
          <w:lang w:eastAsia="ru-RU"/>
        </w:rPr>
        <w:t>а исключением бюджетных обязательств в виде капитальных вложений и бюджетных инвестиций в объекты муниципальной собственности, расходов на увеличение стоимости основных средств, расходов от приносящей доход деятельности.</w:t>
      </w:r>
    </w:p>
    <w:p w:rsidR="005B1A68" w:rsidRPr="005B1A68" w:rsidRDefault="005B1A68" w:rsidP="00EE5A4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10. Руководителям </w:t>
      </w:r>
      <w:r w:rsidR="007879D4">
        <w:rPr>
          <w:rFonts w:ascii="Times New Roman" w:eastAsia="Times New Roman" w:hAnsi="Times New Roman" w:cs="Times New Roman"/>
          <w:sz w:val="28"/>
          <w:szCs w:val="28"/>
          <w:lang w:eastAsia="ru-RU"/>
        </w:rPr>
        <w:t>учреждений</w:t>
      </w:r>
      <w:r w:rsidRPr="005B1A68">
        <w:rPr>
          <w:rFonts w:ascii="Times New Roman" w:eastAsia="Times New Roman" w:hAnsi="Times New Roman" w:cs="Times New Roman"/>
          <w:sz w:val="28"/>
          <w:szCs w:val="28"/>
          <w:lang w:eastAsia="ru-RU"/>
        </w:rPr>
        <w:t xml:space="preserve">, их заместителям и главным бухгалтерам может оказываться единовременная материальная помощь </w:t>
      </w:r>
      <w:r w:rsidRPr="005B1A68">
        <w:rPr>
          <w:rFonts w:ascii="Times New Roman" w:eastAsia="Times New Roman" w:hAnsi="Times New Roman" w:cs="Times New Roman"/>
          <w:sz w:val="28"/>
          <w:szCs w:val="28"/>
          <w:lang w:eastAsia="ru-RU"/>
        </w:rPr>
        <w:br/>
        <w:t>с учетом положений пункта 4 раздела 2 н</w:t>
      </w:r>
      <w:r w:rsidR="00EE5A48">
        <w:rPr>
          <w:rFonts w:ascii="Times New Roman" w:eastAsia="Times New Roman" w:hAnsi="Times New Roman" w:cs="Times New Roman"/>
          <w:sz w:val="28"/>
          <w:szCs w:val="28"/>
          <w:lang w:eastAsia="ru-RU"/>
        </w:rPr>
        <w:t>астоящего Примерного положения.</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B1A68" w:rsidRPr="005B1A68" w:rsidRDefault="005B1A68" w:rsidP="005B1A68">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I</w:t>
      </w:r>
      <w:r w:rsidRPr="005B1A68">
        <w:rPr>
          <w:rFonts w:ascii="Times New Roman" w:eastAsia="Times New Roman" w:hAnsi="Times New Roman" w:cs="Times New Roman"/>
          <w:sz w:val="28"/>
          <w:szCs w:val="28"/>
          <w:lang w:val="en-US" w:eastAsia="ru-RU"/>
        </w:rPr>
        <w:t>V</w:t>
      </w:r>
      <w:r w:rsidRPr="005B1A68">
        <w:rPr>
          <w:rFonts w:ascii="Times New Roman" w:eastAsia="Times New Roman" w:hAnsi="Times New Roman" w:cs="Times New Roman"/>
          <w:sz w:val="28"/>
          <w:szCs w:val="28"/>
          <w:lang w:eastAsia="ru-RU"/>
        </w:rPr>
        <w:t>. ДРУГИЕ ВОПРОСЫ ОПЛАТЫ ТРУДА</w:t>
      </w: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5B1A68" w:rsidRPr="005B1A68" w:rsidRDefault="005B1A68" w:rsidP="005B1A6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Размер средств, полученных от приносящей доход деятельности, направляемых на оплату труда работников </w:t>
      </w:r>
      <w:r w:rsidR="007879D4">
        <w:rPr>
          <w:rFonts w:ascii="Times New Roman" w:eastAsia="Times New Roman" w:hAnsi="Times New Roman" w:cs="Times New Roman"/>
          <w:sz w:val="28"/>
          <w:szCs w:val="28"/>
          <w:lang w:eastAsia="ru-RU"/>
        </w:rPr>
        <w:t>учреждений</w:t>
      </w:r>
      <w:r w:rsidRPr="005B1A68">
        <w:rPr>
          <w:rFonts w:ascii="Times New Roman" w:eastAsia="Times New Roman" w:hAnsi="Times New Roman" w:cs="Times New Roman"/>
          <w:sz w:val="28"/>
          <w:szCs w:val="28"/>
          <w:lang w:eastAsia="ru-RU"/>
        </w:rPr>
        <w:t>, составляет 70% от доходов, полученных от приносящей доход деятельности, с учетом выплат страховых взносов по обязательному социальному страхованию и взносу по страховым тарифам на обязательное социальное страхование от несчастных случаев на производстве и профессиональных заболеваний.</w:t>
      </w:r>
    </w:p>
    <w:p w:rsidR="005B1A68" w:rsidRPr="005B1A68" w:rsidRDefault="005B1A68" w:rsidP="005B1A68">
      <w:pPr>
        <w:spacing w:after="0" w:line="240" w:lineRule="auto"/>
        <w:ind w:firstLine="709"/>
        <w:jc w:val="right"/>
        <w:rPr>
          <w:rFonts w:ascii="Times New Roman" w:eastAsia="Times New Roman" w:hAnsi="Times New Roman" w:cs="Times New Roman"/>
          <w:sz w:val="28"/>
          <w:szCs w:val="28"/>
          <w:lang w:eastAsia="ru-RU"/>
        </w:rPr>
      </w:pPr>
    </w:p>
    <w:p w:rsidR="005B1A68" w:rsidRPr="005B1A68" w:rsidRDefault="005B1A68" w:rsidP="005B1A68">
      <w:pPr>
        <w:spacing w:after="0" w:line="240" w:lineRule="auto"/>
        <w:ind w:firstLine="709"/>
        <w:jc w:val="right"/>
        <w:rPr>
          <w:rFonts w:ascii="Times New Roman" w:eastAsia="Times New Roman" w:hAnsi="Times New Roman" w:cs="Times New Roman"/>
          <w:lang w:eastAsia="ru-RU"/>
        </w:rPr>
      </w:pPr>
    </w:p>
    <w:p w:rsidR="005B1A68" w:rsidRPr="005B1A68" w:rsidRDefault="005B1A68" w:rsidP="005B1A68">
      <w:pPr>
        <w:spacing w:after="0" w:line="240" w:lineRule="auto"/>
        <w:ind w:firstLine="709"/>
        <w:jc w:val="right"/>
        <w:rPr>
          <w:rFonts w:ascii="Times New Roman" w:eastAsia="Times New Roman" w:hAnsi="Times New Roman" w:cs="Times New Roman"/>
          <w:lang w:eastAsia="ru-RU"/>
        </w:rPr>
      </w:pPr>
    </w:p>
    <w:p w:rsidR="005B1A68" w:rsidRPr="005B1A68" w:rsidRDefault="005B1A68" w:rsidP="005B1A68">
      <w:pPr>
        <w:spacing w:after="0" w:line="240" w:lineRule="auto"/>
        <w:ind w:firstLine="709"/>
        <w:jc w:val="right"/>
        <w:rPr>
          <w:rFonts w:ascii="Times New Roman" w:eastAsia="Times New Roman" w:hAnsi="Times New Roman" w:cs="Times New Roman"/>
          <w:lang w:eastAsia="ru-RU"/>
        </w:rPr>
      </w:pPr>
    </w:p>
    <w:p w:rsidR="005B1A68" w:rsidRPr="005B1A68" w:rsidRDefault="005B1A68" w:rsidP="005B1A68">
      <w:pPr>
        <w:spacing w:after="0" w:line="240" w:lineRule="auto"/>
        <w:ind w:firstLine="709"/>
        <w:jc w:val="right"/>
        <w:rPr>
          <w:rFonts w:ascii="Times New Roman" w:eastAsia="Times New Roman" w:hAnsi="Times New Roman" w:cs="Times New Roman"/>
          <w:lang w:eastAsia="ru-RU"/>
        </w:rPr>
      </w:pPr>
    </w:p>
    <w:p w:rsidR="005B1A68" w:rsidRPr="005B1A68" w:rsidRDefault="005B1A68" w:rsidP="005B1A68">
      <w:pPr>
        <w:spacing w:after="0" w:line="240" w:lineRule="auto"/>
        <w:ind w:firstLine="709"/>
        <w:jc w:val="right"/>
        <w:rPr>
          <w:rFonts w:ascii="Times New Roman" w:eastAsia="Times New Roman" w:hAnsi="Times New Roman" w:cs="Times New Roman"/>
          <w:lang w:eastAsia="ru-RU"/>
        </w:rPr>
      </w:pPr>
    </w:p>
    <w:p w:rsidR="005B1A68" w:rsidRPr="005B1A68" w:rsidRDefault="005B1A68" w:rsidP="005B1A68">
      <w:pPr>
        <w:spacing w:after="0" w:line="240" w:lineRule="auto"/>
        <w:ind w:firstLine="709"/>
        <w:jc w:val="right"/>
        <w:rPr>
          <w:rFonts w:ascii="Times New Roman" w:eastAsia="Times New Roman" w:hAnsi="Times New Roman" w:cs="Times New Roman"/>
          <w:lang w:eastAsia="ru-RU"/>
        </w:rPr>
      </w:pPr>
    </w:p>
    <w:p w:rsidR="005B1A68" w:rsidRPr="005B1A68" w:rsidRDefault="005B1A68" w:rsidP="005B1A68">
      <w:pPr>
        <w:spacing w:after="0" w:line="240" w:lineRule="auto"/>
        <w:ind w:firstLine="709"/>
        <w:jc w:val="right"/>
        <w:rPr>
          <w:rFonts w:ascii="Times New Roman" w:eastAsia="Times New Roman" w:hAnsi="Times New Roman" w:cs="Times New Roman"/>
          <w:lang w:eastAsia="ru-RU"/>
        </w:rPr>
      </w:pPr>
    </w:p>
    <w:p w:rsidR="005B1A68" w:rsidRPr="005B1A68" w:rsidRDefault="005B1A68" w:rsidP="005B1A68">
      <w:pPr>
        <w:spacing w:after="0" w:line="240" w:lineRule="auto"/>
        <w:ind w:firstLine="709"/>
        <w:jc w:val="right"/>
        <w:rPr>
          <w:rFonts w:ascii="Times New Roman" w:eastAsia="Times New Roman" w:hAnsi="Times New Roman" w:cs="Times New Roman"/>
          <w:lang w:eastAsia="ru-RU"/>
        </w:rPr>
      </w:pPr>
    </w:p>
    <w:p w:rsidR="005B1A68" w:rsidRPr="005B1A68" w:rsidRDefault="005B1A68" w:rsidP="005B1A68">
      <w:pPr>
        <w:spacing w:after="0" w:line="240" w:lineRule="auto"/>
        <w:ind w:firstLine="709"/>
        <w:jc w:val="right"/>
        <w:rPr>
          <w:rFonts w:ascii="Times New Roman" w:eastAsia="Times New Roman" w:hAnsi="Times New Roman" w:cs="Times New Roman"/>
          <w:lang w:eastAsia="ru-RU"/>
        </w:rPr>
      </w:pPr>
    </w:p>
    <w:p w:rsidR="005B1A68" w:rsidRPr="005B1A68" w:rsidRDefault="005B1A68" w:rsidP="005B1A68">
      <w:pPr>
        <w:spacing w:after="0" w:line="240" w:lineRule="auto"/>
        <w:ind w:firstLine="709"/>
        <w:jc w:val="right"/>
        <w:rPr>
          <w:rFonts w:ascii="Times New Roman" w:eastAsia="Times New Roman" w:hAnsi="Times New Roman" w:cs="Times New Roman"/>
          <w:lang w:eastAsia="ru-RU"/>
        </w:rPr>
      </w:pPr>
    </w:p>
    <w:p w:rsidR="005B1A68" w:rsidRPr="005B1A68" w:rsidRDefault="005B1A68" w:rsidP="005B1A68">
      <w:pPr>
        <w:spacing w:after="0" w:line="240" w:lineRule="auto"/>
        <w:ind w:firstLine="709"/>
        <w:jc w:val="right"/>
        <w:rPr>
          <w:rFonts w:ascii="Times New Roman" w:eastAsia="Times New Roman" w:hAnsi="Times New Roman" w:cs="Times New Roman"/>
          <w:lang w:eastAsia="ru-RU"/>
        </w:rPr>
      </w:pPr>
    </w:p>
    <w:p w:rsidR="005B1A68" w:rsidRPr="005B1A68" w:rsidRDefault="005B1A68" w:rsidP="005B1A68">
      <w:pPr>
        <w:spacing w:after="0" w:line="240" w:lineRule="auto"/>
        <w:ind w:firstLine="709"/>
        <w:jc w:val="right"/>
        <w:rPr>
          <w:rFonts w:ascii="Times New Roman" w:eastAsia="Times New Roman" w:hAnsi="Times New Roman" w:cs="Times New Roman"/>
          <w:lang w:eastAsia="ru-RU"/>
        </w:rPr>
      </w:pPr>
    </w:p>
    <w:p w:rsidR="005B1A68" w:rsidRPr="005B1A68" w:rsidRDefault="005B1A68" w:rsidP="005B1A68">
      <w:pPr>
        <w:spacing w:after="0" w:line="240" w:lineRule="auto"/>
        <w:ind w:firstLine="709"/>
        <w:jc w:val="right"/>
        <w:rPr>
          <w:rFonts w:ascii="Times New Roman" w:eastAsia="Times New Roman" w:hAnsi="Times New Roman" w:cs="Times New Roman"/>
          <w:lang w:eastAsia="ru-RU"/>
        </w:rPr>
      </w:pPr>
    </w:p>
    <w:p w:rsidR="005B1A68" w:rsidRPr="005B1A68" w:rsidRDefault="005B1A68" w:rsidP="005B1A68">
      <w:pPr>
        <w:spacing w:after="0" w:line="240" w:lineRule="auto"/>
        <w:ind w:firstLine="709"/>
        <w:jc w:val="right"/>
        <w:rPr>
          <w:rFonts w:ascii="Times New Roman" w:eastAsia="Times New Roman" w:hAnsi="Times New Roman" w:cs="Times New Roman"/>
          <w:lang w:eastAsia="ru-RU"/>
        </w:rPr>
      </w:pPr>
    </w:p>
    <w:p w:rsidR="005B1A68" w:rsidRPr="005B1A68" w:rsidRDefault="005B1A68" w:rsidP="005B1A68">
      <w:pPr>
        <w:spacing w:after="0" w:line="240" w:lineRule="auto"/>
        <w:ind w:firstLine="709"/>
        <w:jc w:val="right"/>
        <w:rPr>
          <w:rFonts w:ascii="Times New Roman" w:eastAsia="Times New Roman" w:hAnsi="Times New Roman" w:cs="Times New Roman"/>
          <w:lang w:eastAsia="ru-RU"/>
        </w:rPr>
      </w:pPr>
    </w:p>
    <w:p w:rsidR="005B1A68" w:rsidRPr="005B1A68" w:rsidRDefault="005B1A68" w:rsidP="005B1A68">
      <w:pPr>
        <w:spacing w:after="0" w:line="240" w:lineRule="auto"/>
        <w:ind w:firstLine="709"/>
        <w:jc w:val="right"/>
        <w:rPr>
          <w:rFonts w:ascii="Times New Roman" w:eastAsia="Times New Roman" w:hAnsi="Times New Roman" w:cs="Times New Roman"/>
          <w:lang w:eastAsia="ru-RU"/>
        </w:rPr>
      </w:pPr>
    </w:p>
    <w:p w:rsidR="005B1A68" w:rsidRPr="005B1A68" w:rsidRDefault="005B1A68" w:rsidP="005B1A68">
      <w:pPr>
        <w:spacing w:after="0" w:line="240" w:lineRule="auto"/>
        <w:ind w:firstLine="709"/>
        <w:jc w:val="right"/>
        <w:rPr>
          <w:rFonts w:ascii="Times New Roman" w:eastAsia="Times New Roman" w:hAnsi="Times New Roman" w:cs="Times New Roman"/>
          <w:lang w:eastAsia="ru-RU"/>
        </w:rPr>
      </w:pPr>
    </w:p>
    <w:p w:rsidR="005B1A68" w:rsidRPr="005B1A68" w:rsidRDefault="005B1A68" w:rsidP="00944BB4">
      <w:pPr>
        <w:spacing w:after="0" w:line="240" w:lineRule="auto"/>
        <w:rPr>
          <w:rFonts w:ascii="Times New Roman" w:eastAsia="Times New Roman" w:hAnsi="Times New Roman" w:cs="Times New Roman"/>
          <w:lang w:eastAsia="ru-RU"/>
        </w:rPr>
      </w:pPr>
    </w:p>
    <w:p w:rsidR="005B1A68" w:rsidRPr="005B1A68" w:rsidRDefault="005B1A68" w:rsidP="005B1A68">
      <w:pPr>
        <w:spacing w:after="0" w:line="240" w:lineRule="auto"/>
        <w:ind w:left="5670" w:firstLine="709"/>
        <w:jc w:val="right"/>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Приложение № 1</w:t>
      </w:r>
    </w:p>
    <w:p w:rsidR="005B1A68" w:rsidRPr="005B1A68" w:rsidRDefault="005B1A68" w:rsidP="005B1A68">
      <w:pPr>
        <w:tabs>
          <w:tab w:val="left" w:pos="3420"/>
        </w:tabs>
        <w:autoSpaceDE w:val="0"/>
        <w:spacing w:after="0" w:line="240" w:lineRule="auto"/>
        <w:ind w:left="5670"/>
        <w:jc w:val="right"/>
        <w:rPr>
          <w:rFonts w:ascii="Times New Roman" w:eastAsia="Times New Roman" w:hAnsi="Times New Roman" w:cs="Times New Roman"/>
          <w:lang w:eastAsia="ru-RU"/>
        </w:rPr>
      </w:pPr>
      <w:r w:rsidRPr="005B1A68">
        <w:rPr>
          <w:rFonts w:ascii="Times New Roman" w:eastAsia="Times New Roman" w:hAnsi="Times New Roman" w:cs="Times New Roman"/>
          <w:bCs/>
          <w:lang w:eastAsia="ru-RU"/>
        </w:rPr>
        <w:t xml:space="preserve">к Примерному положению </w:t>
      </w:r>
      <w:r w:rsidRPr="005B1A68">
        <w:rPr>
          <w:rFonts w:ascii="Times New Roman" w:eastAsia="Times New Roman" w:hAnsi="Times New Roman" w:cs="Times New Roman"/>
          <w:lang w:eastAsia="ru-RU"/>
        </w:rPr>
        <w:t xml:space="preserve">об оплате труда работников муниципальных автономных, бюджетных и казенных </w:t>
      </w:r>
    </w:p>
    <w:p w:rsidR="005B1A68" w:rsidRPr="005B1A68" w:rsidRDefault="005B1A68" w:rsidP="005B1A68">
      <w:pPr>
        <w:tabs>
          <w:tab w:val="left" w:pos="3420"/>
        </w:tabs>
        <w:autoSpaceDE w:val="0"/>
        <w:spacing w:after="0" w:line="240" w:lineRule="auto"/>
        <w:ind w:left="5670"/>
        <w:jc w:val="right"/>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 xml:space="preserve">образовательных </w:t>
      </w:r>
      <w:r w:rsidR="007879D4">
        <w:rPr>
          <w:rFonts w:ascii="Times New Roman" w:eastAsia="Times New Roman" w:hAnsi="Times New Roman" w:cs="Times New Roman"/>
          <w:lang w:eastAsia="ru-RU"/>
        </w:rPr>
        <w:t>учреждений</w:t>
      </w:r>
      <w:r w:rsidRPr="005B1A68">
        <w:rPr>
          <w:rFonts w:ascii="Times New Roman" w:eastAsia="Times New Roman" w:hAnsi="Times New Roman" w:cs="Times New Roman"/>
          <w:lang w:eastAsia="ru-RU"/>
        </w:rPr>
        <w:t xml:space="preserve"> </w:t>
      </w:r>
      <w:proofErr w:type="spellStart"/>
      <w:r w:rsidRPr="005B1A68">
        <w:rPr>
          <w:rFonts w:ascii="Times New Roman" w:eastAsia="Times New Roman" w:hAnsi="Times New Roman" w:cs="Times New Roman"/>
          <w:lang w:eastAsia="ru-RU"/>
        </w:rPr>
        <w:t>Абанского</w:t>
      </w:r>
      <w:proofErr w:type="spellEnd"/>
      <w:r w:rsidRPr="005B1A68">
        <w:rPr>
          <w:rFonts w:ascii="Times New Roman" w:eastAsia="Times New Roman" w:hAnsi="Times New Roman" w:cs="Times New Roman"/>
          <w:lang w:eastAsia="ru-RU"/>
        </w:rPr>
        <w:t xml:space="preserve"> района и иных учреждений </w:t>
      </w:r>
    </w:p>
    <w:p w:rsidR="005B1A68" w:rsidRPr="005B1A68" w:rsidRDefault="005B1A68" w:rsidP="005B1A68">
      <w:pPr>
        <w:tabs>
          <w:tab w:val="left" w:pos="3420"/>
        </w:tabs>
        <w:autoSpaceDE w:val="0"/>
        <w:spacing w:after="0" w:line="240" w:lineRule="auto"/>
        <w:ind w:left="5670"/>
        <w:jc w:val="right"/>
        <w:rPr>
          <w:rFonts w:ascii="Times New Roman" w:eastAsia="Times New Roman" w:hAnsi="Times New Roman" w:cs="Times New Roman"/>
          <w:lang w:eastAsia="ru-RU"/>
        </w:rPr>
      </w:pPr>
      <w:proofErr w:type="gramStart"/>
      <w:r w:rsidRPr="005B1A68">
        <w:rPr>
          <w:rFonts w:ascii="Times New Roman" w:eastAsia="Times New Roman" w:hAnsi="Times New Roman" w:cs="Times New Roman"/>
          <w:lang w:eastAsia="ru-RU"/>
        </w:rPr>
        <w:t>подведомственных</w:t>
      </w:r>
      <w:proofErr w:type="gramEnd"/>
      <w:r w:rsidRPr="005B1A68">
        <w:rPr>
          <w:rFonts w:ascii="Times New Roman" w:eastAsia="Times New Roman" w:hAnsi="Times New Roman" w:cs="Times New Roman"/>
          <w:lang w:eastAsia="ru-RU"/>
        </w:rPr>
        <w:t xml:space="preserve"> управлению образования администрации </w:t>
      </w:r>
      <w:proofErr w:type="spellStart"/>
      <w:r w:rsidRPr="005B1A68">
        <w:rPr>
          <w:rFonts w:ascii="Times New Roman" w:eastAsia="Times New Roman" w:hAnsi="Times New Roman" w:cs="Times New Roman"/>
          <w:lang w:eastAsia="ru-RU"/>
        </w:rPr>
        <w:t>Абанского</w:t>
      </w:r>
      <w:proofErr w:type="spellEnd"/>
      <w:r w:rsidRPr="005B1A68">
        <w:rPr>
          <w:rFonts w:ascii="Times New Roman" w:eastAsia="Times New Roman" w:hAnsi="Times New Roman" w:cs="Times New Roman"/>
          <w:lang w:eastAsia="ru-RU"/>
        </w:rPr>
        <w:t xml:space="preserve"> района</w:t>
      </w:r>
    </w:p>
    <w:p w:rsidR="005B1A68" w:rsidRPr="005B1A68" w:rsidRDefault="005B1A68" w:rsidP="005B1A68">
      <w:pPr>
        <w:spacing w:after="0" w:line="240" w:lineRule="auto"/>
        <w:ind w:firstLine="709"/>
        <w:jc w:val="right"/>
        <w:rPr>
          <w:rFonts w:ascii="Times New Roman" w:eastAsia="Times New Roman" w:hAnsi="Times New Roman" w:cs="Times New Roman"/>
          <w:sz w:val="28"/>
          <w:szCs w:val="28"/>
          <w:lang w:eastAsia="ru-RU"/>
        </w:rPr>
      </w:pPr>
      <w:bookmarkStart w:id="1" w:name="_GoBack"/>
      <w:bookmarkEnd w:id="1"/>
    </w:p>
    <w:p w:rsidR="00EE5A48" w:rsidRPr="00F43F01" w:rsidRDefault="00EE5A48" w:rsidP="00EE5A48">
      <w:pPr>
        <w:spacing w:before="2" w:after="0" w:line="240" w:lineRule="auto"/>
        <w:jc w:val="right"/>
        <w:rPr>
          <w:rFonts w:ascii="Times New Roman" w:hAnsi="Times New Roman"/>
          <w:sz w:val="28"/>
          <w:szCs w:val="28"/>
        </w:rPr>
      </w:pPr>
    </w:p>
    <w:p w:rsidR="00EE5A48" w:rsidRPr="00416FCA" w:rsidRDefault="00EE5A48" w:rsidP="00EE5A48">
      <w:pPr>
        <w:spacing w:before="2" w:after="0" w:line="240" w:lineRule="auto"/>
        <w:jc w:val="right"/>
        <w:rPr>
          <w:rFonts w:ascii="Times New Roman" w:hAnsi="Times New Roman"/>
          <w:sz w:val="28"/>
          <w:szCs w:val="28"/>
        </w:rPr>
      </w:pPr>
    </w:p>
    <w:p w:rsidR="00EE5A48" w:rsidRPr="00C87953" w:rsidRDefault="00EE5A48" w:rsidP="00EE5A48">
      <w:pPr>
        <w:spacing w:after="0" w:line="192" w:lineRule="auto"/>
        <w:ind w:firstLine="709"/>
        <w:jc w:val="center"/>
        <w:rPr>
          <w:rFonts w:ascii="Times New Roman" w:hAnsi="Times New Roman"/>
          <w:sz w:val="28"/>
          <w:szCs w:val="28"/>
          <w:lang w:eastAsia="ru-RU"/>
        </w:rPr>
      </w:pPr>
      <w:r w:rsidRPr="00C87953">
        <w:rPr>
          <w:rFonts w:ascii="Times New Roman" w:hAnsi="Times New Roman"/>
          <w:sz w:val="28"/>
          <w:szCs w:val="28"/>
          <w:lang w:eastAsia="ru-RU"/>
        </w:rPr>
        <w:t xml:space="preserve">Минимальные размеры окладов (должностных окладов), </w:t>
      </w:r>
    </w:p>
    <w:p w:rsidR="00EE5A48" w:rsidRPr="00C87953" w:rsidRDefault="00EE5A48" w:rsidP="00EE5A48">
      <w:pPr>
        <w:spacing w:after="0" w:line="192" w:lineRule="auto"/>
        <w:ind w:firstLine="709"/>
        <w:jc w:val="center"/>
        <w:rPr>
          <w:rFonts w:ascii="Times New Roman" w:hAnsi="Times New Roman"/>
          <w:sz w:val="28"/>
          <w:szCs w:val="28"/>
          <w:lang w:eastAsia="ru-RU"/>
        </w:rPr>
      </w:pPr>
      <w:r w:rsidRPr="00C87953">
        <w:rPr>
          <w:rFonts w:ascii="Times New Roman" w:hAnsi="Times New Roman"/>
          <w:sz w:val="28"/>
          <w:szCs w:val="28"/>
          <w:lang w:eastAsia="ru-RU"/>
        </w:rPr>
        <w:t xml:space="preserve">ставок заработной платы работников </w:t>
      </w:r>
      <w:r>
        <w:rPr>
          <w:rFonts w:ascii="Times New Roman" w:hAnsi="Times New Roman"/>
          <w:sz w:val="28"/>
          <w:szCs w:val="28"/>
          <w:lang w:eastAsia="ru-RU"/>
        </w:rPr>
        <w:t>учреждений</w:t>
      </w:r>
    </w:p>
    <w:p w:rsidR="00EE5A48" w:rsidRDefault="00EE5A48" w:rsidP="00EE5A48">
      <w:pPr>
        <w:spacing w:after="0" w:line="240" w:lineRule="auto"/>
        <w:ind w:firstLine="567"/>
        <w:jc w:val="center"/>
        <w:rPr>
          <w:rFonts w:ascii="Times New Roman" w:hAnsi="Times New Roman"/>
          <w:sz w:val="24"/>
          <w:szCs w:val="24"/>
          <w:lang w:eastAsia="ru-RU"/>
        </w:rPr>
      </w:pPr>
    </w:p>
    <w:p w:rsidR="00FA2993" w:rsidRPr="00CA4A09" w:rsidRDefault="00FA2993" w:rsidP="00FA2993">
      <w:pPr>
        <w:spacing w:before="2" w:after="0" w:line="240" w:lineRule="auto"/>
        <w:jc w:val="center"/>
        <w:rPr>
          <w:rFonts w:ascii="Times New Roman" w:eastAsia="Times New Roman" w:hAnsi="Times New Roman" w:cs="Times New Roman"/>
          <w:bCs/>
          <w:sz w:val="24"/>
          <w:szCs w:val="24"/>
          <w:lang w:eastAsia="ru-RU"/>
        </w:rPr>
      </w:pPr>
      <w:r w:rsidRPr="00CA4A09">
        <w:rPr>
          <w:rFonts w:ascii="Times New Roman" w:eastAsia="Times New Roman" w:hAnsi="Times New Roman" w:cs="Times New Roman"/>
          <w:bCs/>
          <w:sz w:val="24"/>
          <w:szCs w:val="24"/>
          <w:lang w:eastAsia="ru-RU"/>
        </w:rPr>
        <w:t>1. Профессиональная квалификационная группа должностей работников образования</w:t>
      </w:r>
    </w:p>
    <w:p w:rsidR="00FA2993" w:rsidRPr="00CA4A09" w:rsidRDefault="00FA2993" w:rsidP="00FA2993">
      <w:pPr>
        <w:spacing w:before="2" w:after="0" w:line="240" w:lineRule="auto"/>
        <w:jc w:val="both"/>
        <w:rPr>
          <w:rFonts w:ascii="Times New Roman" w:eastAsia="Times New Roman" w:hAnsi="Times New Roman" w:cs="Times New Roman"/>
          <w:sz w:val="24"/>
          <w:szCs w:val="24"/>
          <w:lang w:eastAsia="ru-RU"/>
        </w:rPr>
      </w:pP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7150"/>
        <w:gridCol w:w="2268"/>
      </w:tblGrid>
      <w:tr w:rsidR="00FA2993" w:rsidRPr="00CA4A09" w:rsidTr="00CA6347">
        <w:trPr>
          <w:trHeight w:val="904"/>
        </w:trPr>
        <w:tc>
          <w:tcPr>
            <w:tcW w:w="7150" w:type="dxa"/>
            <w:tcBorders>
              <w:top w:val="single" w:sz="4" w:space="0" w:color="auto"/>
              <w:left w:val="single" w:sz="4" w:space="0" w:color="auto"/>
              <w:right w:val="single" w:sz="4" w:space="0" w:color="auto"/>
            </w:tcBorders>
            <w:vAlign w:val="center"/>
          </w:tcPr>
          <w:p w:rsidR="00FA2993" w:rsidRPr="00CA4A09" w:rsidRDefault="00FA2993" w:rsidP="00CA6347">
            <w:pPr>
              <w:spacing w:before="2" w:after="0" w:line="216" w:lineRule="auto"/>
              <w:jc w:val="center"/>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Квалификационные уровни</w:t>
            </w:r>
          </w:p>
        </w:tc>
        <w:tc>
          <w:tcPr>
            <w:tcW w:w="2268" w:type="dxa"/>
            <w:tcBorders>
              <w:top w:val="single" w:sz="4" w:space="0" w:color="auto"/>
              <w:left w:val="single" w:sz="4" w:space="0" w:color="auto"/>
              <w:right w:val="single" w:sz="4" w:space="0" w:color="auto"/>
            </w:tcBorders>
            <w:vAlign w:val="center"/>
          </w:tcPr>
          <w:p w:rsidR="00FA2993" w:rsidRPr="00CA4A09" w:rsidRDefault="00FA2993" w:rsidP="00CA6347">
            <w:pPr>
              <w:spacing w:before="2" w:after="0" w:line="216" w:lineRule="auto"/>
              <w:jc w:val="center"/>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Минимальный размер оклада (должностного оклада), ставки заработной платы, руб.</w:t>
            </w:r>
          </w:p>
        </w:tc>
      </w:tr>
      <w:tr w:rsidR="00FA2993" w:rsidRPr="00CA4A09" w:rsidTr="00CA6347">
        <w:tc>
          <w:tcPr>
            <w:tcW w:w="9418" w:type="dxa"/>
            <w:gridSpan w:val="2"/>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216"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Профессиональная квалификационная группа должностей работников учебно-вспомогательного персонала первого уровня</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216" w:lineRule="auto"/>
              <w:jc w:val="both"/>
              <w:rPr>
                <w:rFonts w:ascii="Times New Roman" w:eastAsia="Times New Roman" w:hAnsi="Times New Roman" w:cs="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216"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 xml:space="preserve">17 704 </w:t>
            </w:r>
          </w:p>
        </w:tc>
      </w:tr>
      <w:tr w:rsidR="00FA2993" w:rsidRPr="00CA4A09" w:rsidTr="00CA6347">
        <w:tc>
          <w:tcPr>
            <w:tcW w:w="9418" w:type="dxa"/>
            <w:gridSpan w:val="2"/>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216"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Профессиональная квалификационная группа должностей работников учебно-вспомогательного персонала второго уровня</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216"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 квалификационный уровень</w:t>
            </w:r>
          </w:p>
        </w:tc>
        <w:tc>
          <w:tcPr>
            <w:tcW w:w="2268"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216" w:lineRule="auto"/>
              <w:jc w:val="both"/>
              <w:rPr>
                <w:rFonts w:ascii="Times New Roman" w:eastAsia="Times New Roman" w:hAnsi="Times New Roman" w:cs="Times New Roman"/>
                <w:sz w:val="24"/>
                <w:szCs w:val="24"/>
                <w:vertAlign w:val="superscript"/>
                <w:lang w:eastAsia="ru-RU"/>
              </w:rPr>
            </w:pPr>
            <w:r w:rsidRPr="00CA4A09">
              <w:rPr>
                <w:rFonts w:ascii="Times New Roman" w:eastAsia="Times New Roman" w:hAnsi="Times New Roman" w:cs="Times New Roman"/>
                <w:sz w:val="24"/>
                <w:szCs w:val="24"/>
                <w:lang w:eastAsia="ru-RU"/>
              </w:rPr>
              <w:t>17 908</w:t>
            </w:r>
            <w:r w:rsidRPr="00CA4A09">
              <w:rPr>
                <w:rFonts w:ascii="Times New Roman" w:eastAsia="Times New Roman" w:hAnsi="Times New Roman" w:cs="Times New Roman"/>
                <w:sz w:val="24"/>
                <w:szCs w:val="24"/>
                <w:vertAlign w:val="superscript"/>
                <w:lang w:eastAsia="ru-RU"/>
              </w:rPr>
              <w:t>1</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216"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 квалификационный уровень</w:t>
            </w:r>
          </w:p>
        </w:tc>
        <w:tc>
          <w:tcPr>
            <w:tcW w:w="2268"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216"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18 353</w:t>
            </w:r>
          </w:p>
        </w:tc>
      </w:tr>
      <w:tr w:rsidR="00FA2993" w:rsidRPr="00CA4A09" w:rsidTr="00CA6347">
        <w:tc>
          <w:tcPr>
            <w:tcW w:w="9418" w:type="dxa"/>
            <w:gridSpan w:val="2"/>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216"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Профессиональная квалификационная группа должностей педагогических работников</w:t>
            </w:r>
          </w:p>
        </w:tc>
      </w:tr>
      <w:tr w:rsidR="00FA2993" w:rsidRPr="00CA4A09" w:rsidTr="00CA6347">
        <w:trPr>
          <w:trHeight w:val="322"/>
        </w:trPr>
        <w:tc>
          <w:tcPr>
            <w:tcW w:w="7150" w:type="dxa"/>
            <w:tcBorders>
              <w:top w:val="single" w:sz="4" w:space="0" w:color="auto"/>
              <w:left w:val="single" w:sz="4" w:space="0" w:color="auto"/>
              <w:right w:val="single" w:sz="4" w:space="0" w:color="auto"/>
            </w:tcBorders>
          </w:tcPr>
          <w:p w:rsidR="00FA2993" w:rsidRPr="00CA4A09" w:rsidRDefault="00FA2993" w:rsidP="00CA6347">
            <w:pPr>
              <w:spacing w:before="2" w:after="0" w:line="216"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 квалификационный уровень</w:t>
            </w:r>
          </w:p>
        </w:tc>
        <w:tc>
          <w:tcPr>
            <w:tcW w:w="2268" w:type="dxa"/>
            <w:tcBorders>
              <w:top w:val="single" w:sz="4" w:space="0" w:color="auto"/>
              <w:left w:val="single" w:sz="4" w:space="0" w:color="auto"/>
              <w:right w:val="single" w:sz="4" w:space="0" w:color="auto"/>
            </w:tcBorders>
          </w:tcPr>
          <w:p w:rsidR="00FA2993" w:rsidRPr="00CA4A09" w:rsidRDefault="00FA2993" w:rsidP="00CA6347">
            <w:pPr>
              <w:spacing w:before="2" w:after="0" w:line="216"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 xml:space="preserve">21 424 </w:t>
            </w:r>
          </w:p>
        </w:tc>
      </w:tr>
      <w:tr w:rsidR="00FA2993" w:rsidRPr="00CA4A09" w:rsidTr="00CA6347">
        <w:trPr>
          <w:trHeight w:val="344"/>
        </w:trPr>
        <w:tc>
          <w:tcPr>
            <w:tcW w:w="7150" w:type="dxa"/>
            <w:tcBorders>
              <w:top w:val="single" w:sz="4" w:space="0" w:color="auto"/>
              <w:left w:val="single" w:sz="4" w:space="0" w:color="auto"/>
              <w:right w:val="single" w:sz="4" w:space="0" w:color="auto"/>
            </w:tcBorders>
          </w:tcPr>
          <w:p w:rsidR="00FA2993" w:rsidRPr="00CA4A09" w:rsidRDefault="00FA2993" w:rsidP="00CA6347">
            <w:pPr>
              <w:spacing w:before="2" w:after="0" w:line="216"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 квалификационный уровень</w:t>
            </w:r>
          </w:p>
        </w:tc>
        <w:tc>
          <w:tcPr>
            <w:tcW w:w="2268" w:type="dxa"/>
            <w:tcBorders>
              <w:top w:val="single" w:sz="4" w:space="0" w:color="auto"/>
              <w:left w:val="single" w:sz="4" w:space="0" w:color="auto"/>
              <w:right w:val="single" w:sz="4" w:space="0" w:color="auto"/>
            </w:tcBorders>
          </w:tcPr>
          <w:p w:rsidR="00FA2993" w:rsidRPr="00CA4A09" w:rsidRDefault="00FA2993" w:rsidP="00CA6347">
            <w:pPr>
              <w:spacing w:before="2" w:after="0" w:line="216"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21 781</w:t>
            </w:r>
          </w:p>
        </w:tc>
      </w:tr>
      <w:tr w:rsidR="00FA2993" w:rsidRPr="00CA4A09" w:rsidTr="00CA6347">
        <w:trPr>
          <w:trHeight w:val="352"/>
        </w:trPr>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216"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3 квалификационный уровень</w:t>
            </w:r>
          </w:p>
        </w:tc>
        <w:tc>
          <w:tcPr>
            <w:tcW w:w="2268"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216"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22 538</w:t>
            </w:r>
          </w:p>
        </w:tc>
      </w:tr>
      <w:tr w:rsidR="00FA2993" w:rsidRPr="00CA4A09" w:rsidTr="00CA6347">
        <w:trPr>
          <w:trHeight w:val="360"/>
        </w:trPr>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216"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4 квалификационный уровень</w:t>
            </w:r>
          </w:p>
        </w:tc>
        <w:tc>
          <w:tcPr>
            <w:tcW w:w="2268"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216"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23 360</w:t>
            </w:r>
          </w:p>
        </w:tc>
      </w:tr>
    </w:tbl>
    <w:p w:rsidR="00FA2993" w:rsidRPr="00CA4A09" w:rsidRDefault="00FA2993" w:rsidP="00FA2993">
      <w:pPr>
        <w:spacing w:before="2" w:after="0" w:line="240" w:lineRule="auto"/>
        <w:ind w:firstLine="708"/>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vertAlign w:val="superscript"/>
          <w:lang w:eastAsia="ru-RU"/>
        </w:rPr>
        <w:t>1</w:t>
      </w:r>
      <w:r w:rsidRPr="00CA4A09">
        <w:rPr>
          <w:rFonts w:ascii="Times New Roman" w:eastAsia="Times New Roman" w:hAnsi="Times New Roman" w:cs="Times New Roman"/>
          <w:sz w:val="24"/>
          <w:szCs w:val="24"/>
          <w:lang w:eastAsia="ru-RU"/>
        </w:rPr>
        <w:t>Для должности «младший воспитатель» минимальный размер оклада (должностного оклада), ставки заработной платы устанавливается в размере 18 431 руб., для должности «дежурный по режиму» минимальный размер оклада (должностного оклада), ставки заработной платы устанавливается в размере 20 067  руб.</w:t>
      </w:r>
    </w:p>
    <w:p w:rsidR="00FA2993" w:rsidRPr="00CA4A09" w:rsidRDefault="00FA2993" w:rsidP="00FA2993">
      <w:pPr>
        <w:spacing w:before="2" w:after="0" w:line="240" w:lineRule="auto"/>
        <w:jc w:val="both"/>
        <w:rPr>
          <w:rFonts w:ascii="Times New Roman" w:eastAsia="Times New Roman" w:hAnsi="Times New Roman" w:cs="Times New Roman"/>
          <w:sz w:val="24"/>
          <w:szCs w:val="24"/>
          <w:lang w:eastAsia="ru-RU"/>
        </w:rPr>
      </w:pPr>
    </w:p>
    <w:p w:rsidR="00FA2993" w:rsidRPr="00CA4A09" w:rsidRDefault="00FA2993" w:rsidP="00FA2993">
      <w:pPr>
        <w:spacing w:before="2" w:after="0" w:line="240" w:lineRule="auto"/>
        <w:jc w:val="center"/>
        <w:rPr>
          <w:rFonts w:ascii="Times New Roman" w:eastAsia="Times New Roman" w:hAnsi="Times New Roman" w:cs="Times New Roman"/>
          <w:bCs/>
          <w:sz w:val="24"/>
          <w:szCs w:val="24"/>
          <w:lang w:eastAsia="ru-RU"/>
        </w:rPr>
      </w:pPr>
      <w:r w:rsidRPr="00CA4A09">
        <w:rPr>
          <w:rFonts w:ascii="Times New Roman" w:eastAsia="Times New Roman" w:hAnsi="Times New Roman" w:cs="Times New Roman"/>
          <w:bCs/>
          <w:sz w:val="24"/>
          <w:szCs w:val="24"/>
          <w:lang w:eastAsia="ru-RU"/>
        </w:rPr>
        <w:t>2. Профессиональная квалификационная группа «Общеотраслевые должности служащих»</w:t>
      </w:r>
    </w:p>
    <w:p w:rsidR="00FA2993" w:rsidRPr="00CA4A09" w:rsidRDefault="00FA2993" w:rsidP="00FA2993">
      <w:pPr>
        <w:spacing w:before="2" w:after="0" w:line="240" w:lineRule="auto"/>
        <w:jc w:val="both"/>
        <w:rPr>
          <w:rFonts w:ascii="Times New Roman" w:eastAsia="Times New Roman" w:hAnsi="Times New Roman" w:cs="Times New Roman"/>
          <w:sz w:val="24"/>
          <w:szCs w:val="24"/>
          <w:lang w:eastAsia="ru-RU"/>
        </w:rPr>
      </w:pPr>
    </w:p>
    <w:tbl>
      <w:tblPr>
        <w:tblW w:w="9276" w:type="dxa"/>
        <w:tblLayout w:type="fixed"/>
        <w:tblCellMar>
          <w:top w:w="102" w:type="dxa"/>
          <w:left w:w="62" w:type="dxa"/>
          <w:bottom w:w="102" w:type="dxa"/>
          <w:right w:w="62" w:type="dxa"/>
        </w:tblCellMar>
        <w:tblLook w:val="0000" w:firstRow="0" w:lastRow="0" w:firstColumn="0" w:lastColumn="0" w:noHBand="0" w:noVBand="0"/>
      </w:tblPr>
      <w:tblGrid>
        <w:gridCol w:w="7150"/>
        <w:gridCol w:w="2126"/>
      </w:tblGrid>
      <w:tr w:rsidR="00FA2993" w:rsidRPr="00CA4A09" w:rsidTr="00CA6347">
        <w:trPr>
          <w:trHeight w:val="904"/>
        </w:trPr>
        <w:tc>
          <w:tcPr>
            <w:tcW w:w="7150" w:type="dxa"/>
            <w:tcBorders>
              <w:top w:val="single" w:sz="4" w:space="0" w:color="auto"/>
              <w:left w:val="single" w:sz="4" w:space="0" w:color="auto"/>
              <w:right w:val="single" w:sz="4" w:space="0" w:color="auto"/>
            </w:tcBorders>
            <w:vAlign w:val="center"/>
          </w:tcPr>
          <w:p w:rsidR="00FA2993" w:rsidRPr="00CA4A09" w:rsidRDefault="00FA2993" w:rsidP="00CA6347">
            <w:pPr>
              <w:spacing w:before="2" w:after="0" w:line="192" w:lineRule="auto"/>
              <w:jc w:val="center"/>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lastRenderedPageBreak/>
              <w:t>Квалификационные уровни</w:t>
            </w:r>
          </w:p>
        </w:tc>
        <w:tc>
          <w:tcPr>
            <w:tcW w:w="2126" w:type="dxa"/>
            <w:tcBorders>
              <w:top w:val="single" w:sz="4" w:space="0" w:color="auto"/>
              <w:left w:val="single" w:sz="4" w:space="0" w:color="auto"/>
              <w:right w:val="single" w:sz="4" w:space="0" w:color="auto"/>
            </w:tcBorders>
            <w:vAlign w:val="center"/>
          </w:tcPr>
          <w:p w:rsidR="00FA2993" w:rsidRPr="00CA4A09" w:rsidRDefault="00FA2993" w:rsidP="00CA6347">
            <w:pPr>
              <w:spacing w:before="2" w:after="0" w:line="192" w:lineRule="auto"/>
              <w:jc w:val="center"/>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Минимальный размер оклада (должностного оклада), ставки заработной платы, руб.</w:t>
            </w:r>
          </w:p>
        </w:tc>
      </w:tr>
      <w:tr w:rsidR="00FA2993" w:rsidRPr="00CA4A09" w:rsidTr="00CA6347">
        <w:tc>
          <w:tcPr>
            <w:tcW w:w="9276" w:type="dxa"/>
            <w:gridSpan w:val="2"/>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Профессиональная квалификационная группа «Общеотраслевые должности служащих первого уровня»</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17 908</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18 131</w:t>
            </w:r>
          </w:p>
        </w:tc>
      </w:tr>
      <w:tr w:rsidR="00FA2993" w:rsidRPr="00CA4A09" w:rsidTr="00CA6347">
        <w:tc>
          <w:tcPr>
            <w:tcW w:w="9276" w:type="dxa"/>
            <w:gridSpan w:val="2"/>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Профессиональная квалификационная группа «Общеотраслевые должности служащих второго уровня»</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18 353</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18 798</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3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19 286</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4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20 709</w:t>
            </w:r>
          </w:p>
        </w:tc>
      </w:tr>
      <w:tr w:rsidR="00FA2993" w:rsidRPr="00CA4A09" w:rsidTr="00CA6347">
        <w:tc>
          <w:tcPr>
            <w:tcW w:w="9276" w:type="dxa"/>
            <w:gridSpan w:val="2"/>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Профессиональная квалификационная группа «Общеотраслевые должности служащих третьего уровня»</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18 798</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19 286</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3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19 816</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4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21 022</w:t>
            </w:r>
          </w:p>
        </w:tc>
      </w:tr>
    </w:tbl>
    <w:p w:rsidR="00FA2993" w:rsidRPr="00CA4A09" w:rsidRDefault="00FA2993" w:rsidP="00FA2993">
      <w:pPr>
        <w:spacing w:before="2" w:after="0" w:line="240" w:lineRule="auto"/>
        <w:rPr>
          <w:rFonts w:ascii="Times New Roman" w:eastAsia="Times New Roman" w:hAnsi="Times New Roman" w:cs="Times New Roman"/>
          <w:bCs/>
          <w:sz w:val="24"/>
          <w:szCs w:val="24"/>
          <w:lang w:eastAsia="ru-RU"/>
        </w:rPr>
      </w:pPr>
    </w:p>
    <w:p w:rsidR="00FA2993" w:rsidRPr="00CA4A09" w:rsidRDefault="00FA2993" w:rsidP="00FA2993">
      <w:pPr>
        <w:spacing w:before="2" w:after="0" w:line="240" w:lineRule="auto"/>
        <w:jc w:val="center"/>
        <w:rPr>
          <w:rFonts w:ascii="Times New Roman" w:eastAsia="Times New Roman" w:hAnsi="Times New Roman" w:cs="Times New Roman"/>
          <w:bCs/>
          <w:sz w:val="24"/>
          <w:szCs w:val="24"/>
          <w:lang w:eastAsia="ru-RU"/>
        </w:rPr>
      </w:pPr>
      <w:r w:rsidRPr="00CA4A09">
        <w:rPr>
          <w:rFonts w:ascii="Times New Roman" w:eastAsia="Times New Roman" w:hAnsi="Times New Roman" w:cs="Times New Roman"/>
          <w:bCs/>
          <w:sz w:val="24"/>
          <w:szCs w:val="24"/>
          <w:lang w:eastAsia="ru-RU"/>
        </w:rPr>
        <w:t>3. Профессиональные квалификационные группы должностей работников физической культуры и спорта</w:t>
      </w:r>
    </w:p>
    <w:p w:rsidR="00FA2993" w:rsidRPr="00CA4A09" w:rsidRDefault="00FA2993" w:rsidP="00FA2993">
      <w:pPr>
        <w:spacing w:before="2" w:after="0" w:line="240" w:lineRule="auto"/>
        <w:jc w:val="both"/>
        <w:rPr>
          <w:rFonts w:ascii="Times New Roman" w:eastAsia="Times New Roman" w:hAnsi="Times New Roman" w:cs="Times New Roman"/>
          <w:sz w:val="24"/>
          <w:szCs w:val="24"/>
          <w:lang w:eastAsia="ru-RU"/>
        </w:rPr>
      </w:pPr>
    </w:p>
    <w:tbl>
      <w:tblPr>
        <w:tblW w:w="9276" w:type="dxa"/>
        <w:tblLayout w:type="fixed"/>
        <w:tblCellMar>
          <w:top w:w="102" w:type="dxa"/>
          <w:left w:w="62" w:type="dxa"/>
          <w:bottom w:w="102" w:type="dxa"/>
          <w:right w:w="62" w:type="dxa"/>
        </w:tblCellMar>
        <w:tblLook w:val="0000" w:firstRow="0" w:lastRow="0" w:firstColumn="0" w:lastColumn="0" w:noHBand="0" w:noVBand="0"/>
      </w:tblPr>
      <w:tblGrid>
        <w:gridCol w:w="7150"/>
        <w:gridCol w:w="2126"/>
      </w:tblGrid>
      <w:tr w:rsidR="00FA2993" w:rsidRPr="00CA4A09" w:rsidTr="00CA6347">
        <w:trPr>
          <w:trHeight w:val="904"/>
        </w:trPr>
        <w:tc>
          <w:tcPr>
            <w:tcW w:w="7150" w:type="dxa"/>
            <w:tcBorders>
              <w:top w:val="single" w:sz="4" w:space="0" w:color="auto"/>
              <w:left w:val="single" w:sz="4" w:space="0" w:color="auto"/>
              <w:right w:val="single" w:sz="4" w:space="0" w:color="auto"/>
            </w:tcBorders>
            <w:vAlign w:val="center"/>
          </w:tcPr>
          <w:p w:rsidR="00FA2993" w:rsidRPr="00CA4A09" w:rsidRDefault="00FA2993" w:rsidP="00CA6347">
            <w:pPr>
              <w:spacing w:after="0" w:line="192" w:lineRule="auto"/>
              <w:jc w:val="center"/>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Квалификационные уровни</w:t>
            </w:r>
          </w:p>
        </w:tc>
        <w:tc>
          <w:tcPr>
            <w:tcW w:w="2126" w:type="dxa"/>
            <w:tcBorders>
              <w:top w:val="single" w:sz="4" w:space="0" w:color="auto"/>
              <w:left w:val="single" w:sz="4" w:space="0" w:color="auto"/>
              <w:right w:val="single" w:sz="4" w:space="0" w:color="auto"/>
            </w:tcBorders>
            <w:vAlign w:val="center"/>
          </w:tcPr>
          <w:p w:rsidR="00FA2993" w:rsidRPr="00CA4A09" w:rsidRDefault="00FA2993" w:rsidP="00CA6347">
            <w:pPr>
              <w:spacing w:after="0" w:line="192" w:lineRule="auto"/>
              <w:jc w:val="center"/>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Минимальный размер оклада (должностного оклада), ставки заработной платы, руб.</w:t>
            </w:r>
          </w:p>
        </w:tc>
      </w:tr>
      <w:tr w:rsidR="00FA2993" w:rsidRPr="00CA4A09" w:rsidTr="00CA6347">
        <w:tc>
          <w:tcPr>
            <w:tcW w:w="9276" w:type="dxa"/>
            <w:gridSpan w:val="2"/>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Профессиональная квалификационная группа должностей работников физической культуры и спорта второго уровня</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18 353</w:t>
            </w:r>
          </w:p>
        </w:tc>
      </w:tr>
    </w:tbl>
    <w:p w:rsidR="00FA2993" w:rsidRPr="00CA4A09" w:rsidRDefault="00FA2993" w:rsidP="00FA2993">
      <w:pPr>
        <w:spacing w:before="2" w:after="0" w:line="240" w:lineRule="auto"/>
        <w:jc w:val="both"/>
        <w:rPr>
          <w:rFonts w:ascii="Times New Roman" w:eastAsia="Times New Roman" w:hAnsi="Times New Roman" w:cs="Times New Roman"/>
          <w:sz w:val="24"/>
          <w:szCs w:val="24"/>
          <w:lang w:eastAsia="ru-RU"/>
        </w:rPr>
      </w:pPr>
    </w:p>
    <w:p w:rsidR="00FA2993" w:rsidRPr="00CA4A09" w:rsidRDefault="00FA2993" w:rsidP="00FA2993">
      <w:pPr>
        <w:spacing w:before="2" w:after="0" w:line="240" w:lineRule="auto"/>
        <w:jc w:val="center"/>
        <w:rPr>
          <w:rFonts w:ascii="Times New Roman" w:eastAsia="Times New Roman" w:hAnsi="Times New Roman" w:cs="Times New Roman"/>
          <w:bCs/>
          <w:sz w:val="24"/>
          <w:szCs w:val="24"/>
          <w:lang w:eastAsia="ru-RU"/>
        </w:rPr>
      </w:pPr>
      <w:r w:rsidRPr="00CA4A09">
        <w:rPr>
          <w:rFonts w:ascii="Times New Roman" w:eastAsia="Times New Roman" w:hAnsi="Times New Roman" w:cs="Times New Roman"/>
          <w:bCs/>
          <w:sz w:val="24"/>
          <w:szCs w:val="24"/>
          <w:lang w:eastAsia="ru-RU"/>
        </w:rPr>
        <w:t>4. Профессиональные квалификационные группы общеотраслевых профессий рабочих</w:t>
      </w:r>
    </w:p>
    <w:p w:rsidR="00FA2993" w:rsidRPr="00CA4A09" w:rsidRDefault="00FA2993" w:rsidP="00FA2993">
      <w:pPr>
        <w:spacing w:before="2" w:after="0" w:line="240" w:lineRule="auto"/>
        <w:jc w:val="both"/>
        <w:rPr>
          <w:rFonts w:ascii="Times New Roman" w:eastAsia="Times New Roman" w:hAnsi="Times New Roman" w:cs="Times New Roman"/>
          <w:sz w:val="24"/>
          <w:szCs w:val="24"/>
          <w:lang w:eastAsia="ru-RU"/>
        </w:rPr>
      </w:pPr>
    </w:p>
    <w:tbl>
      <w:tblPr>
        <w:tblW w:w="9276" w:type="dxa"/>
        <w:tblLayout w:type="fixed"/>
        <w:tblCellMar>
          <w:top w:w="102" w:type="dxa"/>
          <w:left w:w="62" w:type="dxa"/>
          <w:bottom w:w="102" w:type="dxa"/>
          <w:right w:w="62" w:type="dxa"/>
        </w:tblCellMar>
        <w:tblLook w:val="0000" w:firstRow="0" w:lastRow="0" w:firstColumn="0" w:lastColumn="0" w:noHBand="0" w:noVBand="0"/>
      </w:tblPr>
      <w:tblGrid>
        <w:gridCol w:w="7150"/>
        <w:gridCol w:w="2126"/>
      </w:tblGrid>
      <w:tr w:rsidR="00FA2993" w:rsidRPr="00CA4A09" w:rsidTr="00CA6347">
        <w:trPr>
          <w:trHeight w:val="904"/>
        </w:trPr>
        <w:tc>
          <w:tcPr>
            <w:tcW w:w="7150" w:type="dxa"/>
            <w:tcBorders>
              <w:top w:val="single" w:sz="4" w:space="0" w:color="auto"/>
              <w:left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Квалификационные уровни</w:t>
            </w:r>
          </w:p>
        </w:tc>
        <w:tc>
          <w:tcPr>
            <w:tcW w:w="2126" w:type="dxa"/>
            <w:tcBorders>
              <w:top w:val="single" w:sz="4" w:space="0" w:color="auto"/>
              <w:left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Минимальный размер оклада (должностного оклада), ставки заработной платы, руб.</w:t>
            </w:r>
          </w:p>
        </w:tc>
      </w:tr>
      <w:tr w:rsidR="00FA2993" w:rsidRPr="00CA4A09" w:rsidTr="00CA6347">
        <w:tc>
          <w:tcPr>
            <w:tcW w:w="9276" w:type="dxa"/>
            <w:gridSpan w:val="2"/>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Профессиональная квалификационная группа «Общеотраслевые профессии рабочих первого уровня»</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lastRenderedPageBreak/>
              <w:t>1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17 336</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17 504</w:t>
            </w:r>
          </w:p>
        </w:tc>
      </w:tr>
      <w:tr w:rsidR="00FA2993" w:rsidRPr="00CA4A09" w:rsidTr="00CA6347">
        <w:tc>
          <w:tcPr>
            <w:tcW w:w="9276" w:type="dxa"/>
            <w:gridSpan w:val="2"/>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Профессиональная квалификационная группа «Общеотраслевые профессии рабочих второго уровня»</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17 908</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18 798</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3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19 286</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4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before="2"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20 397</w:t>
            </w:r>
          </w:p>
        </w:tc>
      </w:tr>
    </w:tbl>
    <w:p w:rsidR="00FA2993" w:rsidRPr="00CA4A09" w:rsidRDefault="00FA2993" w:rsidP="00FA2993">
      <w:pPr>
        <w:spacing w:before="2" w:after="0" w:line="240" w:lineRule="auto"/>
        <w:jc w:val="both"/>
        <w:rPr>
          <w:rFonts w:ascii="Times New Roman" w:eastAsia="Times New Roman" w:hAnsi="Times New Roman" w:cs="Times New Roman"/>
          <w:sz w:val="24"/>
          <w:szCs w:val="24"/>
          <w:lang w:eastAsia="ru-RU"/>
        </w:rPr>
      </w:pPr>
    </w:p>
    <w:p w:rsidR="00FA2993" w:rsidRPr="00CA4A09" w:rsidRDefault="00FA2993" w:rsidP="00FA2993">
      <w:pPr>
        <w:spacing w:before="2" w:after="0" w:line="240" w:lineRule="auto"/>
        <w:jc w:val="center"/>
        <w:rPr>
          <w:rFonts w:ascii="Times New Roman" w:eastAsia="Times New Roman" w:hAnsi="Times New Roman" w:cs="Times New Roman"/>
          <w:bCs/>
          <w:sz w:val="24"/>
          <w:szCs w:val="24"/>
          <w:lang w:eastAsia="ru-RU"/>
        </w:rPr>
      </w:pPr>
      <w:r w:rsidRPr="00CA4A09">
        <w:rPr>
          <w:rFonts w:ascii="Times New Roman" w:eastAsia="Times New Roman" w:hAnsi="Times New Roman" w:cs="Times New Roman"/>
          <w:bCs/>
          <w:sz w:val="24"/>
          <w:szCs w:val="24"/>
          <w:lang w:eastAsia="ru-RU"/>
        </w:rPr>
        <w:t>5. Должности руководителей структурных подразделений</w:t>
      </w:r>
    </w:p>
    <w:p w:rsidR="00FA2993" w:rsidRPr="00CA4A09" w:rsidRDefault="00FA2993" w:rsidP="00FA2993">
      <w:pPr>
        <w:spacing w:before="2" w:after="0" w:line="240" w:lineRule="auto"/>
        <w:jc w:val="both"/>
        <w:rPr>
          <w:rFonts w:ascii="Times New Roman" w:eastAsia="Times New Roman" w:hAnsi="Times New Roman" w:cs="Times New Roman"/>
          <w:sz w:val="24"/>
          <w:szCs w:val="24"/>
          <w:lang w:eastAsia="ru-RU"/>
        </w:rPr>
      </w:pPr>
    </w:p>
    <w:tbl>
      <w:tblPr>
        <w:tblW w:w="9276" w:type="dxa"/>
        <w:tblLayout w:type="fixed"/>
        <w:tblCellMar>
          <w:top w:w="102" w:type="dxa"/>
          <w:left w:w="62" w:type="dxa"/>
          <w:bottom w:w="102" w:type="dxa"/>
          <w:right w:w="62" w:type="dxa"/>
        </w:tblCellMar>
        <w:tblLook w:val="0000" w:firstRow="0" w:lastRow="0" w:firstColumn="0" w:lastColumn="0" w:noHBand="0" w:noVBand="0"/>
      </w:tblPr>
      <w:tblGrid>
        <w:gridCol w:w="7150"/>
        <w:gridCol w:w="2126"/>
      </w:tblGrid>
      <w:tr w:rsidR="00FA2993" w:rsidRPr="00CA4A09" w:rsidTr="00CA6347">
        <w:trPr>
          <w:trHeight w:val="904"/>
        </w:trPr>
        <w:tc>
          <w:tcPr>
            <w:tcW w:w="7150" w:type="dxa"/>
            <w:tcBorders>
              <w:top w:val="single" w:sz="4" w:space="0" w:color="auto"/>
              <w:left w:val="single" w:sz="4" w:space="0" w:color="auto"/>
              <w:right w:val="single" w:sz="4" w:space="0" w:color="auto"/>
            </w:tcBorders>
            <w:vAlign w:val="center"/>
          </w:tcPr>
          <w:p w:rsidR="00FA2993" w:rsidRPr="00CA4A09" w:rsidRDefault="00FA2993" w:rsidP="00CA6347">
            <w:pPr>
              <w:spacing w:after="0" w:line="192" w:lineRule="auto"/>
              <w:jc w:val="center"/>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Квалификационные уровни</w:t>
            </w:r>
          </w:p>
        </w:tc>
        <w:tc>
          <w:tcPr>
            <w:tcW w:w="2126" w:type="dxa"/>
            <w:tcBorders>
              <w:top w:val="single" w:sz="4" w:space="0" w:color="auto"/>
              <w:left w:val="single" w:sz="4" w:space="0" w:color="auto"/>
              <w:right w:val="single" w:sz="4" w:space="0" w:color="auto"/>
            </w:tcBorders>
            <w:vAlign w:val="center"/>
          </w:tcPr>
          <w:p w:rsidR="00FA2993" w:rsidRPr="00CA4A09" w:rsidRDefault="00FA2993" w:rsidP="00CA6347">
            <w:pPr>
              <w:spacing w:after="0" w:line="192" w:lineRule="auto"/>
              <w:jc w:val="center"/>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Минимальный размер оклада (должностного оклада), ставки заработной платы, руб.</w:t>
            </w:r>
          </w:p>
        </w:tc>
      </w:tr>
      <w:tr w:rsidR="00FA2993" w:rsidRPr="00CA4A09" w:rsidTr="00CA6347">
        <w:tc>
          <w:tcPr>
            <w:tcW w:w="9276" w:type="dxa"/>
            <w:gridSpan w:val="2"/>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vertAlign w:val="superscript"/>
                <w:lang w:eastAsia="ru-RU"/>
              </w:rPr>
            </w:pPr>
            <w:r w:rsidRPr="00CA4A09">
              <w:rPr>
                <w:rFonts w:ascii="Times New Roman" w:eastAsia="Times New Roman" w:hAnsi="Times New Roman" w:cs="Times New Roman"/>
                <w:sz w:val="24"/>
                <w:szCs w:val="24"/>
                <w:lang w:eastAsia="ru-RU"/>
              </w:rPr>
              <w:t>Профессиональная квалификационная группа должностей руководителей структурных подразделений</w:t>
            </w:r>
            <w:proofErr w:type="gramStart"/>
            <w:r w:rsidRPr="00CA4A09">
              <w:rPr>
                <w:rFonts w:ascii="Times New Roman" w:eastAsia="Times New Roman" w:hAnsi="Times New Roman" w:cs="Times New Roman"/>
                <w:sz w:val="24"/>
                <w:szCs w:val="24"/>
                <w:vertAlign w:val="superscript"/>
                <w:lang w:eastAsia="ru-RU"/>
              </w:rPr>
              <w:t>1</w:t>
            </w:r>
            <w:proofErr w:type="gramEnd"/>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23 743</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24 484</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3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25 322</w:t>
            </w:r>
          </w:p>
        </w:tc>
      </w:tr>
      <w:tr w:rsidR="00FA2993" w:rsidRPr="00CA4A09" w:rsidTr="00CA6347">
        <w:tc>
          <w:tcPr>
            <w:tcW w:w="9276" w:type="dxa"/>
            <w:gridSpan w:val="2"/>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Профессиональная квалификационная группа «Общеотраслевые должности служащих второго уровня»</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18 798</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3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19 286</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4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20 709</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5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21 597</w:t>
            </w:r>
          </w:p>
        </w:tc>
      </w:tr>
      <w:tr w:rsidR="00FA2993" w:rsidRPr="00CA4A09" w:rsidTr="00CA6347">
        <w:tc>
          <w:tcPr>
            <w:tcW w:w="9276" w:type="dxa"/>
            <w:gridSpan w:val="2"/>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Профессиональная квалификационная группа «Общеотраслевые должности служащих третьего уровня»</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5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 xml:space="preserve">22 222 </w:t>
            </w:r>
          </w:p>
        </w:tc>
      </w:tr>
      <w:tr w:rsidR="00FA2993" w:rsidRPr="00CA4A09" w:rsidTr="00CA6347">
        <w:tc>
          <w:tcPr>
            <w:tcW w:w="9276" w:type="dxa"/>
            <w:gridSpan w:val="2"/>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Профессиональная квалификационная группа «Общеотраслевые должности служащих четвертого уровня»</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22 848</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24 273</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3 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25 074</w:t>
            </w:r>
          </w:p>
        </w:tc>
      </w:tr>
    </w:tbl>
    <w:p w:rsidR="00FA2993" w:rsidRPr="00CA4A09" w:rsidRDefault="00FA2993" w:rsidP="00FA2993">
      <w:pPr>
        <w:spacing w:before="2" w:after="0" w:line="240" w:lineRule="auto"/>
        <w:ind w:firstLine="708"/>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vertAlign w:val="superscript"/>
          <w:lang w:eastAsia="ru-RU"/>
        </w:rPr>
        <w:t>1</w:t>
      </w:r>
      <w:r w:rsidRPr="00CA4A09">
        <w:rPr>
          <w:rFonts w:ascii="Times New Roman" w:eastAsia="Times New Roman" w:hAnsi="Times New Roman" w:cs="Times New Roman"/>
          <w:sz w:val="24"/>
          <w:szCs w:val="24"/>
          <w:lang w:eastAsia="ru-RU"/>
        </w:rPr>
        <w:t>Утверждена Приказом Министерства здравоохранения и социального развития Российской Федерации от 05.05.2008 № 216н «Об утверждении профессиональных квалификационных групп должностей работников образования».</w:t>
      </w:r>
    </w:p>
    <w:p w:rsidR="00FA2993" w:rsidRPr="00CA4A09" w:rsidRDefault="00FA2993" w:rsidP="00FA2993">
      <w:pPr>
        <w:spacing w:before="2" w:after="0" w:line="240" w:lineRule="auto"/>
        <w:jc w:val="both"/>
        <w:rPr>
          <w:rFonts w:ascii="Times New Roman" w:eastAsia="Times New Roman" w:hAnsi="Times New Roman" w:cs="Times New Roman"/>
          <w:sz w:val="24"/>
          <w:szCs w:val="24"/>
          <w:lang w:eastAsia="ru-RU"/>
        </w:rPr>
      </w:pPr>
    </w:p>
    <w:p w:rsidR="00FA2993" w:rsidRPr="00CA4A09" w:rsidRDefault="00FA2993" w:rsidP="00FA2993">
      <w:pPr>
        <w:spacing w:before="2" w:after="0" w:line="240" w:lineRule="auto"/>
        <w:jc w:val="center"/>
        <w:rPr>
          <w:rFonts w:ascii="Times New Roman" w:eastAsia="Times New Roman" w:hAnsi="Times New Roman" w:cs="Times New Roman"/>
          <w:bCs/>
          <w:sz w:val="24"/>
          <w:szCs w:val="24"/>
          <w:lang w:eastAsia="ru-RU"/>
        </w:rPr>
      </w:pPr>
      <w:r w:rsidRPr="00CA4A09">
        <w:rPr>
          <w:rFonts w:ascii="Times New Roman" w:eastAsia="Times New Roman" w:hAnsi="Times New Roman" w:cs="Times New Roman"/>
          <w:bCs/>
          <w:sz w:val="24"/>
          <w:szCs w:val="24"/>
          <w:lang w:eastAsia="ru-RU"/>
        </w:rPr>
        <w:t>6. Должности, не предусмотренные профессиональными квалификационными группами</w:t>
      </w:r>
    </w:p>
    <w:p w:rsidR="00FA2993" w:rsidRPr="00CA4A09" w:rsidRDefault="00FA2993" w:rsidP="00FA2993">
      <w:pPr>
        <w:spacing w:before="2" w:after="0" w:line="240" w:lineRule="auto"/>
        <w:jc w:val="both"/>
        <w:rPr>
          <w:rFonts w:ascii="Times New Roman" w:eastAsia="Times New Roman" w:hAnsi="Times New Roman" w:cs="Times New Roman"/>
          <w:sz w:val="24"/>
          <w:szCs w:val="24"/>
          <w:lang w:eastAsia="ru-RU"/>
        </w:rPr>
      </w:pPr>
    </w:p>
    <w:tbl>
      <w:tblPr>
        <w:tblW w:w="9276" w:type="dxa"/>
        <w:tblLayout w:type="fixed"/>
        <w:tblCellMar>
          <w:top w:w="102" w:type="dxa"/>
          <w:left w:w="62" w:type="dxa"/>
          <w:bottom w:w="102" w:type="dxa"/>
          <w:right w:w="62" w:type="dxa"/>
        </w:tblCellMar>
        <w:tblLook w:val="0000" w:firstRow="0" w:lastRow="0" w:firstColumn="0" w:lastColumn="0" w:noHBand="0" w:noVBand="0"/>
      </w:tblPr>
      <w:tblGrid>
        <w:gridCol w:w="7150"/>
        <w:gridCol w:w="2126"/>
      </w:tblGrid>
      <w:tr w:rsidR="00FA2993" w:rsidRPr="00CA4A09" w:rsidTr="00CA6347">
        <w:trPr>
          <w:trHeight w:val="1618"/>
        </w:trPr>
        <w:tc>
          <w:tcPr>
            <w:tcW w:w="7150" w:type="dxa"/>
            <w:tcBorders>
              <w:top w:val="single" w:sz="4" w:space="0" w:color="auto"/>
              <w:left w:val="single" w:sz="4" w:space="0" w:color="auto"/>
              <w:right w:val="single" w:sz="4" w:space="0" w:color="auto"/>
            </w:tcBorders>
            <w:vAlign w:val="center"/>
          </w:tcPr>
          <w:p w:rsidR="00FA2993" w:rsidRPr="00CA4A09" w:rsidRDefault="00FA2993" w:rsidP="00CA6347">
            <w:pPr>
              <w:spacing w:after="0" w:line="192" w:lineRule="auto"/>
              <w:jc w:val="center"/>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lastRenderedPageBreak/>
              <w:t>Квалификационные уровни</w:t>
            </w:r>
          </w:p>
        </w:tc>
        <w:tc>
          <w:tcPr>
            <w:tcW w:w="2126" w:type="dxa"/>
            <w:tcBorders>
              <w:top w:val="single" w:sz="4" w:space="0" w:color="auto"/>
              <w:left w:val="single" w:sz="4" w:space="0" w:color="auto"/>
              <w:right w:val="single" w:sz="4" w:space="0" w:color="auto"/>
            </w:tcBorders>
            <w:vAlign w:val="center"/>
          </w:tcPr>
          <w:p w:rsidR="00FA2993" w:rsidRPr="00CA4A09" w:rsidRDefault="00FA2993" w:rsidP="00CA6347">
            <w:pPr>
              <w:spacing w:after="0" w:line="192" w:lineRule="auto"/>
              <w:jc w:val="center"/>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Минимальный размер оклада (должностного оклада), ставки заработной платы, руб.</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Заведующий библиотекой</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22 222</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Художественный руководитель</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22 420</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Специалист по охране труда</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18 798</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Специалист по охране труда II категории</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19 286</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Специалист по охране труда I категории</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19 816</w:t>
            </w:r>
          </w:p>
        </w:tc>
      </w:tr>
      <w:tr w:rsidR="00FA2993" w:rsidRPr="00CA4A09" w:rsidTr="00CA6347">
        <w:tc>
          <w:tcPr>
            <w:tcW w:w="7150"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Советник директора по воспитанию и взаимодействию с детскими общественными объединениями</w:t>
            </w:r>
          </w:p>
        </w:tc>
        <w:tc>
          <w:tcPr>
            <w:tcW w:w="2126" w:type="dxa"/>
            <w:tcBorders>
              <w:top w:val="single" w:sz="4" w:space="0" w:color="auto"/>
              <w:left w:val="single" w:sz="4" w:space="0" w:color="auto"/>
              <w:bottom w:val="single" w:sz="4" w:space="0" w:color="auto"/>
              <w:right w:val="single" w:sz="4" w:space="0" w:color="auto"/>
            </w:tcBorders>
          </w:tcPr>
          <w:p w:rsidR="00FA2993" w:rsidRPr="00CA4A09" w:rsidRDefault="00FA2993" w:rsidP="00CA6347">
            <w:pPr>
              <w:spacing w:after="0" w:line="192" w:lineRule="auto"/>
              <w:jc w:val="both"/>
              <w:rPr>
                <w:rFonts w:ascii="Times New Roman" w:eastAsia="Times New Roman" w:hAnsi="Times New Roman" w:cs="Times New Roman"/>
                <w:sz w:val="24"/>
                <w:szCs w:val="24"/>
                <w:lang w:eastAsia="ru-RU"/>
              </w:rPr>
            </w:pPr>
            <w:r w:rsidRPr="00CA4A09">
              <w:rPr>
                <w:rFonts w:ascii="Times New Roman" w:eastAsia="Times New Roman" w:hAnsi="Times New Roman" w:cs="Times New Roman"/>
                <w:sz w:val="24"/>
                <w:szCs w:val="24"/>
                <w:lang w:eastAsia="ru-RU"/>
              </w:rPr>
              <w:t>23 360</w:t>
            </w:r>
          </w:p>
        </w:tc>
      </w:tr>
    </w:tbl>
    <w:p w:rsidR="00FA2993" w:rsidRPr="00CA4A09" w:rsidRDefault="00FA2993" w:rsidP="00FA2993">
      <w:pPr>
        <w:spacing w:before="2" w:after="0" w:line="240" w:lineRule="auto"/>
        <w:jc w:val="both"/>
        <w:rPr>
          <w:rFonts w:ascii="Times New Roman" w:eastAsia="Times New Roman" w:hAnsi="Times New Roman" w:cs="Times New Roman"/>
          <w:sz w:val="28"/>
          <w:szCs w:val="28"/>
          <w:lang w:eastAsia="ru-RU"/>
        </w:rPr>
      </w:pPr>
    </w:p>
    <w:p w:rsidR="00FA2993" w:rsidRPr="00CA4A09" w:rsidRDefault="00FA2993" w:rsidP="00FA2993">
      <w:pPr>
        <w:spacing w:before="2" w:after="0" w:line="240" w:lineRule="auto"/>
        <w:jc w:val="both"/>
        <w:rPr>
          <w:rFonts w:ascii="Times New Roman" w:eastAsia="Times New Roman" w:hAnsi="Times New Roman" w:cs="Times New Roman"/>
          <w:sz w:val="28"/>
          <w:szCs w:val="28"/>
          <w:lang w:eastAsia="ru-RU"/>
        </w:rPr>
      </w:pPr>
    </w:p>
    <w:p w:rsidR="00FA2993" w:rsidRPr="00C87953" w:rsidRDefault="00FA2993" w:rsidP="00EE5A48">
      <w:pPr>
        <w:spacing w:after="0" w:line="240" w:lineRule="auto"/>
        <w:ind w:firstLine="567"/>
        <w:jc w:val="center"/>
        <w:rPr>
          <w:rFonts w:ascii="Times New Roman" w:hAnsi="Times New Roman"/>
          <w:sz w:val="24"/>
          <w:szCs w:val="24"/>
          <w:lang w:eastAsia="ru-RU"/>
        </w:rPr>
      </w:pPr>
    </w:p>
    <w:p w:rsidR="00EE5A48" w:rsidRPr="00C87953" w:rsidRDefault="00EE5A48" w:rsidP="00EE5A48">
      <w:pPr>
        <w:spacing w:before="2" w:after="0" w:line="240" w:lineRule="auto"/>
        <w:jc w:val="both"/>
        <w:rPr>
          <w:rFonts w:ascii="Times New Roman" w:hAnsi="Times New Roman"/>
          <w:bCs/>
          <w:sz w:val="24"/>
          <w:szCs w:val="24"/>
          <w:lang w:eastAsia="ru-RU"/>
        </w:rPr>
      </w:pPr>
    </w:p>
    <w:p w:rsidR="005B1A68" w:rsidRPr="005B1A68" w:rsidRDefault="005B1A68" w:rsidP="005B1A68">
      <w:pPr>
        <w:autoSpaceDE w:val="0"/>
        <w:autoSpaceDN w:val="0"/>
        <w:adjustRightInd w:val="0"/>
        <w:spacing w:after="0" w:line="240" w:lineRule="auto"/>
        <w:ind w:firstLine="709"/>
        <w:jc w:val="right"/>
        <w:outlineLvl w:val="1"/>
        <w:rPr>
          <w:rFonts w:ascii="Times New Roman" w:eastAsia="Times New Roman" w:hAnsi="Times New Roman" w:cs="Times New Roman"/>
          <w:sz w:val="24"/>
          <w:szCs w:val="24"/>
          <w:lang w:eastAsia="ru-RU"/>
        </w:rPr>
      </w:pPr>
      <w:bookmarkStart w:id="2" w:name="Par86"/>
      <w:bookmarkStart w:id="3" w:name="Par87"/>
      <w:bookmarkStart w:id="4" w:name="Par265"/>
      <w:bookmarkEnd w:id="2"/>
      <w:bookmarkEnd w:id="3"/>
      <w:bookmarkEnd w:id="4"/>
    </w:p>
    <w:p w:rsidR="005B1A68" w:rsidRPr="005B1A68" w:rsidRDefault="005B1A6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5B1A68" w:rsidRDefault="005B1A6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EE5A48" w:rsidRDefault="00EE5A4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EE5A48" w:rsidRDefault="00EE5A4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EE5A48" w:rsidRDefault="00EE5A4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EE5A48" w:rsidRDefault="00EE5A4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EE5A48" w:rsidRDefault="00EE5A4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EE5A48" w:rsidRPr="005B1A68" w:rsidRDefault="00EE5A4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ind w:firstLine="709"/>
        <w:jc w:val="right"/>
        <w:outlineLvl w:val="1"/>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Приложение № 2</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bCs/>
          <w:lang w:eastAsia="ru-RU"/>
        </w:rPr>
        <w:t xml:space="preserve">к Примерному положению </w:t>
      </w:r>
      <w:r w:rsidRPr="005B1A68">
        <w:rPr>
          <w:rFonts w:ascii="Times New Roman" w:eastAsia="Times New Roman" w:hAnsi="Times New Roman" w:cs="Times New Roman"/>
          <w:lang w:eastAsia="ru-RU"/>
        </w:rPr>
        <w:t xml:space="preserve">об оплате труда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 xml:space="preserve">работников муниципальных автономных, бюджетных и казенных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 xml:space="preserve">образовательных </w:t>
      </w:r>
      <w:r w:rsidR="007879D4">
        <w:rPr>
          <w:rFonts w:ascii="Times New Roman" w:eastAsia="Times New Roman" w:hAnsi="Times New Roman" w:cs="Times New Roman"/>
          <w:lang w:eastAsia="ru-RU"/>
        </w:rPr>
        <w:t>учреждений</w:t>
      </w:r>
      <w:r w:rsidRPr="005B1A68">
        <w:rPr>
          <w:rFonts w:ascii="Times New Roman" w:eastAsia="Times New Roman" w:hAnsi="Times New Roman" w:cs="Times New Roman"/>
          <w:lang w:eastAsia="ru-RU"/>
        </w:rPr>
        <w:t xml:space="preserve"> </w:t>
      </w:r>
      <w:proofErr w:type="spellStart"/>
      <w:r w:rsidRPr="005B1A68">
        <w:rPr>
          <w:rFonts w:ascii="Times New Roman" w:eastAsia="Times New Roman" w:hAnsi="Times New Roman" w:cs="Times New Roman"/>
          <w:lang w:eastAsia="ru-RU"/>
        </w:rPr>
        <w:t>Абанского</w:t>
      </w:r>
      <w:proofErr w:type="spellEnd"/>
      <w:r w:rsidRPr="005B1A68">
        <w:rPr>
          <w:rFonts w:ascii="Times New Roman" w:eastAsia="Times New Roman" w:hAnsi="Times New Roman" w:cs="Times New Roman"/>
          <w:lang w:eastAsia="ru-RU"/>
        </w:rPr>
        <w:t xml:space="preserve"> района и иных учреждений</w:t>
      </w:r>
      <w:r w:rsidR="007D7955">
        <w:rPr>
          <w:rFonts w:ascii="Times New Roman" w:eastAsia="Times New Roman" w:hAnsi="Times New Roman" w:cs="Times New Roman"/>
          <w:lang w:eastAsia="ru-RU"/>
        </w:rPr>
        <w:t>,</w:t>
      </w:r>
      <w:r w:rsidRPr="005B1A68">
        <w:rPr>
          <w:rFonts w:ascii="Times New Roman" w:eastAsia="Times New Roman" w:hAnsi="Times New Roman" w:cs="Times New Roman"/>
          <w:lang w:eastAsia="ru-RU"/>
        </w:rPr>
        <w:t xml:space="preserve">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proofErr w:type="gramStart"/>
      <w:r w:rsidRPr="005B1A68">
        <w:rPr>
          <w:rFonts w:ascii="Times New Roman" w:eastAsia="Times New Roman" w:hAnsi="Times New Roman" w:cs="Times New Roman"/>
          <w:lang w:eastAsia="ru-RU"/>
        </w:rPr>
        <w:t>подведомственных</w:t>
      </w:r>
      <w:proofErr w:type="gramEnd"/>
      <w:r w:rsidRPr="005B1A68">
        <w:rPr>
          <w:rFonts w:ascii="Times New Roman" w:eastAsia="Times New Roman" w:hAnsi="Times New Roman" w:cs="Times New Roman"/>
          <w:lang w:eastAsia="ru-RU"/>
        </w:rPr>
        <w:t xml:space="preserve"> управлению образования администрации </w:t>
      </w:r>
      <w:proofErr w:type="spellStart"/>
      <w:r w:rsidRPr="005B1A68">
        <w:rPr>
          <w:rFonts w:ascii="Times New Roman" w:eastAsia="Times New Roman" w:hAnsi="Times New Roman" w:cs="Times New Roman"/>
          <w:lang w:eastAsia="ru-RU"/>
        </w:rPr>
        <w:t>Абанского</w:t>
      </w:r>
      <w:proofErr w:type="spellEnd"/>
      <w:r w:rsidRPr="005B1A68">
        <w:rPr>
          <w:rFonts w:ascii="Times New Roman" w:eastAsia="Times New Roman" w:hAnsi="Times New Roman" w:cs="Times New Roman"/>
          <w:lang w:eastAsia="ru-RU"/>
        </w:rPr>
        <w:t xml:space="preserve"> района</w:t>
      </w:r>
    </w:p>
    <w:p w:rsidR="007D7955" w:rsidRPr="005B1A68" w:rsidRDefault="007D7955" w:rsidP="007D7955">
      <w:pPr>
        <w:spacing w:after="0" w:line="240" w:lineRule="auto"/>
        <w:jc w:val="right"/>
        <w:rPr>
          <w:rFonts w:ascii="Times New Roman" w:eastAsia="Times New Roman" w:hAnsi="Times New Roman" w:cs="Times New Roman"/>
          <w:szCs w:val="28"/>
          <w:lang w:eastAsia="ru-RU"/>
        </w:rPr>
      </w:pPr>
      <w:proofErr w:type="gramStart"/>
      <w:r w:rsidRPr="005B1A68">
        <w:rPr>
          <w:rFonts w:ascii="Times New Roman" w:eastAsia="Times New Roman" w:hAnsi="Times New Roman" w:cs="Times New Roman"/>
          <w:szCs w:val="28"/>
          <w:lang w:eastAsia="ru-RU"/>
        </w:rPr>
        <w:t xml:space="preserve">(в ред. Постановлений администрации </w:t>
      </w:r>
      <w:proofErr w:type="spellStart"/>
      <w:r w:rsidRPr="005B1A68">
        <w:rPr>
          <w:rFonts w:ascii="Times New Roman" w:eastAsia="Times New Roman" w:hAnsi="Times New Roman" w:cs="Times New Roman"/>
          <w:szCs w:val="28"/>
          <w:lang w:eastAsia="ru-RU"/>
        </w:rPr>
        <w:t>Абанского</w:t>
      </w:r>
      <w:proofErr w:type="spellEnd"/>
      <w:r w:rsidRPr="005B1A68">
        <w:rPr>
          <w:rFonts w:ascii="Times New Roman" w:eastAsia="Times New Roman" w:hAnsi="Times New Roman" w:cs="Times New Roman"/>
          <w:szCs w:val="28"/>
          <w:lang w:eastAsia="ru-RU"/>
        </w:rPr>
        <w:t xml:space="preserve"> района Красноярского края </w:t>
      </w:r>
      <w:proofErr w:type="gramEnd"/>
    </w:p>
    <w:p w:rsidR="007D7955" w:rsidRDefault="007D7955" w:rsidP="007D7955">
      <w:pPr>
        <w:spacing w:after="0" w:line="192" w:lineRule="auto"/>
        <w:jc w:val="right"/>
        <w:rPr>
          <w:rFonts w:ascii="Times New Roman" w:eastAsia="Times New Roman" w:hAnsi="Times New Roman" w:cs="Times New Roman"/>
          <w:szCs w:val="28"/>
          <w:lang w:eastAsia="ru-RU"/>
        </w:rPr>
      </w:pPr>
      <w:r w:rsidRPr="005B1A68">
        <w:rPr>
          <w:rFonts w:ascii="Times New Roman" w:eastAsia="Times New Roman" w:hAnsi="Times New Roman" w:cs="Times New Roman"/>
          <w:szCs w:val="28"/>
          <w:lang w:eastAsia="ru-RU"/>
        </w:rPr>
        <w:t xml:space="preserve">от 10.12.12 № 1513-п, от 30.01.13 № 92-п, от 24.06.2013 № 825-п, от 08.11.2013 № 1549-п, </w:t>
      </w:r>
    </w:p>
    <w:p w:rsidR="007D7955" w:rsidRDefault="007D7955" w:rsidP="007D7955">
      <w:pPr>
        <w:spacing w:after="0" w:line="192" w:lineRule="auto"/>
        <w:jc w:val="right"/>
        <w:rPr>
          <w:rFonts w:ascii="Times New Roman" w:eastAsia="Times New Roman" w:hAnsi="Times New Roman" w:cs="Times New Roman"/>
          <w:szCs w:val="28"/>
          <w:lang w:eastAsia="ru-RU"/>
        </w:rPr>
      </w:pPr>
      <w:r w:rsidRPr="005B1A68">
        <w:rPr>
          <w:rFonts w:ascii="Times New Roman" w:eastAsia="Times New Roman" w:hAnsi="Times New Roman" w:cs="Times New Roman"/>
          <w:szCs w:val="28"/>
          <w:lang w:eastAsia="ru-RU"/>
        </w:rPr>
        <w:t xml:space="preserve">от 17.12.2013 № 1861-п, от 29.08.2014 №1213-п, от 20.01.2015 № 55-п, от 31.10.2016 № 343-п, </w:t>
      </w:r>
    </w:p>
    <w:p w:rsidR="007D7955" w:rsidRDefault="007D7955" w:rsidP="007D7955">
      <w:pPr>
        <w:spacing w:after="0" w:line="192" w:lineRule="auto"/>
        <w:jc w:val="right"/>
        <w:rPr>
          <w:rFonts w:ascii="Times New Roman" w:eastAsia="Times New Roman" w:hAnsi="Times New Roman" w:cs="Times New Roman"/>
          <w:szCs w:val="28"/>
          <w:lang w:eastAsia="ru-RU"/>
        </w:rPr>
      </w:pPr>
      <w:r w:rsidRPr="005B1A68">
        <w:rPr>
          <w:rFonts w:ascii="Times New Roman" w:eastAsia="Times New Roman" w:hAnsi="Times New Roman" w:cs="Times New Roman"/>
          <w:szCs w:val="28"/>
          <w:lang w:eastAsia="ru-RU"/>
        </w:rPr>
        <w:t xml:space="preserve">от 21.12.2016 № 433-п. от 22.12.2017 № 676-п, от 13.07.2018 № 313-п, от 23.09.2019 № 329-1-п, </w:t>
      </w:r>
    </w:p>
    <w:p w:rsidR="007D7955" w:rsidRPr="005B1A68" w:rsidRDefault="007D7955" w:rsidP="007D7955">
      <w:pPr>
        <w:spacing w:after="0" w:line="192" w:lineRule="auto"/>
        <w:jc w:val="right"/>
        <w:rPr>
          <w:rFonts w:ascii="Times New Roman" w:eastAsia="Times New Roman" w:hAnsi="Times New Roman" w:cs="Times New Roman"/>
          <w:szCs w:val="28"/>
          <w:lang w:eastAsia="ru-RU"/>
        </w:rPr>
      </w:pPr>
      <w:r w:rsidRPr="005B1A68">
        <w:rPr>
          <w:rFonts w:ascii="Times New Roman" w:eastAsia="Times New Roman" w:hAnsi="Times New Roman" w:cs="Times New Roman"/>
          <w:szCs w:val="28"/>
          <w:lang w:eastAsia="ru-RU"/>
        </w:rPr>
        <w:t>от 15.05.2020 №162-п</w:t>
      </w:r>
      <w:proofErr w:type="gramStart"/>
      <w:r w:rsidRPr="005B1A68">
        <w:rPr>
          <w:rFonts w:ascii="Times New Roman" w:eastAsia="Times New Roman" w:hAnsi="Times New Roman" w:cs="Times New Roman"/>
          <w:szCs w:val="28"/>
          <w:lang w:eastAsia="ru-RU"/>
        </w:rPr>
        <w:t>;о</w:t>
      </w:r>
      <w:proofErr w:type="gramEnd"/>
      <w:r w:rsidRPr="005B1A68">
        <w:rPr>
          <w:rFonts w:ascii="Times New Roman" w:eastAsia="Times New Roman" w:hAnsi="Times New Roman" w:cs="Times New Roman"/>
          <w:szCs w:val="28"/>
          <w:lang w:eastAsia="ru-RU"/>
        </w:rPr>
        <w:t xml:space="preserve">т 31.08.2020 №308-2-п; от 29.09.2020 №358-п; от 04.05.2022 №172-п; </w:t>
      </w:r>
    </w:p>
    <w:p w:rsidR="007D7955" w:rsidRDefault="007D7955" w:rsidP="007D7955">
      <w:pPr>
        <w:spacing w:after="0" w:line="192" w:lineRule="auto"/>
        <w:jc w:val="right"/>
        <w:rPr>
          <w:rFonts w:ascii="Times New Roman" w:eastAsia="Times New Roman" w:hAnsi="Times New Roman" w:cs="Times New Roman"/>
          <w:szCs w:val="28"/>
          <w:lang w:eastAsia="ru-RU"/>
        </w:rPr>
      </w:pPr>
      <w:r w:rsidRPr="005B1A68">
        <w:rPr>
          <w:rFonts w:ascii="Times New Roman" w:eastAsia="Times New Roman" w:hAnsi="Times New Roman" w:cs="Times New Roman"/>
          <w:szCs w:val="28"/>
          <w:lang w:eastAsia="ru-RU"/>
        </w:rPr>
        <w:t xml:space="preserve">от 04.05.2022 №173-п; от 27.06.2022 №270-п; от 09.01.2023 № 2-п; от 04.05.2023 № 153-п; </w:t>
      </w:r>
    </w:p>
    <w:p w:rsidR="007D7955" w:rsidRDefault="007D7955" w:rsidP="007D7955">
      <w:pPr>
        <w:spacing w:after="0" w:line="192" w:lineRule="auto"/>
        <w:jc w:val="right"/>
        <w:rPr>
          <w:rFonts w:ascii="Times New Roman" w:eastAsia="Times New Roman" w:hAnsi="Times New Roman" w:cs="Times New Roman"/>
          <w:szCs w:val="28"/>
          <w:lang w:eastAsia="ru-RU"/>
        </w:rPr>
      </w:pPr>
      <w:r w:rsidRPr="005B1A68">
        <w:rPr>
          <w:rFonts w:ascii="Times New Roman" w:eastAsia="Times New Roman" w:hAnsi="Times New Roman" w:cs="Times New Roman"/>
          <w:szCs w:val="28"/>
          <w:lang w:eastAsia="ru-RU"/>
        </w:rPr>
        <w:lastRenderedPageBreak/>
        <w:t>от 18.10.2023 № 399-п, от 12.12.2023 № 518-п, 27.05.2024 № 225-п, от 18.06.2024 № 259-п</w:t>
      </w:r>
      <w:r>
        <w:rPr>
          <w:rFonts w:ascii="Times New Roman" w:eastAsia="Times New Roman" w:hAnsi="Times New Roman" w:cs="Times New Roman"/>
          <w:szCs w:val="28"/>
          <w:lang w:eastAsia="ru-RU"/>
        </w:rPr>
        <w:t xml:space="preserve">, </w:t>
      </w:r>
    </w:p>
    <w:p w:rsidR="007D7955" w:rsidRPr="005B1A68" w:rsidRDefault="007D7955" w:rsidP="007D7955">
      <w:pPr>
        <w:spacing w:after="0" w:line="192" w:lineRule="auto"/>
        <w:jc w:val="right"/>
        <w:rPr>
          <w:rFonts w:ascii="Times New Roman" w:eastAsia="Times New Roman" w:hAnsi="Times New Roman" w:cs="Times New Roman"/>
          <w:sz w:val="24"/>
          <w:szCs w:val="28"/>
          <w:lang w:eastAsia="ru-RU"/>
        </w:rPr>
      </w:pPr>
      <w:r>
        <w:rPr>
          <w:rFonts w:ascii="Times New Roman" w:eastAsia="Times New Roman" w:hAnsi="Times New Roman" w:cs="Times New Roman"/>
          <w:szCs w:val="28"/>
          <w:lang w:eastAsia="ru-RU"/>
        </w:rPr>
        <w:t>от 23.12.2024 № 550-п; от 27.06.2025 №245-п, от 15.12.2025 № 670-п</w:t>
      </w:r>
      <w:r w:rsidRPr="005B1A68">
        <w:rPr>
          <w:rFonts w:ascii="Times New Roman" w:eastAsia="Times New Roman" w:hAnsi="Times New Roman" w:cs="Times New Roman"/>
          <w:sz w:val="24"/>
          <w:szCs w:val="28"/>
          <w:lang w:eastAsia="ru-RU"/>
        </w:rPr>
        <w:t>)</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p>
    <w:p w:rsidR="00442971" w:rsidRDefault="00442971" w:rsidP="00442971">
      <w:pPr>
        <w:spacing w:after="0" w:line="240" w:lineRule="auto"/>
        <w:rPr>
          <w:rFonts w:ascii="Times New Roman" w:eastAsia="Calibri" w:hAnsi="Times New Roman" w:cs="Times New Roman"/>
          <w:b/>
          <w:sz w:val="28"/>
          <w:szCs w:val="28"/>
          <w:lang w:eastAsia="ar-SA"/>
        </w:rPr>
      </w:pPr>
    </w:p>
    <w:p w:rsidR="00442971" w:rsidRPr="00081AD9" w:rsidRDefault="00442971" w:rsidP="00442971">
      <w:pPr>
        <w:pStyle w:val="10"/>
        <w:ind w:left="0"/>
        <w:jc w:val="center"/>
        <w:rPr>
          <w:sz w:val="28"/>
          <w:szCs w:val="28"/>
        </w:rPr>
      </w:pPr>
      <w:proofErr w:type="gramStart"/>
      <w:r w:rsidRPr="00B314F1">
        <w:rPr>
          <w:sz w:val="28"/>
          <w:szCs w:val="28"/>
        </w:rPr>
        <w:t>Виды и размеры компенсационных выплат за работу в условиях, отклоняющихся от нормальных (при выполнении работ в других условиях, отклоняющихся от нормальных)</w:t>
      </w:r>
      <w:proofErr w:type="gramEnd"/>
    </w:p>
    <w:p w:rsidR="00442971" w:rsidRDefault="00442971" w:rsidP="00442971">
      <w:pPr>
        <w:spacing w:before="2" w:after="0" w:line="240" w:lineRule="auto"/>
        <w:jc w:val="both"/>
        <w:rPr>
          <w:rFonts w:ascii="Times New Roman" w:hAnsi="Times New Roman"/>
          <w:sz w:val="28"/>
          <w:szCs w:val="28"/>
        </w:rPr>
      </w:pPr>
    </w:p>
    <w:tbl>
      <w:tblPr>
        <w:tblW w:w="941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6441"/>
        <w:gridCol w:w="2410"/>
      </w:tblGrid>
      <w:tr w:rsidR="00442971" w:rsidRPr="00D73E0F" w:rsidTr="00CA6347">
        <w:trPr>
          <w:trHeight w:val="20"/>
        </w:trPr>
        <w:tc>
          <w:tcPr>
            <w:tcW w:w="567" w:type="dxa"/>
            <w:tcMar>
              <w:top w:w="0" w:type="dxa"/>
              <w:bottom w:w="0" w:type="dxa"/>
            </w:tcMar>
            <w:vAlign w:val="center"/>
          </w:tcPr>
          <w:p w:rsidR="00442971" w:rsidRPr="00D73E0F" w:rsidRDefault="00442971" w:rsidP="00CA6347">
            <w:pPr>
              <w:spacing w:after="0" w:line="240" w:lineRule="auto"/>
              <w:jc w:val="center"/>
              <w:rPr>
                <w:rFonts w:ascii="Times New Roman" w:hAnsi="Times New Roman"/>
                <w:spacing w:val="-6"/>
                <w:sz w:val="24"/>
                <w:szCs w:val="28"/>
                <w:lang w:eastAsia="ru-RU"/>
              </w:rPr>
            </w:pPr>
            <w:r w:rsidRPr="00D73E0F">
              <w:rPr>
                <w:rFonts w:ascii="Times New Roman" w:hAnsi="Times New Roman"/>
                <w:spacing w:val="-6"/>
                <w:sz w:val="24"/>
                <w:szCs w:val="28"/>
                <w:lang w:eastAsia="ru-RU"/>
              </w:rPr>
              <w:t xml:space="preserve">№ </w:t>
            </w:r>
            <w:proofErr w:type="gramStart"/>
            <w:r w:rsidRPr="00D73E0F">
              <w:rPr>
                <w:rFonts w:ascii="Times New Roman" w:hAnsi="Times New Roman"/>
                <w:spacing w:val="-6"/>
                <w:sz w:val="24"/>
                <w:szCs w:val="28"/>
                <w:lang w:eastAsia="ru-RU"/>
              </w:rPr>
              <w:t>п</w:t>
            </w:r>
            <w:proofErr w:type="gramEnd"/>
            <w:r w:rsidRPr="00D73E0F">
              <w:rPr>
                <w:rFonts w:ascii="Times New Roman" w:hAnsi="Times New Roman"/>
                <w:spacing w:val="-6"/>
                <w:sz w:val="24"/>
                <w:szCs w:val="28"/>
                <w:lang w:eastAsia="ru-RU"/>
              </w:rPr>
              <w:t>/п</w:t>
            </w:r>
          </w:p>
        </w:tc>
        <w:tc>
          <w:tcPr>
            <w:tcW w:w="6441" w:type="dxa"/>
            <w:tcMar>
              <w:top w:w="0" w:type="dxa"/>
              <w:bottom w:w="0" w:type="dxa"/>
            </w:tcMar>
            <w:vAlign w:val="center"/>
          </w:tcPr>
          <w:p w:rsidR="00442971" w:rsidRPr="00D73E0F" w:rsidRDefault="00442971" w:rsidP="00CA6347">
            <w:pPr>
              <w:spacing w:after="0" w:line="240" w:lineRule="auto"/>
              <w:jc w:val="center"/>
              <w:rPr>
                <w:rFonts w:ascii="Times New Roman" w:hAnsi="Times New Roman"/>
                <w:spacing w:val="-6"/>
                <w:sz w:val="24"/>
                <w:szCs w:val="28"/>
                <w:lang w:eastAsia="ru-RU"/>
              </w:rPr>
            </w:pPr>
            <w:r w:rsidRPr="00D73E0F">
              <w:rPr>
                <w:rFonts w:ascii="Times New Roman" w:hAnsi="Times New Roman"/>
                <w:spacing w:val="-6"/>
                <w:sz w:val="24"/>
                <w:szCs w:val="28"/>
                <w:lang w:eastAsia="ru-RU"/>
              </w:rPr>
              <w:t>Виды компенсационных выплат</w:t>
            </w:r>
          </w:p>
        </w:tc>
        <w:tc>
          <w:tcPr>
            <w:tcW w:w="2410" w:type="dxa"/>
            <w:tcMar>
              <w:top w:w="0" w:type="dxa"/>
              <w:bottom w:w="0" w:type="dxa"/>
            </w:tcMar>
            <w:vAlign w:val="center"/>
          </w:tcPr>
          <w:p w:rsidR="00442971" w:rsidRPr="00D73E0F" w:rsidRDefault="00442971" w:rsidP="00CA6347">
            <w:pPr>
              <w:spacing w:after="0" w:line="240" w:lineRule="auto"/>
              <w:jc w:val="center"/>
              <w:rPr>
                <w:rFonts w:ascii="Times New Roman" w:hAnsi="Times New Roman"/>
                <w:spacing w:val="-6"/>
                <w:sz w:val="24"/>
                <w:szCs w:val="28"/>
                <w:lang w:eastAsia="ru-RU"/>
              </w:rPr>
            </w:pPr>
            <w:r w:rsidRPr="00D73E0F">
              <w:rPr>
                <w:rFonts w:ascii="Times New Roman" w:hAnsi="Times New Roman"/>
                <w:spacing w:val="-6"/>
                <w:sz w:val="24"/>
                <w:szCs w:val="28"/>
                <w:lang w:eastAsia="ru-RU"/>
              </w:rPr>
              <w:t>Предельный размер к окладу (должностному окладу), ставке заработной платы</w:t>
            </w:r>
          </w:p>
        </w:tc>
      </w:tr>
      <w:tr w:rsidR="00442971" w:rsidRPr="00D73E0F" w:rsidTr="00CA6347">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sidRPr="00D73E0F">
              <w:rPr>
                <w:rFonts w:ascii="Times New Roman" w:hAnsi="Times New Roman"/>
                <w:spacing w:val="-6"/>
                <w:sz w:val="24"/>
                <w:szCs w:val="28"/>
                <w:lang w:eastAsia="ru-RU"/>
              </w:rPr>
              <w:t>1</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sidRPr="00D73E0F">
              <w:rPr>
                <w:rFonts w:ascii="Times New Roman" w:hAnsi="Times New Roman"/>
                <w:spacing w:val="-6"/>
                <w:sz w:val="24"/>
                <w:szCs w:val="28"/>
                <w:lang w:eastAsia="ru-RU"/>
              </w:rPr>
              <w:t>2</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sidRPr="00D73E0F">
              <w:rPr>
                <w:rFonts w:ascii="Times New Roman" w:hAnsi="Times New Roman"/>
                <w:spacing w:val="-6"/>
                <w:sz w:val="24"/>
                <w:szCs w:val="28"/>
                <w:lang w:eastAsia="ru-RU"/>
              </w:rPr>
              <w:t>3</w:t>
            </w:r>
          </w:p>
        </w:tc>
      </w:tr>
      <w:tr w:rsidR="00442971" w:rsidRPr="00D73E0F" w:rsidTr="00CA6347">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sidRPr="00D73E0F">
              <w:rPr>
                <w:rFonts w:ascii="Times New Roman" w:hAnsi="Times New Roman"/>
                <w:spacing w:val="-6"/>
                <w:sz w:val="24"/>
                <w:szCs w:val="28"/>
                <w:lang w:eastAsia="ru-RU"/>
              </w:rPr>
              <w:t>1</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rPr>
                <w:rFonts w:ascii="Times New Roman" w:hAnsi="Times New Roman"/>
                <w:spacing w:val="-6"/>
                <w:sz w:val="24"/>
                <w:szCs w:val="28"/>
                <w:lang w:eastAsia="ru-RU"/>
              </w:rPr>
            </w:pPr>
            <w:r w:rsidRPr="00D73E0F">
              <w:rPr>
                <w:rFonts w:ascii="Times New Roman" w:hAnsi="Times New Roman"/>
                <w:spacing w:val="-6"/>
                <w:sz w:val="24"/>
                <w:szCs w:val="28"/>
                <w:lang w:eastAsia="ru-RU"/>
              </w:rPr>
              <w:t>педагогическим работникам за индивидуальное обучение на дому обучающихся, осваивающих основные общеобразовательные программы и нуждающихся в длительном лечении, а также детей-инвалидов, которые по состоянию здоровья не могут посещать образовательные учреждения (при наличии соответствующего медицинского заключения), за индивидуальное и групповое обучение детей, находящихся на длительном лечении в медицинских организациях</w:t>
            </w:r>
            <w:proofErr w:type="gramStart"/>
            <w:r w:rsidRPr="00D73E0F">
              <w:rPr>
                <w:rFonts w:ascii="Times New Roman" w:hAnsi="Times New Roman"/>
                <w:spacing w:val="-6"/>
                <w:sz w:val="24"/>
                <w:szCs w:val="28"/>
                <w:vertAlign w:val="superscript"/>
                <w:lang w:eastAsia="ru-RU"/>
              </w:rPr>
              <w:t>1</w:t>
            </w:r>
            <w:proofErr w:type="gramEnd"/>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CA6347" w:rsidP="00CA6347">
            <w:pPr>
              <w:spacing w:after="0" w:line="240" w:lineRule="auto"/>
              <w:jc w:val="center"/>
              <w:rPr>
                <w:rFonts w:ascii="Times New Roman" w:hAnsi="Times New Roman"/>
                <w:spacing w:val="-6"/>
                <w:sz w:val="24"/>
                <w:szCs w:val="28"/>
                <w:lang w:eastAsia="ru-RU"/>
              </w:rPr>
            </w:pPr>
            <w:r>
              <w:rPr>
                <w:rFonts w:ascii="Times New Roman" w:hAnsi="Times New Roman"/>
                <w:spacing w:val="-6"/>
                <w:sz w:val="24"/>
                <w:szCs w:val="28"/>
                <w:lang w:eastAsia="ru-RU"/>
              </w:rPr>
              <w:t>8</w:t>
            </w:r>
            <w:r w:rsidR="00442971" w:rsidRPr="00D73E0F">
              <w:rPr>
                <w:rFonts w:ascii="Times New Roman" w:hAnsi="Times New Roman"/>
                <w:spacing w:val="-6"/>
                <w:sz w:val="24"/>
                <w:szCs w:val="28"/>
                <w:lang w:eastAsia="ru-RU"/>
              </w:rPr>
              <w:t xml:space="preserve"> % </w:t>
            </w:r>
          </w:p>
        </w:tc>
      </w:tr>
      <w:tr w:rsidR="00442971" w:rsidRPr="00D73E0F" w:rsidTr="00CA6347">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sidRPr="00D73E0F">
              <w:rPr>
                <w:rFonts w:ascii="Times New Roman" w:hAnsi="Times New Roman"/>
                <w:spacing w:val="-6"/>
                <w:sz w:val="24"/>
                <w:szCs w:val="28"/>
                <w:lang w:eastAsia="ru-RU"/>
              </w:rPr>
              <w:t>2</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rPr>
                <w:rFonts w:ascii="Times New Roman" w:hAnsi="Times New Roman"/>
                <w:spacing w:val="-6"/>
                <w:sz w:val="24"/>
                <w:szCs w:val="28"/>
                <w:lang w:eastAsia="ru-RU"/>
              </w:rPr>
            </w:pPr>
            <w:r w:rsidRPr="00D73E0F">
              <w:rPr>
                <w:rFonts w:ascii="Times New Roman" w:hAnsi="Times New Roman"/>
                <w:spacing w:val="-6"/>
                <w:sz w:val="24"/>
                <w:szCs w:val="28"/>
                <w:lang w:eastAsia="ru-RU"/>
              </w:rPr>
              <w:t>за ненормированный рабочий день</w:t>
            </w:r>
            <w:proofErr w:type="gramStart"/>
            <w:r w:rsidRPr="00D73E0F">
              <w:rPr>
                <w:rFonts w:ascii="Times New Roman" w:hAnsi="Times New Roman"/>
                <w:spacing w:val="-6"/>
                <w:sz w:val="24"/>
                <w:szCs w:val="28"/>
                <w:vertAlign w:val="superscript"/>
                <w:lang w:eastAsia="ru-RU"/>
              </w:rPr>
              <w:t>1</w:t>
            </w:r>
            <w:proofErr w:type="gramEnd"/>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CA6347" w:rsidP="00CA6347">
            <w:pPr>
              <w:spacing w:after="0" w:line="240" w:lineRule="auto"/>
              <w:jc w:val="center"/>
              <w:rPr>
                <w:rFonts w:ascii="Times New Roman" w:hAnsi="Times New Roman"/>
                <w:spacing w:val="-6"/>
                <w:sz w:val="24"/>
                <w:szCs w:val="28"/>
                <w:lang w:eastAsia="ru-RU"/>
              </w:rPr>
            </w:pPr>
            <w:r>
              <w:rPr>
                <w:rFonts w:ascii="Times New Roman" w:hAnsi="Times New Roman"/>
                <w:spacing w:val="-6"/>
                <w:sz w:val="24"/>
                <w:szCs w:val="28"/>
                <w:lang w:eastAsia="ru-RU"/>
              </w:rPr>
              <w:t>8</w:t>
            </w:r>
            <w:r w:rsidR="00442971" w:rsidRPr="00D73E0F">
              <w:rPr>
                <w:rFonts w:ascii="Times New Roman" w:hAnsi="Times New Roman"/>
                <w:spacing w:val="-6"/>
                <w:sz w:val="24"/>
                <w:szCs w:val="28"/>
                <w:lang w:eastAsia="ru-RU"/>
              </w:rPr>
              <w:t xml:space="preserve"> % </w:t>
            </w:r>
          </w:p>
        </w:tc>
      </w:tr>
      <w:tr w:rsidR="00442971" w:rsidRPr="00D73E0F" w:rsidTr="00CA6347">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Pr>
                <w:rFonts w:ascii="Times New Roman" w:hAnsi="Times New Roman"/>
                <w:spacing w:val="-6"/>
                <w:sz w:val="24"/>
                <w:szCs w:val="28"/>
                <w:lang w:eastAsia="ru-RU"/>
              </w:rPr>
              <w:t>3</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rPr>
                <w:rFonts w:ascii="Times New Roman" w:hAnsi="Times New Roman"/>
                <w:spacing w:val="-6"/>
                <w:sz w:val="24"/>
                <w:szCs w:val="28"/>
                <w:lang w:eastAsia="ru-RU"/>
              </w:rPr>
            </w:pPr>
            <w:r w:rsidRPr="00D73E0F">
              <w:rPr>
                <w:rFonts w:ascii="Times New Roman" w:hAnsi="Times New Roman"/>
                <w:spacing w:val="-6"/>
                <w:sz w:val="24"/>
                <w:szCs w:val="28"/>
                <w:lang w:eastAsia="ru-RU"/>
              </w:rPr>
              <w:t>за классное руководство, кураторство</w:t>
            </w:r>
            <w:proofErr w:type="gramStart"/>
            <w:r w:rsidRPr="00D73E0F">
              <w:rPr>
                <w:rFonts w:ascii="Times New Roman" w:hAnsi="Times New Roman"/>
                <w:spacing w:val="-6"/>
                <w:sz w:val="24"/>
                <w:szCs w:val="28"/>
                <w:vertAlign w:val="superscript"/>
                <w:lang w:eastAsia="ru-RU"/>
              </w:rPr>
              <w:t>2</w:t>
            </w:r>
            <w:proofErr w:type="gramEnd"/>
            <w:r w:rsidRPr="00D73E0F">
              <w:rPr>
                <w:rFonts w:ascii="Times New Roman" w:hAnsi="Times New Roman"/>
                <w:spacing w:val="-6"/>
                <w:sz w:val="24"/>
                <w:szCs w:val="28"/>
                <w:lang w:eastAsia="ru-RU"/>
              </w:rPr>
              <w:t xml:space="preserve"> </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sidRPr="00D73E0F">
              <w:rPr>
                <w:rFonts w:ascii="Times New Roman" w:hAnsi="Times New Roman"/>
                <w:spacing w:val="-6"/>
                <w:sz w:val="24"/>
                <w:szCs w:val="28"/>
                <w:lang w:eastAsia="ru-RU"/>
              </w:rPr>
              <w:t>2 700 рублей</w:t>
            </w:r>
          </w:p>
        </w:tc>
      </w:tr>
      <w:tr w:rsidR="00442971" w:rsidRPr="00D73E0F" w:rsidTr="00CA6347">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Pr>
                <w:rFonts w:ascii="Times New Roman" w:hAnsi="Times New Roman"/>
                <w:spacing w:val="-6"/>
                <w:sz w:val="24"/>
                <w:szCs w:val="28"/>
                <w:lang w:eastAsia="ru-RU"/>
              </w:rPr>
              <w:t>4</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rPr>
                <w:rFonts w:ascii="Times New Roman" w:hAnsi="Times New Roman"/>
                <w:spacing w:val="-6"/>
                <w:sz w:val="24"/>
                <w:szCs w:val="28"/>
                <w:lang w:eastAsia="ru-RU"/>
              </w:rPr>
            </w:pPr>
            <w:proofErr w:type="gramStart"/>
            <w:r w:rsidRPr="00D73E0F">
              <w:rPr>
                <w:rFonts w:ascii="Times New Roman" w:hAnsi="Times New Roman"/>
                <w:spacing w:val="-6"/>
                <w:sz w:val="24"/>
                <w:szCs w:val="28"/>
                <w:lang w:eastAsia="ru-RU"/>
              </w:rPr>
              <w:t>ежемесячное денежное вознаграждение за классное руководство (кураторство) педагогическим работникам краевых государственных общеобразовательных организаций, осуществляющим классное руководство в классе, классе-комплекте, а также педагогическим работникам краевых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осуществляющим классное руководство (кураторство) в учебных группах очной и очно-заочной формы обучения, в которых обучающиеся</w:t>
            </w:r>
            <w:proofErr w:type="gramEnd"/>
            <w:r w:rsidRPr="00D73E0F">
              <w:rPr>
                <w:rFonts w:ascii="Times New Roman" w:hAnsi="Times New Roman"/>
                <w:spacing w:val="-6"/>
                <w:sz w:val="24"/>
                <w:szCs w:val="28"/>
                <w:lang w:eastAsia="ru-RU"/>
              </w:rPr>
              <w:t xml:space="preserve"> осваивают указанные образовательные программы</w:t>
            </w:r>
            <w:r w:rsidRPr="00D73E0F">
              <w:rPr>
                <w:rFonts w:ascii="Times New Roman" w:hAnsi="Times New Roman"/>
                <w:spacing w:val="-6"/>
                <w:sz w:val="24"/>
                <w:szCs w:val="28"/>
                <w:vertAlign w:val="superscript"/>
                <w:lang w:eastAsia="ru-RU"/>
              </w:rPr>
              <w:t>3</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p>
        </w:tc>
      </w:tr>
      <w:tr w:rsidR="00442971" w:rsidRPr="00D73E0F" w:rsidTr="00CA6347">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Pr>
                <w:rFonts w:ascii="Times New Roman" w:hAnsi="Times New Roman"/>
                <w:spacing w:val="-6"/>
                <w:sz w:val="24"/>
                <w:szCs w:val="28"/>
                <w:lang w:eastAsia="ru-RU"/>
              </w:rPr>
              <w:t>4</w:t>
            </w:r>
            <w:r w:rsidRPr="00D73E0F">
              <w:rPr>
                <w:rFonts w:ascii="Times New Roman" w:hAnsi="Times New Roman"/>
                <w:spacing w:val="-6"/>
                <w:sz w:val="24"/>
                <w:szCs w:val="28"/>
                <w:lang w:eastAsia="ru-RU"/>
              </w:rPr>
              <w:t>.1</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rPr>
                <w:rFonts w:ascii="Times New Roman" w:hAnsi="Times New Roman"/>
                <w:spacing w:val="-6"/>
                <w:sz w:val="24"/>
                <w:szCs w:val="28"/>
                <w:lang w:eastAsia="ru-RU"/>
              </w:rPr>
            </w:pPr>
            <w:r w:rsidRPr="00D73E0F">
              <w:rPr>
                <w:rFonts w:ascii="Times New Roman" w:hAnsi="Times New Roman"/>
                <w:spacing w:val="-6"/>
                <w:sz w:val="24"/>
                <w:szCs w:val="28"/>
                <w:lang w:eastAsia="ru-RU"/>
              </w:rPr>
              <w:t>в одном классе, классе-комплекте либо учебной группе в населенных пунктах с численностью населения 100 тыс. человек и более</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sidRPr="00D73E0F">
              <w:rPr>
                <w:rFonts w:ascii="Times New Roman" w:hAnsi="Times New Roman"/>
                <w:spacing w:val="-6"/>
                <w:sz w:val="24"/>
                <w:szCs w:val="28"/>
                <w:lang w:eastAsia="ru-RU"/>
              </w:rPr>
              <w:t>5 000 рублей</w:t>
            </w:r>
          </w:p>
        </w:tc>
      </w:tr>
      <w:tr w:rsidR="00442971" w:rsidRPr="00D73E0F" w:rsidTr="00CA6347">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Pr>
                <w:rFonts w:ascii="Times New Roman" w:hAnsi="Times New Roman"/>
                <w:spacing w:val="-6"/>
                <w:sz w:val="24"/>
                <w:szCs w:val="28"/>
                <w:lang w:eastAsia="ru-RU"/>
              </w:rPr>
              <w:t>4</w:t>
            </w:r>
            <w:r w:rsidRPr="00D73E0F">
              <w:rPr>
                <w:rFonts w:ascii="Times New Roman" w:hAnsi="Times New Roman"/>
                <w:spacing w:val="-6"/>
                <w:sz w:val="24"/>
                <w:szCs w:val="28"/>
                <w:lang w:eastAsia="ru-RU"/>
              </w:rPr>
              <w:t>.2</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rPr>
                <w:rFonts w:ascii="Times New Roman" w:hAnsi="Times New Roman"/>
                <w:spacing w:val="-6"/>
                <w:sz w:val="24"/>
                <w:szCs w:val="28"/>
                <w:lang w:eastAsia="ru-RU"/>
              </w:rPr>
            </w:pPr>
            <w:r w:rsidRPr="00D73E0F">
              <w:rPr>
                <w:rFonts w:ascii="Times New Roman" w:hAnsi="Times New Roman"/>
                <w:spacing w:val="-6"/>
                <w:sz w:val="24"/>
                <w:szCs w:val="28"/>
                <w:lang w:eastAsia="ru-RU"/>
              </w:rPr>
              <w:t>в одном классе, классе-комплекте либо учебной группе в населенных пунктах с численностью населения менее 100 тыс. человек</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sidRPr="00D73E0F">
              <w:rPr>
                <w:rFonts w:ascii="Times New Roman" w:hAnsi="Times New Roman"/>
                <w:spacing w:val="-6"/>
                <w:sz w:val="24"/>
                <w:szCs w:val="28"/>
                <w:lang w:eastAsia="ru-RU"/>
              </w:rPr>
              <w:t>10 000 рублей</w:t>
            </w:r>
          </w:p>
        </w:tc>
      </w:tr>
      <w:tr w:rsidR="00442971" w:rsidRPr="00D73E0F" w:rsidTr="00CA6347">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Pr>
                <w:rFonts w:ascii="Times New Roman" w:hAnsi="Times New Roman"/>
                <w:spacing w:val="-6"/>
                <w:sz w:val="24"/>
                <w:szCs w:val="28"/>
                <w:lang w:eastAsia="ru-RU"/>
              </w:rPr>
              <w:t>4</w:t>
            </w:r>
            <w:r w:rsidRPr="00D73E0F">
              <w:rPr>
                <w:rFonts w:ascii="Times New Roman" w:hAnsi="Times New Roman"/>
                <w:spacing w:val="-6"/>
                <w:sz w:val="24"/>
                <w:szCs w:val="28"/>
                <w:lang w:eastAsia="ru-RU"/>
              </w:rPr>
              <w:t>.3</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rPr>
                <w:rFonts w:ascii="Times New Roman" w:hAnsi="Times New Roman"/>
                <w:spacing w:val="-6"/>
                <w:sz w:val="24"/>
                <w:szCs w:val="28"/>
                <w:lang w:eastAsia="ru-RU"/>
              </w:rPr>
            </w:pPr>
            <w:r w:rsidRPr="00D73E0F">
              <w:rPr>
                <w:rFonts w:ascii="Times New Roman" w:hAnsi="Times New Roman"/>
                <w:spacing w:val="-6"/>
                <w:sz w:val="24"/>
                <w:szCs w:val="28"/>
                <w:lang w:eastAsia="ru-RU"/>
              </w:rPr>
              <w:t xml:space="preserve">в двух и более классах, классах-комплектах либо учебных группах </w:t>
            </w:r>
            <w:r w:rsidRPr="00D73E0F">
              <w:rPr>
                <w:rFonts w:ascii="Times New Roman" w:hAnsi="Times New Roman"/>
                <w:spacing w:val="-6"/>
                <w:sz w:val="24"/>
                <w:szCs w:val="28"/>
                <w:lang w:eastAsia="ru-RU"/>
              </w:rPr>
              <w:br/>
              <w:t>в населенных пунктах с численностью населения 100 тыс. человек и более</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sidRPr="00D73E0F">
              <w:rPr>
                <w:rFonts w:ascii="Times New Roman" w:hAnsi="Times New Roman"/>
                <w:spacing w:val="-6"/>
                <w:sz w:val="24"/>
                <w:szCs w:val="28"/>
                <w:lang w:eastAsia="ru-RU"/>
              </w:rPr>
              <w:t>10 000 рублей</w:t>
            </w:r>
          </w:p>
        </w:tc>
      </w:tr>
      <w:tr w:rsidR="00442971" w:rsidRPr="00D73E0F" w:rsidTr="00CA6347">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Pr>
                <w:rFonts w:ascii="Times New Roman" w:hAnsi="Times New Roman"/>
                <w:spacing w:val="-6"/>
                <w:sz w:val="24"/>
                <w:szCs w:val="28"/>
                <w:lang w:eastAsia="ru-RU"/>
              </w:rPr>
              <w:t>4</w:t>
            </w:r>
            <w:r w:rsidRPr="00D73E0F">
              <w:rPr>
                <w:rFonts w:ascii="Times New Roman" w:hAnsi="Times New Roman"/>
                <w:spacing w:val="-6"/>
                <w:sz w:val="24"/>
                <w:szCs w:val="28"/>
                <w:lang w:eastAsia="ru-RU"/>
              </w:rPr>
              <w:t>.4</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rPr>
                <w:rFonts w:ascii="Times New Roman" w:hAnsi="Times New Roman"/>
                <w:spacing w:val="-6"/>
                <w:sz w:val="24"/>
                <w:szCs w:val="28"/>
                <w:lang w:eastAsia="ru-RU"/>
              </w:rPr>
            </w:pPr>
            <w:r w:rsidRPr="00D73E0F">
              <w:rPr>
                <w:rFonts w:ascii="Times New Roman" w:hAnsi="Times New Roman"/>
                <w:spacing w:val="-6"/>
                <w:sz w:val="24"/>
                <w:szCs w:val="28"/>
                <w:lang w:eastAsia="ru-RU"/>
              </w:rPr>
              <w:t xml:space="preserve">в двух и более классах, классах-комплектах либо учебных группах </w:t>
            </w:r>
          </w:p>
          <w:p w:rsidR="00442971" w:rsidRPr="00D73E0F" w:rsidRDefault="00442971" w:rsidP="00CA6347">
            <w:pPr>
              <w:spacing w:after="0" w:line="240" w:lineRule="auto"/>
              <w:rPr>
                <w:rFonts w:ascii="Times New Roman" w:hAnsi="Times New Roman"/>
                <w:spacing w:val="-6"/>
                <w:sz w:val="24"/>
                <w:szCs w:val="28"/>
                <w:lang w:eastAsia="ru-RU"/>
              </w:rPr>
            </w:pPr>
            <w:r w:rsidRPr="00D73E0F">
              <w:rPr>
                <w:rFonts w:ascii="Times New Roman" w:hAnsi="Times New Roman"/>
                <w:spacing w:val="-6"/>
                <w:sz w:val="24"/>
                <w:szCs w:val="28"/>
                <w:lang w:eastAsia="ru-RU"/>
              </w:rPr>
              <w:t>в населенных пунктах с численностью населения менее 100 тыс. человек</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sidRPr="00D73E0F">
              <w:rPr>
                <w:rFonts w:ascii="Times New Roman" w:hAnsi="Times New Roman"/>
                <w:spacing w:val="-6"/>
                <w:sz w:val="24"/>
                <w:szCs w:val="28"/>
                <w:lang w:eastAsia="ru-RU"/>
              </w:rPr>
              <w:t>20 000 рублей</w:t>
            </w:r>
          </w:p>
        </w:tc>
      </w:tr>
      <w:tr w:rsidR="00442971" w:rsidRPr="00D73E0F" w:rsidTr="00CA6347">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Pr>
                <w:rFonts w:ascii="Times New Roman" w:hAnsi="Times New Roman"/>
                <w:spacing w:val="-6"/>
                <w:sz w:val="24"/>
                <w:szCs w:val="28"/>
                <w:lang w:eastAsia="ru-RU"/>
              </w:rPr>
              <w:t>5</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rPr>
                <w:rFonts w:ascii="Times New Roman" w:hAnsi="Times New Roman"/>
                <w:spacing w:val="-6"/>
                <w:sz w:val="24"/>
                <w:szCs w:val="28"/>
                <w:lang w:eastAsia="ru-RU"/>
              </w:rPr>
            </w:pPr>
            <w:r w:rsidRPr="00D73E0F">
              <w:rPr>
                <w:rFonts w:ascii="Times New Roman" w:hAnsi="Times New Roman"/>
                <w:spacing w:val="-6"/>
                <w:sz w:val="24"/>
                <w:szCs w:val="28"/>
                <w:lang w:eastAsia="ru-RU"/>
              </w:rPr>
              <w:t>за заведование элементами инфраструктуры</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sidRPr="00D73E0F">
              <w:rPr>
                <w:rFonts w:ascii="Times New Roman" w:hAnsi="Times New Roman"/>
                <w:spacing w:val="-6"/>
                <w:sz w:val="24"/>
                <w:szCs w:val="28"/>
                <w:lang w:eastAsia="ru-RU"/>
              </w:rPr>
              <w:t>950 рублей</w:t>
            </w:r>
          </w:p>
        </w:tc>
      </w:tr>
      <w:tr w:rsidR="00442971" w:rsidRPr="00D73E0F" w:rsidTr="00CA6347">
        <w:trPr>
          <w:trHeight w:val="20"/>
        </w:trPr>
        <w:tc>
          <w:tcPr>
            <w:tcW w:w="567" w:type="dxa"/>
            <w:vMerge w:val="restart"/>
            <w:tcBorders>
              <w:top w:val="single" w:sz="4" w:space="0" w:color="auto"/>
              <w:left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Pr>
                <w:rFonts w:ascii="Times New Roman" w:hAnsi="Times New Roman"/>
                <w:spacing w:val="-6"/>
                <w:sz w:val="24"/>
                <w:szCs w:val="28"/>
                <w:lang w:eastAsia="ru-RU"/>
              </w:rPr>
              <w:t>6</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rPr>
                <w:rFonts w:ascii="Times New Roman" w:hAnsi="Times New Roman"/>
                <w:spacing w:val="-6"/>
                <w:sz w:val="24"/>
                <w:szCs w:val="28"/>
                <w:lang w:eastAsia="ru-RU"/>
              </w:rPr>
            </w:pPr>
            <w:r w:rsidRPr="00D73E0F">
              <w:rPr>
                <w:rFonts w:ascii="Times New Roman" w:hAnsi="Times New Roman"/>
                <w:spacing w:val="-6"/>
                <w:sz w:val="24"/>
                <w:szCs w:val="28"/>
                <w:lang w:eastAsia="ru-RU"/>
              </w:rPr>
              <w:t xml:space="preserve">за проверку письменных работ с учетом фактического объема </w:t>
            </w:r>
            <w:r w:rsidRPr="00D73E0F">
              <w:rPr>
                <w:rFonts w:ascii="Times New Roman" w:hAnsi="Times New Roman"/>
                <w:spacing w:val="-6"/>
                <w:sz w:val="24"/>
                <w:szCs w:val="28"/>
                <w:lang w:eastAsia="ru-RU"/>
              </w:rPr>
              <w:lastRenderedPageBreak/>
              <w:t>учебной нагрузки:</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sidRPr="00D73E0F">
              <w:rPr>
                <w:rFonts w:ascii="Times New Roman" w:hAnsi="Times New Roman"/>
                <w:spacing w:val="-6"/>
                <w:sz w:val="24"/>
                <w:szCs w:val="28"/>
                <w:lang w:eastAsia="ru-RU"/>
              </w:rPr>
              <w:lastRenderedPageBreak/>
              <w:t>за 1 час:</w:t>
            </w:r>
          </w:p>
        </w:tc>
      </w:tr>
      <w:tr w:rsidR="00442971" w:rsidRPr="00D73E0F" w:rsidTr="00CA6347">
        <w:trPr>
          <w:trHeight w:val="20"/>
        </w:trPr>
        <w:tc>
          <w:tcPr>
            <w:tcW w:w="567" w:type="dxa"/>
            <w:vMerge/>
            <w:tcBorders>
              <w:left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rPr>
                <w:rFonts w:ascii="Times New Roman" w:hAnsi="Times New Roman"/>
                <w:spacing w:val="-6"/>
                <w:sz w:val="24"/>
                <w:szCs w:val="28"/>
                <w:lang w:eastAsia="ru-RU"/>
              </w:rPr>
            </w:pPr>
            <w:r w:rsidRPr="00D73E0F">
              <w:rPr>
                <w:rFonts w:ascii="Times New Roman" w:hAnsi="Times New Roman"/>
                <w:spacing w:val="-6"/>
                <w:sz w:val="24"/>
                <w:szCs w:val="28"/>
                <w:lang w:eastAsia="ru-RU"/>
              </w:rPr>
              <w:t>учителям русского языка, литературы</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sidRPr="00D73E0F">
              <w:rPr>
                <w:rFonts w:ascii="Times New Roman" w:hAnsi="Times New Roman"/>
                <w:spacing w:val="-6"/>
                <w:sz w:val="24"/>
                <w:szCs w:val="28"/>
                <w:lang w:eastAsia="ru-RU"/>
              </w:rPr>
              <w:t>130 рублей</w:t>
            </w:r>
          </w:p>
        </w:tc>
      </w:tr>
      <w:tr w:rsidR="00442971" w:rsidRPr="00D73E0F" w:rsidTr="00CA6347">
        <w:trPr>
          <w:trHeight w:val="20"/>
        </w:trPr>
        <w:tc>
          <w:tcPr>
            <w:tcW w:w="567" w:type="dxa"/>
            <w:vMerge/>
            <w:tcBorders>
              <w:left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rPr>
                <w:rFonts w:ascii="Times New Roman" w:hAnsi="Times New Roman"/>
                <w:spacing w:val="-6"/>
                <w:sz w:val="24"/>
                <w:szCs w:val="28"/>
                <w:lang w:eastAsia="ru-RU"/>
              </w:rPr>
            </w:pPr>
            <w:r w:rsidRPr="00D73E0F">
              <w:rPr>
                <w:rFonts w:ascii="Times New Roman" w:hAnsi="Times New Roman"/>
                <w:spacing w:val="-6"/>
                <w:sz w:val="24"/>
                <w:szCs w:val="28"/>
                <w:lang w:eastAsia="ru-RU"/>
              </w:rPr>
              <w:t>учителям математики</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sidRPr="00D73E0F">
              <w:rPr>
                <w:rFonts w:ascii="Times New Roman" w:hAnsi="Times New Roman"/>
                <w:spacing w:val="-6"/>
                <w:sz w:val="24"/>
                <w:szCs w:val="28"/>
                <w:lang w:eastAsia="ru-RU"/>
              </w:rPr>
              <w:t>105 рублей</w:t>
            </w:r>
          </w:p>
        </w:tc>
      </w:tr>
      <w:tr w:rsidR="00442971" w:rsidRPr="00D73E0F" w:rsidTr="00CA6347">
        <w:trPr>
          <w:trHeight w:val="20"/>
        </w:trPr>
        <w:tc>
          <w:tcPr>
            <w:tcW w:w="567" w:type="dxa"/>
            <w:vMerge/>
            <w:tcBorders>
              <w:left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rPr>
                <w:rFonts w:ascii="Times New Roman" w:hAnsi="Times New Roman"/>
                <w:spacing w:val="-6"/>
                <w:sz w:val="24"/>
                <w:szCs w:val="28"/>
                <w:lang w:eastAsia="ru-RU"/>
              </w:rPr>
            </w:pPr>
            <w:r w:rsidRPr="00D73E0F">
              <w:rPr>
                <w:rFonts w:ascii="Times New Roman" w:hAnsi="Times New Roman"/>
                <w:spacing w:val="-6"/>
                <w:sz w:val="24"/>
                <w:szCs w:val="28"/>
                <w:lang w:eastAsia="ru-RU"/>
              </w:rPr>
              <w:t>учителям начальных классов</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sidRPr="00D73E0F">
              <w:rPr>
                <w:rFonts w:ascii="Times New Roman" w:hAnsi="Times New Roman"/>
                <w:spacing w:val="-6"/>
                <w:sz w:val="24"/>
                <w:szCs w:val="28"/>
                <w:lang w:eastAsia="ru-RU"/>
              </w:rPr>
              <w:t>105 рублей</w:t>
            </w:r>
          </w:p>
        </w:tc>
      </w:tr>
      <w:tr w:rsidR="00442971" w:rsidRPr="00D73E0F" w:rsidTr="00CA6347">
        <w:trPr>
          <w:trHeight w:val="20"/>
        </w:trPr>
        <w:tc>
          <w:tcPr>
            <w:tcW w:w="567" w:type="dxa"/>
            <w:vMerge/>
            <w:tcBorders>
              <w:left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rPr>
                <w:rFonts w:ascii="Times New Roman" w:hAnsi="Times New Roman"/>
                <w:spacing w:val="-6"/>
                <w:sz w:val="24"/>
                <w:szCs w:val="28"/>
                <w:lang w:eastAsia="ru-RU"/>
              </w:rPr>
            </w:pPr>
            <w:r w:rsidRPr="00D73E0F">
              <w:rPr>
                <w:rFonts w:ascii="Times New Roman" w:hAnsi="Times New Roman"/>
                <w:spacing w:val="-6"/>
                <w:sz w:val="24"/>
                <w:szCs w:val="28"/>
                <w:lang w:eastAsia="ru-RU"/>
              </w:rPr>
              <w:t>учителям физики, химии, иностранного языка</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sidRPr="00D73E0F">
              <w:rPr>
                <w:rFonts w:ascii="Times New Roman" w:hAnsi="Times New Roman"/>
                <w:spacing w:val="-6"/>
                <w:sz w:val="24"/>
                <w:szCs w:val="28"/>
                <w:lang w:eastAsia="ru-RU"/>
              </w:rPr>
              <w:t>50 рублей</w:t>
            </w:r>
          </w:p>
        </w:tc>
      </w:tr>
      <w:tr w:rsidR="00442971" w:rsidRPr="00D73E0F" w:rsidTr="00CA6347">
        <w:trPr>
          <w:trHeight w:val="20"/>
        </w:trPr>
        <w:tc>
          <w:tcPr>
            <w:tcW w:w="567" w:type="dxa"/>
            <w:vMerge/>
            <w:tcBorders>
              <w:left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rPr>
                <w:rFonts w:ascii="Times New Roman" w:hAnsi="Times New Roman"/>
                <w:spacing w:val="-6"/>
                <w:sz w:val="24"/>
                <w:szCs w:val="28"/>
                <w:lang w:eastAsia="ru-RU"/>
              </w:rPr>
            </w:pPr>
            <w:r w:rsidRPr="00D73E0F">
              <w:rPr>
                <w:rFonts w:ascii="Times New Roman" w:hAnsi="Times New Roman"/>
                <w:spacing w:val="-6"/>
                <w:sz w:val="24"/>
                <w:szCs w:val="28"/>
                <w:lang w:eastAsia="ru-RU"/>
              </w:rPr>
              <w:t>учителям истории, биологии и географии</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sidRPr="00D73E0F">
              <w:rPr>
                <w:rFonts w:ascii="Times New Roman" w:hAnsi="Times New Roman"/>
                <w:spacing w:val="-6"/>
                <w:sz w:val="24"/>
                <w:szCs w:val="28"/>
                <w:lang w:eastAsia="ru-RU"/>
              </w:rPr>
              <w:t>25 рублей</w:t>
            </w:r>
          </w:p>
        </w:tc>
      </w:tr>
      <w:tr w:rsidR="00442971" w:rsidRPr="00D73E0F" w:rsidTr="00CA6347">
        <w:trPr>
          <w:trHeight w:val="20"/>
        </w:trPr>
        <w:tc>
          <w:tcPr>
            <w:tcW w:w="567" w:type="dxa"/>
            <w:vMerge/>
            <w:tcBorders>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rPr>
                <w:rFonts w:ascii="Times New Roman" w:hAnsi="Times New Roman"/>
                <w:spacing w:val="-6"/>
                <w:sz w:val="24"/>
                <w:szCs w:val="28"/>
                <w:lang w:eastAsia="ru-RU"/>
              </w:rPr>
            </w:pPr>
            <w:r w:rsidRPr="00D73E0F">
              <w:rPr>
                <w:rFonts w:ascii="Times New Roman" w:hAnsi="Times New Roman"/>
                <w:spacing w:val="-6"/>
                <w:sz w:val="24"/>
                <w:szCs w:val="28"/>
                <w:lang w:eastAsia="ru-RU"/>
              </w:rPr>
              <w:t xml:space="preserve">преподавателям профессиональных образовательных </w:t>
            </w:r>
            <w:r>
              <w:rPr>
                <w:rFonts w:ascii="Times New Roman" w:hAnsi="Times New Roman"/>
                <w:spacing w:val="-6"/>
                <w:sz w:val="24"/>
                <w:szCs w:val="28"/>
                <w:lang w:eastAsia="ru-RU"/>
              </w:rPr>
              <w:t>организаций</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sidRPr="00D73E0F">
              <w:rPr>
                <w:rFonts w:ascii="Times New Roman" w:hAnsi="Times New Roman"/>
                <w:spacing w:val="-6"/>
                <w:sz w:val="24"/>
                <w:szCs w:val="28"/>
                <w:lang w:eastAsia="ru-RU"/>
              </w:rPr>
              <w:t>80 рублей</w:t>
            </w:r>
          </w:p>
        </w:tc>
      </w:tr>
      <w:tr w:rsidR="00442971" w:rsidRPr="00D73E0F" w:rsidTr="00CA6347">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Pr>
                <w:rFonts w:ascii="Times New Roman" w:hAnsi="Times New Roman"/>
                <w:spacing w:val="-6"/>
                <w:sz w:val="24"/>
                <w:szCs w:val="28"/>
                <w:lang w:eastAsia="ru-RU"/>
              </w:rPr>
              <w:t>7</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rPr>
                <w:rFonts w:ascii="Times New Roman" w:hAnsi="Times New Roman"/>
                <w:spacing w:val="-6"/>
                <w:sz w:val="24"/>
                <w:szCs w:val="28"/>
                <w:lang w:eastAsia="ru-RU"/>
              </w:rPr>
            </w:pPr>
            <w:r w:rsidRPr="00D73E0F">
              <w:rPr>
                <w:rFonts w:ascii="Times New Roman" w:hAnsi="Times New Roman"/>
                <w:spacing w:val="-6"/>
                <w:sz w:val="24"/>
                <w:szCs w:val="28"/>
                <w:lang w:eastAsia="ru-RU"/>
              </w:rPr>
              <w:t>за выполнение дополнительной работы, связанной с методической деятельностью, педагогическими работниками, имеющими квалификационную категорию «педагог-методист»</w:t>
            </w:r>
            <w:r w:rsidRPr="00D73E0F">
              <w:rPr>
                <w:rFonts w:ascii="Times New Roman" w:hAnsi="Times New Roman"/>
                <w:spacing w:val="-6"/>
                <w:sz w:val="24"/>
                <w:szCs w:val="28"/>
                <w:vertAlign w:val="superscript"/>
                <w:lang w:eastAsia="ru-RU"/>
              </w:rPr>
              <w:t>4</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sidRPr="00D73E0F">
              <w:rPr>
                <w:rFonts w:ascii="Times New Roman" w:hAnsi="Times New Roman"/>
                <w:spacing w:val="-6"/>
                <w:sz w:val="24"/>
                <w:szCs w:val="28"/>
                <w:lang w:eastAsia="ru-RU"/>
              </w:rPr>
              <w:t>2 500 рублей</w:t>
            </w:r>
          </w:p>
        </w:tc>
      </w:tr>
      <w:tr w:rsidR="00442971" w:rsidRPr="00D73E0F" w:rsidTr="00CA6347">
        <w:trPr>
          <w:trHeight w:val="20"/>
        </w:trPr>
        <w:tc>
          <w:tcPr>
            <w:tcW w:w="567"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Pr>
                <w:rFonts w:ascii="Times New Roman" w:hAnsi="Times New Roman"/>
                <w:spacing w:val="-6"/>
                <w:sz w:val="24"/>
                <w:szCs w:val="28"/>
                <w:lang w:eastAsia="ru-RU"/>
              </w:rPr>
              <w:t>8</w:t>
            </w:r>
          </w:p>
        </w:tc>
        <w:tc>
          <w:tcPr>
            <w:tcW w:w="6441"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rPr>
                <w:rFonts w:ascii="Times New Roman" w:hAnsi="Times New Roman"/>
                <w:spacing w:val="-6"/>
                <w:sz w:val="24"/>
                <w:szCs w:val="28"/>
                <w:lang w:eastAsia="ru-RU"/>
              </w:rPr>
            </w:pPr>
            <w:r w:rsidRPr="00D73E0F">
              <w:rPr>
                <w:rFonts w:ascii="Times New Roman" w:hAnsi="Times New Roman"/>
                <w:spacing w:val="-6"/>
                <w:sz w:val="24"/>
                <w:szCs w:val="28"/>
                <w:lang w:eastAsia="ru-RU"/>
              </w:rPr>
              <w:t>за выполнение дополнительной работы, связанной с наставничеством, педагогическими работниками, имеющими квалификационную категорию «педагог-наставник»</w:t>
            </w:r>
            <w:r w:rsidRPr="00D73E0F">
              <w:rPr>
                <w:rFonts w:ascii="Times New Roman" w:hAnsi="Times New Roman"/>
                <w:spacing w:val="-6"/>
                <w:sz w:val="24"/>
                <w:szCs w:val="28"/>
                <w:vertAlign w:val="superscript"/>
                <w:lang w:eastAsia="ru-RU"/>
              </w:rPr>
              <w:t>4</w:t>
            </w:r>
          </w:p>
        </w:tc>
        <w:tc>
          <w:tcPr>
            <w:tcW w:w="2410" w:type="dxa"/>
            <w:tcBorders>
              <w:top w:val="single" w:sz="4" w:space="0" w:color="auto"/>
              <w:left w:val="single" w:sz="4" w:space="0" w:color="auto"/>
              <w:bottom w:val="single" w:sz="4" w:space="0" w:color="auto"/>
              <w:right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pacing w:val="-6"/>
                <w:sz w:val="24"/>
                <w:szCs w:val="28"/>
                <w:lang w:eastAsia="ru-RU"/>
              </w:rPr>
            </w:pPr>
            <w:r w:rsidRPr="00D73E0F">
              <w:rPr>
                <w:rFonts w:ascii="Times New Roman" w:hAnsi="Times New Roman"/>
                <w:spacing w:val="-6"/>
                <w:sz w:val="24"/>
                <w:szCs w:val="28"/>
                <w:lang w:eastAsia="ru-RU"/>
              </w:rPr>
              <w:t>2 500 рублей</w:t>
            </w:r>
          </w:p>
        </w:tc>
      </w:tr>
    </w:tbl>
    <w:p w:rsidR="00442971" w:rsidRPr="00F859AF" w:rsidRDefault="00442971" w:rsidP="00442971">
      <w:pPr>
        <w:spacing w:after="0" w:line="240" w:lineRule="auto"/>
        <w:jc w:val="both"/>
        <w:rPr>
          <w:rFonts w:ascii="Times New Roman" w:hAnsi="Times New Roman"/>
          <w:sz w:val="24"/>
          <w:szCs w:val="24"/>
          <w:lang w:eastAsia="ru-RU"/>
        </w:rPr>
      </w:pPr>
    </w:p>
    <w:p w:rsidR="00442971" w:rsidRPr="00F859AF" w:rsidRDefault="00202C97" w:rsidP="00442971">
      <w:pPr>
        <w:widowControl w:val="0"/>
        <w:tabs>
          <w:tab w:val="left" w:pos="1560"/>
        </w:tabs>
        <w:autoSpaceDE w:val="0"/>
        <w:autoSpaceDN w:val="0"/>
        <w:spacing w:after="0" w:line="240" w:lineRule="auto"/>
        <w:ind w:firstLine="709"/>
        <w:contextualSpacing/>
        <w:jc w:val="both"/>
        <w:rPr>
          <w:rFonts w:ascii="Times New Roman" w:eastAsia="Arial" w:hAnsi="Times New Roman"/>
          <w:sz w:val="20"/>
          <w:szCs w:val="20"/>
          <w:lang w:eastAsia="ru-RU"/>
        </w:rPr>
      </w:pPr>
      <w:hyperlink r:id="rId15" w:history="1">
        <w:r w:rsidR="00442971" w:rsidRPr="00F859AF">
          <w:rPr>
            <w:rFonts w:ascii="Times New Roman" w:hAnsi="Times New Roman"/>
            <w:sz w:val="20"/>
            <w:szCs w:val="20"/>
            <w:vertAlign w:val="superscript"/>
            <w:lang w:eastAsia="ru-RU"/>
          </w:rPr>
          <w:t>1</w:t>
        </w:r>
        <w:proofErr w:type="gramStart"/>
      </w:hyperlink>
      <w:r w:rsidR="00442971" w:rsidRPr="00F859AF">
        <w:rPr>
          <w:rFonts w:ascii="Times New Roman" w:hAnsi="Times New Roman"/>
          <w:sz w:val="20"/>
          <w:szCs w:val="20"/>
          <w:lang w:eastAsia="ru-RU"/>
        </w:rPr>
        <w:t xml:space="preserve"> Н</w:t>
      </w:r>
      <w:proofErr w:type="gramEnd"/>
      <w:r w:rsidR="00442971" w:rsidRPr="00F859AF">
        <w:rPr>
          <w:rFonts w:ascii="Times New Roman" w:hAnsi="Times New Roman"/>
          <w:sz w:val="20"/>
          <w:szCs w:val="20"/>
          <w:lang w:eastAsia="ru-RU"/>
        </w:rPr>
        <w:t>ачисляется пропорционально нагрузке.</w:t>
      </w:r>
    </w:p>
    <w:p w:rsidR="00442971" w:rsidRPr="00F859AF" w:rsidRDefault="00442971" w:rsidP="00442971">
      <w:pPr>
        <w:widowControl w:val="0"/>
        <w:autoSpaceDE w:val="0"/>
        <w:autoSpaceDN w:val="0"/>
        <w:spacing w:after="0" w:line="240" w:lineRule="auto"/>
        <w:ind w:firstLine="709"/>
        <w:contextualSpacing/>
        <w:jc w:val="both"/>
        <w:rPr>
          <w:rFonts w:ascii="Times New Roman" w:hAnsi="Times New Roman"/>
          <w:sz w:val="20"/>
          <w:szCs w:val="20"/>
          <w:lang w:eastAsia="ru-RU"/>
        </w:rPr>
      </w:pPr>
      <w:r w:rsidRPr="00F859AF">
        <w:rPr>
          <w:rFonts w:ascii="Times New Roman" w:hAnsi="Times New Roman"/>
          <w:sz w:val="20"/>
          <w:szCs w:val="20"/>
          <w:vertAlign w:val="superscript"/>
          <w:lang w:eastAsia="ru-RU"/>
        </w:rPr>
        <w:t>2</w:t>
      </w:r>
      <w:r w:rsidRPr="00F859AF">
        <w:rPr>
          <w:rFonts w:ascii="Times New Roman" w:hAnsi="Times New Roman"/>
          <w:sz w:val="20"/>
          <w:szCs w:val="20"/>
          <w:lang w:eastAsia="ru-RU"/>
        </w:rPr>
        <w:t xml:space="preserve"> Вознаграждение выплачивается педагогическим работникам общеобразовательных </w:t>
      </w:r>
      <w:r>
        <w:rPr>
          <w:rFonts w:ascii="Times New Roman" w:hAnsi="Times New Roman"/>
          <w:sz w:val="20"/>
          <w:szCs w:val="20"/>
          <w:lang w:eastAsia="ru-RU"/>
        </w:rPr>
        <w:t>организаций</w:t>
      </w:r>
      <w:r w:rsidRPr="00F859AF">
        <w:rPr>
          <w:rFonts w:ascii="Times New Roman" w:hAnsi="Times New Roman"/>
          <w:sz w:val="20"/>
          <w:szCs w:val="20"/>
          <w:lang w:eastAsia="ru-RU"/>
        </w:rPr>
        <w:t xml:space="preserve">, профессиональных образовательных </w:t>
      </w:r>
      <w:r>
        <w:rPr>
          <w:rFonts w:ascii="Times New Roman" w:hAnsi="Times New Roman"/>
          <w:sz w:val="20"/>
          <w:szCs w:val="20"/>
          <w:lang w:eastAsia="ru-RU"/>
        </w:rPr>
        <w:t>организаций</w:t>
      </w:r>
      <w:r w:rsidRPr="00F859AF">
        <w:rPr>
          <w:rFonts w:ascii="Times New Roman" w:hAnsi="Times New Roman"/>
          <w:sz w:val="20"/>
          <w:szCs w:val="20"/>
          <w:lang w:eastAsia="ru-RU"/>
        </w:rPr>
        <w:t xml:space="preserve"> (далее – образовательные учреждения).</w:t>
      </w:r>
    </w:p>
    <w:p w:rsidR="00442971" w:rsidRPr="00F859AF" w:rsidRDefault="00442971" w:rsidP="00442971">
      <w:pPr>
        <w:autoSpaceDE w:val="0"/>
        <w:autoSpaceDN w:val="0"/>
        <w:adjustRightInd w:val="0"/>
        <w:spacing w:after="0" w:line="240" w:lineRule="auto"/>
        <w:ind w:firstLine="709"/>
        <w:contextualSpacing/>
        <w:jc w:val="both"/>
        <w:rPr>
          <w:rFonts w:ascii="Times New Roman" w:hAnsi="Times New Roman"/>
          <w:sz w:val="20"/>
          <w:szCs w:val="20"/>
          <w:lang w:eastAsia="ru-RU"/>
        </w:rPr>
      </w:pPr>
      <w:proofErr w:type="gramStart"/>
      <w:r w:rsidRPr="00F859AF">
        <w:rPr>
          <w:rFonts w:ascii="Times New Roman" w:hAnsi="Times New Roman"/>
          <w:sz w:val="20"/>
          <w:szCs w:val="20"/>
          <w:lang w:eastAsia="ru-RU"/>
        </w:rPr>
        <w:t>Размер выплаты педагогическим работникам за выполнение функций классного руководителя, куратора определяется исходя из расчета 2 700 рублей в месяц за выполнение функций классного руководителя, куратора в классе (группе) с наполняемостью не менее 25 человек, за исключением классов (групп), комплектование которых осуществляется в соответствии с постановлением Главного государственного санитарного врача РФ от 28.09.2020 № 28 «Об утверждении санитарных правил СП 2.4.3648-20</w:t>
      </w:r>
      <w:proofErr w:type="gramEnd"/>
      <w:r w:rsidRPr="00F859AF">
        <w:rPr>
          <w:rFonts w:ascii="Times New Roman" w:hAnsi="Times New Roman"/>
          <w:sz w:val="20"/>
          <w:szCs w:val="20"/>
          <w:lang w:eastAsia="ru-RU"/>
        </w:rPr>
        <w:t>«Санитарно-эпидемиологические требования к организациям воспитания и обучения, отдыха и оздоровления детей и молодежи».</w:t>
      </w:r>
    </w:p>
    <w:p w:rsidR="00442971" w:rsidRPr="00F859AF" w:rsidRDefault="00442971" w:rsidP="00442971">
      <w:pPr>
        <w:autoSpaceDE w:val="0"/>
        <w:autoSpaceDN w:val="0"/>
        <w:adjustRightInd w:val="0"/>
        <w:spacing w:after="0" w:line="240" w:lineRule="auto"/>
        <w:ind w:firstLine="709"/>
        <w:contextualSpacing/>
        <w:jc w:val="both"/>
        <w:rPr>
          <w:rFonts w:ascii="Times New Roman" w:hAnsi="Times New Roman"/>
          <w:sz w:val="20"/>
          <w:szCs w:val="20"/>
          <w:lang w:eastAsia="ru-RU"/>
        </w:rPr>
      </w:pPr>
      <w:r w:rsidRPr="00F859AF">
        <w:rPr>
          <w:rFonts w:ascii="Times New Roman" w:hAnsi="Times New Roman"/>
          <w:sz w:val="20"/>
          <w:szCs w:val="20"/>
          <w:lang w:eastAsia="ru-RU"/>
        </w:rPr>
        <w:t>Для классов (групп), наполняемость которых меньше установленной, размер вознаграждения уменьшается пропорционально численности обучающихся.</w:t>
      </w:r>
    </w:p>
    <w:p w:rsidR="00442971" w:rsidRPr="00F859AF" w:rsidRDefault="00202C97" w:rsidP="00442971">
      <w:pPr>
        <w:autoSpaceDE w:val="0"/>
        <w:autoSpaceDN w:val="0"/>
        <w:adjustRightInd w:val="0"/>
        <w:spacing w:after="0" w:line="240" w:lineRule="auto"/>
        <w:ind w:firstLine="709"/>
        <w:contextualSpacing/>
        <w:jc w:val="both"/>
        <w:rPr>
          <w:rFonts w:ascii="Times New Roman" w:hAnsi="Times New Roman"/>
          <w:sz w:val="20"/>
          <w:szCs w:val="20"/>
          <w:lang w:eastAsia="ru-RU"/>
        </w:rPr>
      </w:pPr>
      <w:hyperlink r:id="rId16" w:history="1">
        <w:r w:rsidR="00442971" w:rsidRPr="00F859AF">
          <w:rPr>
            <w:rFonts w:ascii="Times New Roman" w:hAnsi="Times New Roman"/>
            <w:sz w:val="20"/>
            <w:szCs w:val="20"/>
            <w:vertAlign w:val="superscript"/>
            <w:lang w:eastAsia="ru-RU"/>
          </w:rPr>
          <w:t>3</w:t>
        </w:r>
      </w:hyperlink>
      <w:r w:rsidR="00442971" w:rsidRPr="00F859AF">
        <w:rPr>
          <w:rFonts w:ascii="Times New Roman" w:hAnsi="Times New Roman"/>
          <w:sz w:val="20"/>
          <w:szCs w:val="20"/>
          <w:lang w:eastAsia="ru-RU"/>
        </w:rPr>
        <w:t xml:space="preserve"> Выплата ежемесячного денежного вознаграждения за классное руководство (кураторство) осуществляется с применением районного коэффициента, процентной надбавки к заработной плате за стаж работы в районах Крайнего Севера и приравненных к ним местностях или надбавка за работу в иных местностях с особыми климатическими условиями (далее – районный коэффициент и процентная надбавка):</w:t>
      </w:r>
    </w:p>
    <w:p w:rsidR="00442971" w:rsidRPr="00F859AF" w:rsidRDefault="00442971" w:rsidP="00442971">
      <w:pPr>
        <w:autoSpaceDE w:val="0"/>
        <w:autoSpaceDN w:val="0"/>
        <w:adjustRightInd w:val="0"/>
        <w:spacing w:after="0" w:line="240" w:lineRule="auto"/>
        <w:ind w:firstLine="709"/>
        <w:contextualSpacing/>
        <w:jc w:val="both"/>
        <w:rPr>
          <w:rFonts w:ascii="Times New Roman" w:hAnsi="Times New Roman"/>
          <w:sz w:val="20"/>
          <w:szCs w:val="20"/>
          <w:lang w:eastAsia="ru-RU"/>
        </w:rPr>
      </w:pPr>
      <w:r w:rsidRPr="00F859AF">
        <w:rPr>
          <w:rFonts w:ascii="Times New Roman" w:hAnsi="Times New Roman"/>
          <w:sz w:val="20"/>
          <w:szCs w:val="20"/>
          <w:lang w:eastAsia="ru-RU"/>
        </w:rPr>
        <w:t>а) за счет межбюджетных трансфертов, передаваемых краевому бюджету из федерального бюджета на обеспечение выплат ежемесячного денежного вознаграждения за классное руководство (кураторство) педагогическим работникам;</w:t>
      </w:r>
    </w:p>
    <w:p w:rsidR="00442971" w:rsidRDefault="00442971" w:rsidP="00442971">
      <w:pPr>
        <w:widowControl w:val="0"/>
        <w:spacing w:after="0" w:line="240" w:lineRule="auto"/>
        <w:ind w:firstLine="709"/>
        <w:contextualSpacing/>
        <w:jc w:val="both"/>
        <w:rPr>
          <w:rFonts w:ascii="Times New Roman" w:eastAsia="Calibri" w:hAnsi="Times New Roman"/>
          <w:sz w:val="20"/>
          <w:szCs w:val="20"/>
        </w:rPr>
      </w:pPr>
      <w:r w:rsidRPr="00F859AF">
        <w:rPr>
          <w:rFonts w:ascii="Times New Roman" w:eastAsia="Calibri" w:hAnsi="Times New Roman"/>
          <w:sz w:val="20"/>
          <w:szCs w:val="20"/>
        </w:rPr>
        <w:t>б) за счет сре</w:t>
      </w:r>
      <w:proofErr w:type="gramStart"/>
      <w:r w:rsidRPr="00F859AF">
        <w:rPr>
          <w:rFonts w:ascii="Times New Roman" w:eastAsia="Calibri" w:hAnsi="Times New Roman"/>
          <w:sz w:val="20"/>
          <w:szCs w:val="20"/>
        </w:rPr>
        <w:t>дств кр</w:t>
      </w:r>
      <w:proofErr w:type="gramEnd"/>
      <w:r w:rsidRPr="00F859AF">
        <w:rPr>
          <w:rFonts w:ascii="Times New Roman" w:eastAsia="Calibri" w:hAnsi="Times New Roman"/>
          <w:sz w:val="20"/>
          <w:szCs w:val="20"/>
        </w:rPr>
        <w:t xml:space="preserve">аевого бюджета – на выплату районных коэффициентов к заработной плате, действующих на территории Красноярского края, в части, превышающей размер районных коэффициентов, установленных решениями органов государственной власти СССР или федеральных органов </w:t>
      </w:r>
      <w:r w:rsidRPr="00F859AF">
        <w:rPr>
          <w:rFonts w:ascii="Times New Roman" w:eastAsia="Calibri" w:hAnsi="Times New Roman"/>
          <w:sz w:val="20"/>
          <w:szCs w:val="20"/>
        </w:rPr>
        <w:br/>
        <w:t>государственной власти.</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Денежное вознаграждение выплачивается педагогическому работнику за классное руководство в классе (классах), а также в классе-комплекте, который принимается за один класс (далее - класс), независимо от количества обучающихся в каждом из классов, а также реализуемых в них общеобразовательных программ, включая адаптированные общеобразовательные программы.</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 xml:space="preserve">Выплата денежного вознаграждения за классное руководство  выплачивается дополнительно к выплате (доплате) за классное руководство, установленное по состоянию на 31 августа 2020 года из бюджета субъекта Российской Федерации, снижение размера которой не допускается. При этом рекомендуется установить порядок такой выплаты из бюджета субъекта Российской Федерации, который не должен зависеть от количества </w:t>
      </w:r>
      <w:proofErr w:type="gramStart"/>
      <w:r w:rsidRPr="00597F67">
        <w:rPr>
          <w:rFonts w:ascii="Times New Roman" w:eastAsia="Calibri" w:hAnsi="Times New Roman"/>
          <w:sz w:val="20"/>
          <w:szCs w:val="20"/>
        </w:rPr>
        <w:t>обучающихся</w:t>
      </w:r>
      <w:proofErr w:type="gramEnd"/>
      <w:r w:rsidRPr="00597F67">
        <w:rPr>
          <w:rFonts w:ascii="Times New Roman" w:eastAsia="Calibri" w:hAnsi="Times New Roman"/>
          <w:sz w:val="20"/>
          <w:szCs w:val="20"/>
        </w:rPr>
        <w:t xml:space="preserve"> в классе.</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Денежное вознаграждение за классное руководство является составной частью заработной платы педагогического работника, в связи с этим оно:</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 выплачивается педагогическим работникам одновременно с выплатой заработной платы;</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 xml:space="preserve">- учитывается при определении налоговой базы по налогу на доходы физических лиц, как и другие доходы налогоплательщика, полученные </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им как в денежной, так и в натуральной форме;</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 xml:space="preserve">- учитывается при определении отчислений по единому социальному налогу, страховым взносам на обязательное пенсионное страхование </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 xml:space="preserve">и страховым взносам по обязательному социальному страхованию </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от несчастных случаев на производстве и профессиональных заболеваний;</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 учитывается для расчета заработной платы работников организаций, расположенных в местностях с особыми климатическими условиями, а также процентной надбавки к заработной плате за стаж работы в районах Крайнего Севера и в приравненных к ним местностях.</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lastRenderedPageBreak/>
        <w:t>Деятельность, по классному руководству возлагается на педагогического работника общеобразовательной организации с его письменного согласия приказом общеобразовательной организации.</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 xml:space="preserve">Осуществление </w:t>
      </w:r>
      <w:proofErr w:type="gramStart"/>
      <w:r w:rsidRPr="00597F67">
        <w:rPr>
          <w:rFonts w:ascii="Times New Roman" w:eastAsia="Calibri" w:hAnsi="Times New Roman"/>
          <w:sz w:val="20"/>
          <w:szCs w:val="20"/>
        </w:rPr>
        <w:t>педагогическими</w:t>
      </w:r>
      <w:proofErr w:type="gramEnd"/>
      <w:r w:rsidRPr="00597F67">
        <w:rPr>
          <w:rFonts w:ascii="Times New Roman" w:eastAsia="Calibri" w:hAnsi="Times New Roman"/>
          <w:sz w:val="20"/>
          <w:szCs w:val="20"/>
        </w:rPr>
        <w:t xml:space="preserve"> работникам классного руководства </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с выплатой денежного вознаграждения за каждый класс, а также с дополнительной выплатой (доплатой) из средств бюджета субъекта Российской Федерации, относится к существенным условиям трудового договора педагогического работника. При надлежащем осуществлении классного руководства каких-либо изменений в трудовой договор без согласия педагогического работника не допускается.</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При регулировании вопросов, связанных с классным руководством, рекомендуется руководствоваться тем же порядком, что и при распределении учебной нагрузки на новый учебный год, закрепляя соответствующие положения в коллективном договоре общеобразовательной организации.</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Так, применительно к порядку, установленному при распределении учебной нагрузки на новый учебный год, в коллективном договоре могут быть предусмотрены следующие положения, связанные с осуществлением педагогическими работниками классного руководства в классах:</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 недопущение в течение учебного года и в каникулярный период изменений размеров выплат педагогическим работникам за классное руководство или отмена классного руководства в конкретном классе по инициативе работодателя при надлежащем осуществлении классного руководства, за исключением случаев сокращения количества классов;</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 преемственность осуществления классного руководства в классах на следующий учебный год;</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 xml:space="preserve">- определение кандидатур педагогических работников, которые </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в следующем учебном году будут осуществлять классное руководство в классах одновременно с распределением учебной нагрузки по окончании учебного года с тем, чтобы каждый педагогический работник знал, в каком классе в новом учебном году он будет осуществлять классное руководство;</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 временное замещение длительно отсутствующего по болезни и другим причинам педагогического работника, осуществляющего классное руководство, другим педагогическим работником с установлением ему соответствующих выплат за классное руководство пропорционально времени замещения;</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 возможность отмены выплат за классное руководство за неисполнение или ненадлежащее исполнение педагогическим работником по его вине работы по классному руководству.</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proofErr w:type="gramStart"/>
      <w:r w:rsidRPr="00597F67">
        <w:rPr>
          <w:rFonts w:ascii="Times New Roman" w:eastAsia="Calibri" w:hAnsi="Times New Roman"/>
          <w:sz w:val="20"/>
          <w:szCs w:val="20"/>
        </w:rPr>
        <w:t>При недостаточном количестве педагогических работников или при отсутствии желания у отдельных из них осуществлять классное руководство на одного педагогического работника с его письменного согласия может быть возложено классное руководство в двух классах.</w:t>
      </w:r>
      <w:proofErr w:type="gramEnd"/>
      <w:r w:rsidRPr="00597F67">
        <w:rPr>
          <w:rFonts w:ascii="Times New Roman" w:eastAsia="Calibri" w:hAnsi="Times New Roman"/>
          <w:sz w:val="20"/>
          <w:szCs w:val="20"/>
        </w:rPr>
        <w:t xml:space="preserve"> Классное руководство может быть также возложено </w:t>
      </w:r>
      <w:proofErr w:type="gramStart"/>
      <w:r w:rsidRPr="00597F67">
        <w:rPr>
          <w:rFonts w:ascii="Times New Roman" w:eastAsia="Calibri" w:hAnsi="Times New Roman"/>
          <w:sz w:val="20"/>
          <w:szCs w:val="20"/>
        </w:rPr>
        <w:t>на одного педагогического работника в двух классах временно в связи с заменой длительно отсутствующего другого педагогического работника по болезни</w:t>
      </w:r>
      <w:proofErr w:type="gramEnd"/>
      <w:r w:rsidRPr="00597F67">
        <w:rPr>
          <w:rFonts w:ascii="Times New Roman" w:eastAsia="Calibri" w:hAnsi="Times New Roman"/>
          <w:sz w:val="20"/>
          <w:szCs w:val="20"/>
        </w:rPr>
        <w:t xml:space="preserve"> или другим причинам.</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В случае необходимости классное руководство может также осуществляться учителями из числа руководителей и других работников общеобразовательной организации, ведущих учебные занятия в данном классе.</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 xml:space="preserve">В соответствии с пунктом 2 Положения об особенностях порядка исчисления средней заработной платы, утвержденного постановлением Правительства Российской Федерации от 24 декабря 2007 г. № 922 «Об особенностях порядка исчисления средней заработной платы» </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 при расчете среднего заработка для всех случаев его определения учитываются все предусмотренные системой оплаты труда виды выплат, применяемые в соответствующе</w:t>
      </w:r>
      <w:r>
        <w:rPr>
          <w:rFonts w:ascii="Times New Roman" w:eastAsia="Calibri" w:hAnsi="Times New Roman"/>
          <w:sz w:val="20"/>
          <w:szCs w:val="20"/>
        </w:rPr>
        <w:t>м учреждении</w:t>
      </w:r>
      <w:r w:rsidRPr="00597F67">
        <w:rPr>
          <w:rFonts w:ascii="Times New Roman" w:eastAsia="Calibri" w:hAnsi="Times New Roman"/>
          <w:sz w:val="20"/>
          <w:szCs w:val="20"/>
        </w:rPr>
        <w:t xml:space="preserve"> независимо от источников этих выплат.</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proofErr w:type="gramStart"/>
      <w:r w:rsidRPr="00597F67">
        <w:rPr>
          <w:rFonts w:ascii="Times New Roman" w:eastAsia="Calibri" w:hAnsi="Times New Roman"/>
          <w:sz w:val="20"/>
          <w:szCs w:val="20"/>
        </w:rPr>
        <w:t>К таким выплатам относится и денежное вознаграждение за классное руководство, в связи, с чем оно должно учитываться в соответствии с подпунктом «м» п. 2 указанного Положения при исчислении среднего заработка для оплаты ежегодных основных удлиненных оплачиваемых отпусков, ежегодных дополнительных оплачиваемых отпусков, в том числе в связи с обучением, при выплате компенсации за неиспользованный отпуск, при сохранении среднего заработка для получения</w:t>
      </w:r>
      <w:proofErr w:type="gramEnd"/>
      <w:r w:rsidRPr="00597F67">
        <w:rPr>
          <w:rFonts w:ascii="Times New Roman" w:eastAsia="Calibri" w:hAnsi="Times New Roman"/>
          <w:sz w:val="20"/>
          <w:szCs w:val="20"/>
        </w:rPr>
        <w:t xml:space="preserve"> дополнительного профессионального образования (повышения квалификации), в других случаях исчисления среднего заработка.</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Денежное вознаграждение за классное руководство учитывается при исчислении пособий по временной нетрудоспособности, по беременности и родам. Аналогичный порядок применяется также при определении размера пособия по временной нетрудоспособности за первые 3 дня временной нетрудоспособности, выплачиваемого за счет средств работодателя.</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Периоды осенних, зимних, весенних и летних каникул, установленные для обучающихся общеобразовательных организаций, а также периоды отмены (приостановки) для обучающихся занятий по санитарно-эпидемиологическим, климатическим и другим основаниям, не совпадающие с ежегодными основными удлиненными оплачиваемыми и ежегодными дополнительными оплачиваемыми отпусками педагогических работников, являются для работников рабочим временем.</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 xml:space="preserve">За время работы в указанные периоды оплата труда педагогических работников производится из расчета заработной платы, установленной при тарификации, предшествующей началу каникул или периоду отмены (приостановки) для обучающихся занятий по указанным выше причинам </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с учетом денежного вознаграждения и других выплат за классное руководство.</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Введение должности классного руководителя взамен суммирования денежного вознаграждения и иных выплат, предназначенных для оплаты классного руководства, не допускается, в том числе по причине:</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lastRenderedPageBreak/>
        <w:t xml:space="preserve">- отсутствия такого наименования должности педагогического работника в номенклатуре должностей педагогических работников </w:t>
      </w:r>
      <w:r>
        <w:rPr>
          <w:rFonts w:ascii="Times New Roman" w:eastAsia="Calibri" w:hAnsi="Times New Roman"/>
          <w:sz w:val="20"/>
          <w:szCs w:val="20"/>
        </w:rPr>
        <w:t>учреждений</w:t>
      </w:r>
      <w:r w:rsidRPr="00597F67">
        <w:rPr>
          <w:rFonts w:ascii="Times New Roman" w:eastAsia="Calibri" w:hAnsi="Times New Roman"/>
          <w:sz w:val="20"/>
          <w:szCs w:val="20"/>
        </w:rPr>
        <w:t>, осуществляющих образовательную деятельность, должностей руководителей образовательных организаций, утвержденной постановлением Правительства Российской Федерации от 8 августа 2013 г. № 678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 отсутствия регулирования трудовых прав работника по такой должности.</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597F67">
        <w:rPr>
          <w:rFonts w:ascii="Times New Roman" w:eastAsia="Calibri" w:hAnsi="Times New Roman"/>
          <w:sz w:val="20"/>
          <w:szCs w:val="20"/>
        </w:rPr>
        <w:t xml:space="preserve">Выплата ежемесячного денежного вознаграждения </w:t>
      </w:r>
    </w:p>
    <w:p w:rsidR="00442971" w:rsidRPr="00597F67"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proofErr w:type="gramStart"/>
      <w:r w:rsidRPr="00597F67">
        <w:rPr>
          <w:rFonts w:ascii="Times New Roman" w:eastAsia="Calibri" w:hAnsi="Times New Roman"/>
          <w:sz w:val="20"/>
          <w:szCs w:val="20"/>
        </w:rPr>
        <w:t>за классное руководство (кураторство) осуществляется с применением районного коэффициента,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 (далее - районный коэффициент и процентная надбавка) за счет межбюджетных трансфертов, передаваемых районному бюджету из краевого бюджета (средства федерального бюджета).</w:t>
      </w:r>
      <w:proofErr w:type="gramEnd"/>
    </w:p>
    <w:p w:rsidR="00442971" w:rsidRPr="00F859AF"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proofErr w:type="gramStart"/>
      <w:r w:rsidRPr="00597F67">
        <w:rPr>
          <w:rFonts w:ascii="Times New Roman" w:eastAsia="Calibri" w:hAnsi="Times New Roman"/>
          <w:sz w:val="20"/>
          <w:szCs w:val="20"/>
        </w:rPr>
        <w:t>Выплата при наличии квалификационной категории «педагог-методист» или «педагог-наставник» устанавливается педагогическим работникам на основе показателей деятельности, не входящей в должностные обязанности по занимаемой в организации должности, в соответствии с пунктами 50, 51 Порядка проведения аттестации педагогических работников организаций, осуществляющих образовательную деятельность, утвержденного приказом Министерства просвещения Российской Федерации от 24.03.2023 № 196 «Об утверждении Порядка проведения аттестации педагогических работников организаций, осуществляющих образовательную деятельность.</w:t>
      </w:r>
      <w:proofErr w:type="gramEnd"/>
    </w:p>
    <w:p w:rsidR="00442971" w:rsidRPr="00F859AF" w:rsidRDefault="00202C97" w:rsidP="00442971">
      <w:pPr>
        <w:widowControl w:val="0"/>
        <w:spacing w:after="0" w:line="240" w:lineRule="auto"/>
        <w:ind w:firstLine="709"/>
        <w:contextualSpacing/>
        <w:jc w:val="both"/>
        <w:rPr>
          <w:rFonts w:ascii="Times New Roman" w:eastAsia="Calibri" w:hAnsi="Times New Roman"/>
          <w:sz w:val="20"/>
          <w:szCs w:val="20"/>
        </w:rPr>
      </w:pPr>
      <w:hyperlink r:id="rId17" w:history="1">
        <w:r w:rsidR="00442971" w:rsidRPr="00F859AF">
          <w:rPr>
            <w:rFonts w:ascii="Times New Roman" w:hAnsi="Times New Roman"/>
            <w:sz w:val="20"/>
            <w:szCs w:val="20"/>
            <w:vertAlign w:val="superscript"/>
            <w:lang w:eastAsia="ru-RU"/>
          </w:rPr>
          <w:t>4</w:t>
        </w:r>
        <w:proofErr w:type="gramStart"/>
      </w:hyperlink>
      <w:r w:rsidR="00442971" w:rsidRPr="00F859AF">
        <w:rPr>
          <w:rFonts w:ascii="Times New Roman" w:hAnsi="Times New Roman"/>
          <w:sz w:val="20"/>
          <w:szCs w:val="20"/>
          <w:lang w:eastAsia="ru-RU"/>
        </w:rPr>
        <w:t xml:space="preserve"> Б</w:t>
      </w:r>
      <w:proofErr w:type="gramEnd"/>
      <w:r w:rsidR="00442971" w:rsidRPr="00F859AF">
        <w:rPr>
          <w:rFonts w:ascii="Times New Roman" w:eastAsia="Calibri" w:hAnsi="Times New Roman"/>
          <w:sz w:val="20"/>
          <w:szCs w:val="20"/>
        </w:rPr>
        <w:t>ез учета нагрузки.</w:t>
      </w:r>
    </w:p>
    <w:p w:rsidR="00442971" w:rsidRDefault="00442971" w:rsidP="005B1A68">
      <w:pPr>
        <w:spacing w:after="0" w:line="240" w:lineRule="auto"/>
        <w:ind w:firstLine="709"/>
        <w:jc w:val="center"/>
        <w:rPr>
          <w:rFonts w:ascii="Times New Roman" w:eastAsia="Calibri" w:hAnsi="Times New Roman" w:cs="Times New Roman"/>
          <w:b/>
          <w:sz w:val="28"/>
          <w:szCs w:val="28"/>
          <w:lang w:eastAsia="ar-SA"/>
        </w:rPr>
      </w:pPr>
    </w:p>
    <w:p w:rsidR="00442971" w:rsidRDefault="00442971" w:rsidP="005B1A68">
      <w:pPr>
        <w:spacing w:after="0" w:line="240" w:lineRule="auto"/>
        <w:ind w:firstLine="709"/>
        <w:jc w:val="center"/>
        <w:rPr>
          <w:rFonts w:ascii="Times New Roman" w:eastAsia="Calibri" w:hAnsi="Times New Roman" w:cs="Times New Roman"/>
          <w:b/>
          <w:sz w:val="28"/>
          <w:szCs w:val="28"/>
          <w:lang w:eastAsia="ar-SA"/>
        </w:rPr>
      </w:pPr>
    </w:p>
    <w:p w:rsidR="00442971" w:rsidRDefault="00442971" w:rsidP="005B1A68">
      <w:pPr>
        <w:spacing w:after="0" w:line="240" w:lineRule="auto"/>
        <w:ind w:firstLine="709"/>
        <w:jc w:val="center"/>
        <w:rPr>
          <w:rFonts w:ascii="Times New Roman" w:eastAsia="Calibri" w:hAnsi="Times New Roman" w:cs="Times New Roman"/>
          <w:b/>
          <w:sz w:val="28"/>
          <w:szCs w:val="28"/>
          <w:lang w:eastAsia="ar-SA"/>
        </w:rPr>
      </w:pPr>
    </w:p>
    <w:p w:rsidR="00442971" w:rsidRDefault="00442971" w:rsidP="005B1A68">
      <w:pPr>
        <w:spacing w:after="0" w:line="240" w:lineRule="auto"/>
        <w:ind w:firstLine="709"/>
        <w:jc w:val="center"/>
        <w:rPr>
          <w:rFonts w:ascii="Times New Roman" w:eastAsia="Calibri" w:hAnsi="Times New Roman" w:cs="Times New Roman"/>
          <w:b/>
          <w:sz w:val="28"/>
          <w:szCs w:val="28"/>
          <w:lang w:eastAsia="ar-SA"/>
        </w:rPr>
      </w:pPr>
    </w:p>
    <w:p w:rsidR="005B1A68" w:rsidRPr="005B1A68" w:rsidRDefault="005B1A68" w:rsidP="005B1A68">
      <w:pPr>
        <w:spacing w:after="0" w:line="240" w:lineRule="auto"/>
        <w:jc w:val="right"/>
        <w:rPr>
          <w:rFonts w:ascii="Times New Roman" w:eastAsia="Times New Roman" w:hAnsi="Times New Roman" w:cs="Times New Roman"/>
          <w:lang w:eastAsia="ru-RU"/>
        </w:rPr>
      </w:pPr>
    </w:p>
    <w:p w:rsidR="005B1A68" w:rsidRPr="005B1A68" w:rsidRDefault="005B1A68" w:rsidP="005B1A68">
      <w:pPr>
        <w:spacing w:after="0" w:line="240" w:lineRule="auto"/>
        <w:jc w:val="right"/>
        <w:rPr>
          <w:rFonts w:ascii="Times New Roman" w:eastAsia="Times New Roman" w:hAnsi="Times New Roman" w:cs="Times New Roman"/>
          <w:lang w:eastAsia="ru-RU"/>
        </w:rPr>
      </w:pPr>
    </w:p>
    <w:p w:rsidR="005B1A68" w:rsidRPr="005B1A68" w:rsidRDefault="005B1A68" w:rsidP="005B1A68">
      <w:pPr>
        <w:spacing w:after="0" w:line="240" w:lineRule="auto"/>
        <w:jc w:val="right"/>
        <w:rPr>
          <w:rFonts w:ascii="Times New Roman" w:eastAsia="Times New Roman" w:hAnsi="Times New Roman" w:cs="Times New Roman"/>
          <w:lang w:eastAsia="ru-RU"/>
        </w:rPr>
      </w:pPr>
    </w:p>
    <w:p w:rsidR="005B1A68" w:rsidRPr="005B1A68" w:rsidRDefault="005B1A68" w:rsidP="005B1A68">
      <w:pPr>
        <w:spacing w:after="0" w:line="240" w:lineRule="auto"/>
        <w:jc w:val="right"/>
        <w:rPr>
          <w:rFonts w:ascii="Times New Roman" w:eastAsia="Times New Roman" w:hAnsi="Times New Roman" w:cs="Times New Roman"/>
          <w:lang w:eastAsia="ru-RU"/>
        </w:rPr>
      </w:pPr>
    </w:p>
    <w:p w:rsidR="005B1A68" w:rsidRPr="005B1A68" w:rsidRDefault="005B1A68" w:rsidP="005B1A68">
      <w:pPr>
        <w:tabs>
          <w:tab w:val="left" w:pos="1440"/>
        </w:tabs>
        <w:spacing w:after="0" w:line="240" w:lineRule="auto"/>
        <w:jc w:val="right"/>
        <w:rPr>
          <w:rFonts w:ascii="Times New Roman" w:eastAsia="Times New Roman" w:hAnsi="Times New Roman" w:cs="Times New Roman"/>
          <w:color w:val="000000"/>
          <w:lang w:eastAsia="ru-RU"/>
        </w:rPr>
        <w:sectPr w:rsidR="005B1A68" w:rsidRPr="005B1A68" w:rsidSect="005B1A68">
          <w:headerReference w:type="default" r:id="rId18"/>
          <w:pgSz w:w="11906" w:h="16838"/>
          <w:pgMar w:top="540" w:right="850" w:bottom="719" w:left="1701" w:header="708" w:footer="708" w:gutter="0"/>
          <w:cols w:space="708"/>
          <w:titlePg/>
          <w:docGrid w:linePitch="360"/>
        </w:sectPr>
      </w:pPr>
    </w:p>
    <w:p w:rsidR="005B1A68" w:rsidRPr="005B1A68" w:rsidRDefault="005B1A68" w:rsidP="005B1A68">
      <w:pPr>
        <w:tabs>
          <w:tab w:val="left" w:pos="1440"/>
        </w:tabs>
        <w:spacing w:after="0" w:line="240" w:lineRule="auto"/>
        <w:jc w:val="right"/>
        <w:rPr>
          <w:rFonts w:ascii="Times New Roman" w:eastAsia="Times New Roman" w:hAnsi="Times New Roman" w:cs="Times New Roman"/>
          <w:color w:val="000000"/>
          <w:lang w:eastAsia="ru-RU"/>
        </w:rPr>
      </w:pPr>
      <w:r w:rsidRPr="005B1A68">
        <w:rPr>
          <w:rFonts w:ascii="Times New Roman" w:eastAsia="Times New Roman" w:hAnsi="Times New Roman" w:cs="Times New Roman"/>
          <w:color w:val="000000"/>
          <w:lang w:eastAsia="ru-RU"/>
        </w:rPr>
        <w:lastRenderedPageBreak/>
        <w:t>Приложение № 3</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bCs/>
          <w:lang w:eastAsia="ru-RU"/>
        </w:rPr>
        <w:t xml:space="preserve">к Примерному положению </w:t>
      </w:r>
      <w:r w:rsidRPr="005B1A68">
        <w:rPr>
          <w:rFonts w:ascii="Times New Roman" w:eastAsia="Times New Roman" w:hAnsi="Times New Roman" w:cs="Times New Roman"/>
          <w:lang w:eastAsia="ru-RU"/>
        </w:rPr>
        <w:t xml:space="preserve">об оплате труда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 xml:space="preserve">работников муниципальных автономных, бюджетных и казенных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 xml:space="preserve">образовательных </w:t>
      </w:r>
      <w:r w:rsidR="007879D4">
        <w:rPr>
          <w:rFonts w:ascii="Times New Roman" w:eastAsia="Times New Roman" w:hAnsi="Times New Roman" w:cs="Times New Roman"/>
          <w:lang w:eastAsia="ru-RU"/>
        </w:rPr>
        <w:t>учреждений</w:t>
      </w:r>
      <w:r w:rsidRPr="005B1A68">
        <w:rPr>
          <w:rFonts w:ascii="Times New Roman" w:eastAsia="Times New Roman" w:hAnsi="Times New Roman" w:cs="Times New Roman"/>
          <w:lang w:eastAsia="ru-RU"/>
        </w:rPr>
        <w:t xml:space="preserve"> </w:t>
      </w:r>
      <w:proofErr w:type="spellStart"/>
      <w:r w:rsidRPr="005B1A68">
        <w:rPr>
          <w:rFonts w:ascii="Times New Roman" w:eastAsia="Times New Roman" w:hAnsi="Times New Roman" w:cs="Times New Roman"/>
          <w:lang w:eastAsia="ru-RU"/>
        </w:rPr>
        <w:t>Абанского</w:t>
      </w:r>
      <w:proofErr w:type="spellEnd"/>
      <w:r w:rsidRPr="005B1A68">
        <w:rPr>
          <w:rFonts w:ascii="Times New Roman" w:eastAsia="Times New Roman" w:hAnsi="Times New Roman" w:cs="Times New Roman"/>
          <w:lang w:eastAsia="ru-RU"/>
        </w:rPr>
        <w:t xml:space="preserve"> района и иных учреждений</w:t>
      </w:r>
      <w:r w:rsidR="00944BB4">
        <w:rPr>
          <w:rFonts w:ascii="Times New Roman" w:eastAsia="Times New Roman" w:hAnsi="Times New Roman" w:cs="Times New Roman"/>
          <w:lang w:eastAsia="ru-RU"/>
        </w:rPr>
        <w:t>,</w:t>
      </w:r>
      <w:r w:rsidRPr="005B1A68">
        <w:rPr>
          <w:rFonts w:ascii="Times New Roman" w:eastAsia="Times New Roman" w:hAnsi="Times New Roman" w:cs="Times New Roman"/>
          <w:lang w:eastAsia="ru-RU"/>
        </w:rPr>
        <w:t xml:space="preserve">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proofErr w:type="gramStart"/>
      <w:r w:rsidRPr="005B1A68">
        <w:rPr>
          <w:rFonts w:ascii="Times New Roman" w:eastAsia="Times New Roman" w:hAnsi="Times New Roman" w:cs="Times New Roman"/>
          <w:lang w:eastAsia="ru-RU"/>
        </w:rPr>
        <w:t>подведомственных</w:t>
      </w:r>
      <w:proofErr w:type="gramEnd"/>
      <w:r w:rsidRPr="005B1A68">
        <w:rPr>
          <w:rFonts w:ascii="Times New Roman" w:eastAsia="Times New Roman" w:hAnsi="Times New Roman" w:cs="Times New Roman"/>
          <w:lang w:eastAsia="ru-RU"/>
        </w:rPr>
        <w:t xml:space="preserve"> управлению образования администрации </w:t>
      </w:r>
      <w:proofErr w:type="spellStart"/>
      <w:r w:rsidRPr="005B1A68">
        <w:rPr>
          <w:rFonts w:ascii="Times New Roman" w:eastAsia="Times New Roman" w:hAnsi="Times New Roman" w:cs="Times New Roman"/>
          <w:lang w:eastAsia="ru-RU"/>
        </w:rPr>
        <w:t>Абанского</w:t>
      </w:r>
      <w:proofErr w:type="spellEnd"/>
      <w:r w:rsidRPr="005B1A68">
        <w:rPr>
          <w:rFonts w:ascii="Times New Roman" w:eastAsia="Times New Roman" w:hAnsi="Times New Roman" w:cs="Times New Roman"/>
          <w:lang w:eastAsia="ru-RU"/>
        </w:rPr>
        <w:t xml:space="preserve"> района</w:t>
      </w:r>
    </w:p>
    <w:p w:rsidR="005B1A68" w:rsidRPr="005B1A68" w:rsidRDefault="005B1A68" w:rsidP="005B1A68">
      <w:pPr>
        <w:spacing w:after="0" w:line="240" w:lineRule="auto"/>
        <w:jc w:val="right"/>
        <w:rPr>
          <w:rFonts w:ascii="Times New Roman" w:eastAsia="Times New Roman" w:hAnsi="Times New Roman" w:cs="Times New Roman"/>
          <w:color w:val="FF0000"/>
          <w:sz w:val="28"/>
          <w:szCs w:val="28"/>
          <w:lang w:eastAsia="ru-RU"/>
        </w:rPr>
      </w:pPr>
    </w:p>
    <w:p w:rsidR="005B1A68" w:rsidRPr="005B1A68" w:rsidRDefault="005B1A68" w:rsidP="005B1A68">
      <w:pPr>
        <w:spacing w:after="0" w:line="240" w:lineRule="auto"/>
        <w:jc w:val="center"/>
        <w:rPr>
          <w:rFonts w:ascii="Times New Roman" w:eastAsia="Times New Roman" w:hAnsi="Times New Roman" w:cs="Times New Roman"/>
          <w:b/>
          <w:sz w:val="28"/>
          <w:szCs w:val="28"/>
          <w:lang w:eastAsia="ru-RU"/>
        </w:rPr>
      </w:pPr>
      <w:r w:rsidRPr="005B1A68">
        <w:rPr>
          <w:rFonts w:ascii="Times New Roman" w:eastAsia="Times New Roman" w:hAnsi="Times New Roman" w:cs="Times New Roman"/>
          <w:b/>
          <w:sz w:val="28"/>
          <w:szCs w:val="28"/>
          <w:lang w:eastAsia="ru-RU"/>
        </w:rPr>
        <w:t xml:space="preserve">Виды выплат стимулирующего характера, размер и условия их осуществления, критерии оценки результативности и качества деятельности для руководителей, заместителей и главных бухгалтеров </w:t>
      </w:r>
      <w:r w:rsidR="009235F5">
        <w:rPr>
          <w:rFonts w:ascii="Times New Roman" w:eastAsia="Times New Roman" w:hAnsi="Times New Roman" w:cs="Times New Roman"/>
          <w:b/>
          <w:sz w:val="28"/>
          <w:szCs w:val="28"/>
          <w:lang w:eastAsia="ru-RU"/>
        </w:rPr>
        <w:t>учреждений</w:t>
      </w:r>
    </w:p>
    <w:p w:rsidR="005B1A68" w:rsidRPr="005B1A68" w:rsidRDefault="005B1A68" w:rsidP="005B1A68">
      <w:pPr>
        <w:spacing w:after="0" w:line="240" w:lineRule="auto"/>
        <w:jc w:val="center"/>
        <w:rPr>
          <w:rFonts w:ascii="Times New Roman" w:eastAsia="Times New Roman" w:hAnsi="Times New Roman" w:cs="Times New Roman"/>
          <w:b/>
          <w:sz w:val="28"/>
          <w:szCs w:val="28"/>
          <w:lang w:eastAsia="ru-RU"/>
        </w:rPr>
      </w:pPr>
    </w:p>
    <w:p w:rsidR="005B1A68" w:rsidRPr="005B1A68" w:rsidRDefault="005B1A68" w:rsidP="005B1A68">
      <w:pPr>
        <w:spacing w:after="0" w:line="240" w:lineRule="auto"/>
        <w:jc w:val="center"/>
        <w:rPr>
          <w:rFonts w:ascii="Times New Roman" w:eastAsia="Times New Roman" w:hAnsi="Times New Roman" w:cs="Times New Roman"/>
          <w:b/>
          <w:sz w:val="28"/>
          <w:szCs w:val="28"/>
          <w:lang w:eastAsia="ru-RU"/>
        </w:rPr>
      </w:pPr>
    </w:p>
    <w:p w:rsidR="005B1A68" w:rsidRPr="005B1A68" w:rsidRDefault="005B1A68" w:rsidP="005B1A68">
      <w:pPr>
        <w:spacing w:after="0" w:line="240" w:lineRule="auto"/>
        <w:jc w:val="center"/>
        <w:rPr>
          <w:rFonts w:ascii="Times New Roman" w:eastAsia="Times New Roman" w:hAnsi="Times New Roman" w:cs="Times New Roman"/>
          <w:b/>
          <w:sz w:val="28"/>
          <w:szCs w:val="28"/>
          <w:lang w:eastAsia="ru-RU"/>
        </w:rPr>
      </w:pPr>
      <w:r w:rsidRPr="005B1A68">
        <w:rPr>
          <w:rFonts w:ascii="Times New Roman" w:eastAsia="Times New Roman" w:hAnsi="Times New Roman" w:cs="Times New Roman"/>
          <w:b/>
          <w:sz w:val="28"/>
          <w:szCs w:val="28"/>
          <w:lang w:eastAsia="ru-RU"/>
        </w:rPr>
        <w:t xml:space="preserve">Общеобразовательные организации </w:t>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p>
    <w:tbl>
      <w:tblPr>
        <w:tblW w:w="153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
        <w:gridCol w:w="2622"/>
        <w:gridCol w:w="3260"/>
        <w:gridCol w:w="3686"/>
        <w:gridCol w:w="141"/>
        <w:gridCol w:w="3544"/>
        <w:gridCol w:w="2017"/>
      </w:tblGrid>
      <w:tr w:rsidR="005B1A68" w:rsidRPr="005B1A68" w:rsidTr="005B1A68">
        <w:trPr>
          <w:gridBefore w:val="1"/>
          <w:wBefore w:w="30" w:type="dxa"/>
          <w:cantSplit/>
          <w:trHeight w:val="227"/>
        </w:trPr>
        <w:tc>
          <w:tcPr>
            <w:tcW w:w="2622" w:type="dxa"/>
            <w:vMerge w:val="restart"/>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Должности</w:t>
            </w:r>
          </w:p>
        </w:tc>
        <w:tc>
          <w:tcPr>
            <w:tcW w:w="3260" w:type="dxa"/>
            <w:vMerge w:val="restart"/>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p>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Критерии оценки результативности и качества деятельности организации</w:t>
            </w:r>
          </w:p>
        </w:tc>
        <w:tc>
          <w:tcPr>
            <w:tcW w:w="7371" w:type="dxa"/>
            <w:gridSpan w:val="3"/>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Условия</w:t>
            </w:r>
          </w:p>
        </w:tc>
        <w:tc>
          <w:tcPr>
            <w:tcW w:w="2017" w:type="dxa"/>
            <w:vMerge w:val="restart"/>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Предельный размер выплат к окладу, (должностному окладу), ставке заработной платы</w:t>
            </w:r>
          </w:p>
        </w:tc>
      </w:tr>
      <w:tr w:rsidR="005B1A68" w:rsidRPr="005B1A68" w:rsidTr="005B1A68">
        <w:trPr>
          <w:gridBefore w:val="1"/>
          <w:wBefore w:w="30" w:type="dxa"/>
          <w:cantSplit/>
          <w:trHeight w:val="240"/>
        </w:trPr>
        <w:tc>
          <w:tcPr>
            <w:tcW w:w="2622" w:type="dxa"/>
            <w:vMerge/>
            <w:vAlign w:val="center"/>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p>
        </w:tc>
        <w:tc>
          <w:tcPr>
            <w:tcW w:w="3260" w:type="dxa"/>
            <w:vMerge/>
            <w:vAlign w:val="center"/>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p>
        </w:tc>
        <w:tc>
          <w:tcPr>
            <w:tcW w:w="3827" w:type="dxa"/>
            <w:gridSpan w:val="2"/>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наименование</w:t>
            </w:r>
          </w:p>
        </w:tc>
        <w:tc>
          <w:tcPr>
            <w:tcW w:w="3544" w:type="dxa"/>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индикатор</w:t>
            </w:r>
          </w:p>
        </w:tc>
        <w:tc>
          <w:tcPr>
            <w:tcW w:w="2017"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r>
      <w:tr w:rsidR="005B1A68" w:rsidRPr="005B1A68" w:rsidTr="005B1A68">
        <w:trPr>
          <w:gridBefore w:val="1"/>
          <w:wBefore w:w="30" w:type="dxa"/>
          <w:cantSplit/>
          <w:trHeight w:val="240"/>
        </w:trPr>
        <w:tc>
          <w:tcPr>
            <w:tcW w:w="2622" w:type="dxa"/>
            <w:vMerge w:val="restart"/>
          </w:tcPr>
          <w:p w:rsidR="005B1A68" w:rsidRPr="005B1A68" w:rsidRDefault="005B1A68" w:rsidP="005B1A68">
            <w:pPr>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 xml:space="preserve">Руководитель организации </w:t>
            </w:r>
          </w:p>
        </w:tc>
        <w:tc>
          <w:tcPr>
            <w:tcW w:w="12648" w:type="dxa"/>
            <w:gridSpan w:val="5"/>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5B1A68" w:rsidRPr="005B1A68" w:rsidTr="005B1A68">
        <w:trPr>
          <w:gridBefore w:val="1"/>
          <w:wBefore w:w="30" w:type="dxa"/>
          <w:cantSplit/>
          <w:trHeight w:val="9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Создание условий для осуществления учебно-воспитательного процесса</w:t>
            </w:r>
          </w:p>
        </w:tc>
        <w:tc>
          <w:tcPr>
            <w:tcW w:w="3827"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материально-техническая, ресурсная обеспеченность учебно-воспитательного процесса</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 соответствии с лицензией</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5B1A68" w:rsidRPr="005B1A68" w:rsidTr="005B1A68">
        <w:trPr>
          <w:gridBefore w:val="1"/>
          <w:wBefore w:w="30" w:type="dxa"/>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санитарно-гигиенических условий процесса обучения; обеспечение санитарно-бытовых условий, выполнение требований пожарной и электробезопасности, охраны труда</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предписаний  надзорных органов или устранение предписаний в установленные сроки</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5B1A68" w:rsidRPr="005B1A68" w:rsidTr="005B1A68">
        <w:trPr>
          <w:gridBefore w:val="1"/>
          <w:wBefore w:w="30" w:type="dxa"/>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укомплектованность педагогическими кадрами, их качественный состав</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положительная динамика аттестации педагогических кадров на квалификационную категорию</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gridBefore w:val="1"/>
          <w:wBefore w:w="30" w:type="dxa"/>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финансово-экономической деятельности</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исполнение бюджетной сметы, плана финансово-хозяйственной деятельности</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5B1A68" w:rsidRPr="005B1A68" w:rsidTr="005B1A68">
        <w:trPr>
          <w:gridBefore w:val="1"/>
          <w:wBefore w:w="30" w:type="dxa"/>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gridSpan w:val="2"/>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своевременность и качественное проведение текущих и капитальных ремонтов</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gridBefore w:val="1"/>
          <w:wBefore w:w="30" w:type="dxa"/>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gridSpan w:val="2"/>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жизнедеятельности организации в соответствии с нормами</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5B1A68" w:rsidRPr="005B1A68" w:rsidTr="005B1A68">
        <w:trPr>
          <w:gridBefore w:val="1"/>
          <w:wBefore w:w="30" w:type="dxa"/>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Сохранение здоровья учащихся в организации</w:t>
            </w:r>
          </w:p>
        </w:tc>
        <w:tc>
          <w:tcPr>
            <w:tcW w:w="3827"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обеспечения учащихся горячим питанием</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жалоб</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5B1A68" w:rsidRPr="005B1A68" w:rsidTr="005B1A68">
        <w:trPr>
          <w:gridBefore w:val="1"/>
          <w:wBefore w:w="30" w:type="dxa"/>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создание и реализация программ и проектов, направленных на сохранение здоровья учащихся, воспитанников</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динамики увеличения числа хронических и сезонных заболеваний воспитанников</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gridBefore w:val="1"/>
          <w:wBefore w:w="30" w:type="dxa"/>
          <w:cantSplit/>
          <w:trHeight w:val="1725"/>
        </w:trPr>
        <w:tc>
          <w:tcPr>
            <w:tcW w:w="2622" w:type="dxa"/>
            <w:vMerge w:val="restart"/>
            <w:tcBorders>
              <w:top w:val="nil"/>
            </w:tcBorders>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стабильного функционирования организации</w:t>
            </w:r>
          </w:p>
        </w:tc>
        <w:tc>
          <w:tcPr>
            <w:tcW w:w="3827" w:type="dxa"/>
            <w:gridSpan w:val="2"/>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безопасных и комфортных условий для организации образовательного процесса</w:t>
            </w:r>
          </w:p>
        </w:tc>
        <w:tc>
          <w:tcPr>
            <w:tcW w:w="3544"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со стороны органов, уполномоченных на осуществление государственного контроля (надзора)</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25%</w:t>
            </w:r>
          </w:p>
        </w:tc>
      </w:tr>
      <w:tr w:rsidR="005B1A68" w:rsidRPr="005B1A68" w:rsidTr="005B1A68">
        <w:trPr>
          <w:gridBefore w:val="1"/>
          <w:wBefore w:w="30" w:type="dxa"/>
          <w:cantSplit/>
          <w:trHeight w:val="899"/>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gridSpan w:val="2"/>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544"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отсутствие травм, несчастных случаев </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5B1A68" w:rsidRPr="005B1A68" w:rsidTr="005B1A68">
        <w:trPr>
          <w:gridBefore w:val="1"/>
          <w:wBefore w:w="30" w:type="dxa"/>
          <w:cantSplit/>
          <w:trHeight w:val="117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деятельности организации, обеспечивающая соответствие организации требованиям учредителя</w:t>
            </w:r>
          </w:p>
        </w:tc>
        <w:tc>
          <w:tcPr>
            <w:tcW w:w="3544"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претензий к деятельности организации со стороны учредителя</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28%</w:t>
            </w:r>
          </w:p>
        </w:tc>
      </w:tr>
      <w:tr w:rsidR="005B1A68" w:rsidRPr="005B1A68" w:rsidTr="005B1A68">
        <w:trPr>
          <w:gridBefore w:val="1"/>
          <w:wBefore w:w="30" w:type="dxa"/>
          <w:cantSplit/>
          <w:trHeight w:val="1305"/>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сохранности имущества в соответствии с нормативными сроками эксплуатации</w:t>
            </w:r>
          </w:p>
        </w:tc>
        <w:tc>
          <w:tcPr>
            <w:tcW w:w="3544"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5B1A68" w:rsidRPr="005B1A68" w:rsidTr="005B1A68">
        <w:trPr>
          <w:gridBefore w:val="1"/>
          <w:wBefore w:w="30" w:type="dxa"/>
          <w:cantSplit/>
          <w:trHeight w:val="975"/>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квоты по приему на работу инвалидов</w:t>
            </w:r>
          </w:p>
        </w:tc>
        <w:tc>
          <w:tcPr>
            <w:tcW w:w="3544"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r>
      <w:tr w:rsidR="005B1A68" w:rsidRPr="005B1A68" w:rsidTr="005B1A68">
        <w:trPr>
          <w:gridBefore w:val="1"/>
          <w:wBefore w:w="30" w:type="dxa"/>
          <w:cantSplit/>
          <w:trHeight w:val="975"/>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со стороны органов, уполномоченных на осуществление государственного контроля (надзора)</w:t>
            </w:r>
          </w:p>
        </w:tc>
        <w:tc>
          <w:tcPr>
            <w:tcW w:w="3544"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gridBefore w:val="1"/>
          <w:wBefore w:w="30" w:type="dxa"/>
          <w:cantSplit/>
          <w:trHeight w:val="69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травм, несчастных случаев</w:t>
            </w:r>
          </w:p>
        </w:tc>
        <w:tc>
          <w:tcPr>
            <w:tcW w:w="3544"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gridBefore w:val="1"/>
          <w:wBefore w:w="30" w:type="dxa"/>
          <w:cantSplit/>
          <w:trHeight w:val="240"/>
        </w:trPr>
        <w:tc>
          <w:tcPr>
            <w:tcW w:w="2622" w:type="dxa"/>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12648" w:type="dxa"/>
            <w:gridSpan w:val="5"/>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Выплаты за интенсивность и высокие результаты работы</w:t>
            </w:r>
          </w:p>
        </w:tc>
      </w:tr>
      <w:tr w:rsidR="005B1A68" w:rsidRPr="005B1A68" w:rsidTr="005B1A68">
        <w:trPr>
          <w:gridBefore w:val="1"/>
          <w:wBefore w:w="30" w:type="dxa"/>
          <w:cantSplit/>
          <w:trHeight w:val="240"/>
        </w:trPr>
        <w:tc>
          <w:tcPr>
            <w:tcW w:w="2622"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качества образования в организации</w:t>
            </w:r>
          </w:p>
        </w:tc>
        <w:tc>
          <w:tcPr>
            <w:tcW w:w="3827"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показатели качества по результатам аттестации организации, итоговой аттестации выпускников, контрольных срезов, итоговых контрольных работ</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не ниже 50%</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5B1A68" w:rsidRPr="005B1A68" w:rsidTr="005B1A68">
        <w:trPr>
          <w:gridBefore w:val="1"/>
          <w:wBefore w:w="30" w:type="dxa"/>
          <w:cantSplit/>
          <w:trHeight w:val="240"/>
        </w:trPr>
        <w:tc>
          <w:tcPr>
            <w:tcW w:w="2622"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инновационной деятельности, ведение экспериментальной работы</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участие в конкурсах инновационных </w:t>
            </w:r>
            <w:r w:rsidR="007879D4">
              <w:rPr>
                <w:rFonts w:ascii="Times New Roman" w:eastAsia="Times New Roman" w:hAnsi="Times New Roman" w:cs="Times New Roman"/>
                <w:sz w:val="24"/>
                <w:szCs w:val="24"/>
                <w:lang w:eastAsia="ru-RU"/>
              </w:rPr>
              <w:t>учреждений</w:t>
            </w:r>
            <w:r w:rsidRPr="005B1A68">
              <w:rPr>
                <w:rFonts w:ascii="Times New Roman" w:eastAsia="Times New Roman" w:hAnsi="Times New Roman" w:cs="Times New Roman"/>
                <w:sz w:val="24"/>
                <w:szCs w:val="24"/>
                <w:lang w:eastAsia="ru-RU"/>
              </w:rPr>
              <w:t>, участие педагогов в профессиональных конкурсах</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5B1A68" w:rsidRPr="005B1A68" w:rsidTr="005B1A68">
        <w:trPr>
          <w:gridBefore w:val="1"/>
          <w:wBefore w:w="30" w:type="dxa"/>
          <w:cantSplit/>
          <w:trHeight w:val="240"/>
        </w:trPr>
        <w:tc>
          <w:tcPr>
            <w:tcW w:w="2622"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победы в конкурсах инновационных </w:t>
            </w:r>
            <w:r w:rsidR="007879D4">
              <w:rPr>
                <w:rFonts w:ascii="Times New Roman" w:eastAsia="Times New Roman" w:hAnsi="Times New Roman" w:cs="Times New Roman"/>
                <w:sz w:val="24"/>
                <w:szCs w:val="24"/>
                <w:lang w:eastAsia="ru-RU"/>
              </w:rPr>
              <w:t>учреждений</w:t>
            </w:r>
            <w:r w:rsidRPr="005B1A68">
              <w:rPr>
                <w:rFonts w:ascii="Times New Roman" w:eastAsia="Times New Roman" w:hAnsi="Times New Roman" w:cs="Times New Roman"/>
                <w:sz w:val="24"/>
                <w:szCs w:val="24"/>
                <w:lang w:eastAsia="ru-RU"/>
              </w:rPr>
              <w:t>, победы педагогов в профессиональных конкурсах</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gridBefore w:val="1"/>
          <w:wBefore w:w="30" w:type="dxa"/>
          <w:cantSplit/>
          <w:trHeight w:val="240"/>
        </w:trPr>
        <w:tc>
          <w:tcPr>
            <w:tcW w:w="2622" w:type="dxa"/>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restart"/>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достижения обучающихся, воспитанников в олимпиадах, конкурсах, смотрах, конференциях, соревнованиях</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призов и победителей</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5B1A68" w:rsidRPr="005B1A68" w:rsidTr="005B1A68">
        <w:trPr>
          <w:gridBefore w:val="1"/>
          <w:wBefore w:w="30" w:type="dxa"/>
          <w:cantSplit/>
          <w:trHeight w:val="240"/>
        </w:trPr>
        <w:tc>
          <w:tcPr>
            <w:tcW w:w="2622"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правонарушений, совершенных обучающимися, воспитанниками</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p>
          <w:p w:rsidR="005B1A68" w:rsidRPr="005B1A68" w:rsidRDefault="005B1A68" w:rsidP="005B1A68">
            <w:pPr>
              <w:spacing w:after="0" w:line="240" w:lineRule="auto"/>
              <w:ind w:left="-16"/>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5B1A68" w:rsidRPr="005B1A68" w:rsidTr="005B1A68">
        <w:trPr>
          <w:gridBefore w:val="1"/>
          <w:wBefore w:w="30" w:type="dxa"/>
          <w:cantSplit/>
          <w:trHeight w:val="240"/>
        </w:trPr>
        <w:tc>
          <w:tcPr>
            <w:tcW w:w="2622"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Сохранность контингента обучающихся, воспитанников</w:t>
            </w:r>
          </w:p>
        </w:tc>
        <w:tc>
          <w:tcPr>
            <w:tcW w:w="3827"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наполняемость классов в течение года в соответствии с планом комплектования</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движение учащихся в пределах 1-2% от общей численности</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5B1A68" w:rsidRPr="005B1A68" w:rsidTr="005B1A68">
        <w:trPr>
          <w:gridBefore w:val="1"/>
          <w:wBefore w:w="30" w:type="dxa"/>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12648" w:type="dxa"/>
            <w:gridSpan w:val="5"/>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Выплаты за качество выполняемых работ</w:t>
            </w:r>
          </w:p>
        </w:tc>
      </w:tr>
      <w:tr w:rsidR="005B1A68" w:rsidRPr="005B1A68" w:rsidTr="005B1A68">
        <w:trPr>
          <w:gridBefore w:val="1"/>
          <w:wBefore w:w="30" w:type="dxa"/>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управленческой деятельности</w:t>
            </w:r>
          </w:p>
        </w:tc>
        <w:tc>
          <w:tcPr>
            <w:tcW w:w="3827"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государственно-общественного характера управления в организации</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и функционирование в организации органа государственно-общественного управления</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5B1A68" w:rsidRPr="005B1A68" w:rsidTr="005B1A68">
        <w:trPr>
          <w:gridBefore w:val="1"/>
          <w:wBefore w:w="30" w:type="dxa"/>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обоснованных обращений граждан по поводу конфликтных ситуаций</w:t>
            </w:r>
          </w:p>
        </w:tc>
        <w:tc>
          <w:tcPr>
            <w:tcW w:w="3544" w:type="dxa"/>
          </w:tcPr>
          <w:p w:rsidR="005B1A68" w:rsidRPr="005B1A68" w:rsidRDefault="005B1A68" w:rsidP="005B1A68">
            <w:pPr>
              <w:spacing w:after="0" w:line="240" w:lineRule="auto"/>
              <w:ind w:left="-16"/>
              <w:jc w:val="center"/>
              <w:rPr>
                <w:rFonts w:ascii="Times New Roman" w:eastAsia="Times New Roman" w:hAnsi="Times New Roman" w:cs="Times New Roman"/>
                <w:sz w:val="24"/>
                <w:szCs w:val="24"/>
                <w:lang w:eastAsia="ru-RU"/>
              </w:rPr>
            </w:pPr>
          </w:p>
          <w:p w:rsidR="005B1A68" w:rsidRPr="005B1A68" w:rsidRDefault="005B1A68" w:rsidP="005B1A68">
            <w:pPr>
              <w:spacing w:after="0" w:line="240" w:lineRule="auto"/>
              <w:ind w:left="-16"/>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gridBefore w:val="1"/>
          <w:wBefore w:w="30" w:type="dxa"/>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нарушений трудового законодательства</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p>
          <w:p w:rsidR="005B1A68" w:rsidRPr="005B1A68" w:rsidRDefault="005B1A68" w:rsidP="005B1A68">
            <w:pPr>
              <w:spacing w:after="0" w:line="240" w:lineRule="auto"/>
              <w:ind w:left="-16"/>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5B1A68" w:rsidRPr="005B1A68" w:rsidTr="005B1A68">
        <w:trPr>
          <w:gridBefore w:val="1"/>
          <w:wBefore w:w="30" w:type="dxa"/>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Управленческая культура</w:t>
            </w:r>
          </w:p>
        </w:tc>
        <w:tc>
          <w:tcPr>
            <w:tcW w:w="3827"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roofErr w:type="gramStart"/>
            <w:r w:rsidRPr="005B1A68">
              <w:rPr>
                <w:rFonts w:ascii="Times New Roman" w:eastAsia="Times New Roman" w:hAnsi="Times New Roman" w:cs="Times New Roman"/>
                <w:sz w:val="24"/>
                <w:szCs w:val="24"/>
                <w:lang w:eastAsia="ru-RU"/>
              </w:rPr>
              <w:t>качество владения управленческими функциями (аналитические документы, обоснованность и реализация программ, проектов, планов, системность контроля, своевременность, коррекции, согласованность руководства, четкость организации)</w:t>
            </w:r>
            <w:proofErr w:type="gramEnd"/>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программ, проектов, планов и аналитических документов по их реализации</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gridBefore w:val="1"/>
          <w:wBefore w:w="30" w:type="dxa"/>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реализации кадровой политики (оптимальность штатного расписания, стабильность кадрового состава)</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действующей системы непрерывного профессионального развития педагогических кадров</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gridBefore w:val="1"/>
          <w:wBefore w:w="30" w:type="dxa"/>
          <w:cantSplit/>
          <w:trHeight w:val="257"/>
        </w:trPr>
        <w:tc>
          <w:tcPr>
            <w:tcW w:w="2622" w:type="dxa"/>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b/>
                <w:sz w:val="24"/>
                <w:szCs w:val="24"/>
                <w:lang w:eastAsia="ru-RU"/>
              </w:rPr>
              <w:t>Заместители руководителя</w:t>
            </w:r>
          </w:p>
        </w:tc>
        <w:tc>
          <w:tcPr>
            <w:tcW w:w="12648" w:type="dxa"/>
            <w:gridSpan w:val="5"/>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b/>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5B1A68" w:rsidRPr="005B1A68" w:rsidTr="005B1A68">
        <w:trPr>
          <w:gridBefore w:val="1"/>
          <w:wBefore w:w="30" w:type="dxa"/>
          <w:cantSplit/>
          <w:trHeight w:val="257"/>
        </w:trPr>
        <w:tc>
          <w:tcPr>
            <w:tcW w:w="2622" w:type="dxa"/>
            <w:vMerge/>
          </w:tcPr>
          <w:p w:rsidR="005B1A68" w:rsidRPr="005B1A68" w:rsidRDefault="005B1A68" w:rsidP="005B1A68">
            <w:pPr>
              <w:spacing w:after="0" w:line="240" w:lineRule="auto"/>
              <w:rPr>
                <w:rFonts w:ascii="Times New Roman" w:eastAsia="Times New Roman" w:hAnsi="Times New Roman" w:cs="Times New Roman"/>
                <w:b/>
                <w:sz w:val="24"/>
                <w:szCs w:val="24"/>
                <w:lang w:eastAsia="ru-RU"/>
              </w:rPr>
            </w:pPr>
          </w:p>
        </w:tc>
        <w:tc>
          <w:tcPr>
            <w:tcW w:w="3260" w:type="dxa"/>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Создание условий для осуществления учебно-воспитательного процесса</w:t>
            </w:r>
          </w:p>
        </w:tc>
        <w:tc>
          <w:tcPr>
            <w:tcW w:w="3686"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материально-техническая, ресурсная обеспеченность учебно-воспитательного процесса</w:t>
            </w:r>
          </w:p>
        </w:tc>
        <w:tc>
          <w:tcPr>
            <w:tcW w:w="3685" w:type="dxa"/>
            <w:gridSpan w:val="2"/>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 соответствии с лицензией</w:t>
            </w:r>
          </w:p>
        </w:tc>
        <w:tc>
          <w:tcPr>
            <w:tcW w:w="2017" w:type="dxa"/>
            <w:shd w:val="clear" w:color="auto" w:fill="FFFFFF"/>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gridBefore w:val="1"/>
          <w:wBefore w:w="30" w:type="dxa"/>
          <w:cantSplit/>
          <w:trHeight w:val="1164"/>
        </w:trPr>
        <w:tc>
          <w:tcPr>
            <w:tcW w:w="2622" w:type="dxa"/>
            <w:vMerge/>
          </w:tcPr>
          <w:p w:rsidR="005B1A68" w:rsidRPr="005B1A68" w:rsidRDefault="005B1A68" w:rsidP="005B1A68">
            <w:pPr>
              <w:spacing w:after="0" w:line="240" w:lineRule="auto"/>
              <w:rPr>
                <w:rFonts w:ascii="Times New Roman" w:eastAsia="Times New Roman" w:hAnsi="Times New Roman" w:cs="Times New Roman"/>
                <w:b/>
                <w:sz w:val="24"/>
                <w:szCs w:val="24"/>
                <w:lang w:eastAsia="ru-RU"/>
              </w:rPr>
            </w:pPr>
          </w:p>
        </w:tc>
        <w:tc>
          <w:tcPr>
            <w:tcW w:w="3260"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686"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высококвалифицированных педагогических кадров</w:t>
            </w:r>
          </w:p>
        </w:tc>
        <w:tc>
          <w:tcPr>
            <w:tcW w:w="3685"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положительная динамика аттестации педагогических кадров на квалификационную категорию </w:t>
            </w:r>
          </w:p>
        </w:tc>
        <w:tc>
          <w:tcPr>
            <w:tcW w:w="2017" w:type="dxa"/>
            <w:shd w:val="clear" w:color="auto" w:fill="FFFFFF"/>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gridBefore w:val="1"/>
          <w:wBefore w:w="30" w:type="dxa"/>
          <w:cantSplit/>
          <w:trHeight w:val="257"/>
        </w:trPr>
        <w:tc>
          <w:tcPr>
            <w:tcW w:w="2622" w:type="dxa"/>
            <w:vMerge/>
          </w:tcPr>
          <w:p w:rsidR="005B1A68" w:rsidRPr="005B1A68" w:rsidRDefault="005B1A68" w:rsidP="005B1A68">
            <w:pPr>
              <w:spacing w:after="0" w:line="240" w:lineRule="auto"/>
              <w:rPr>
                <w:rFonts w:ascii="Times New Roman" w:eastAsia="Times New Roman" w:hAnsi="Times New Roman" w:cs="Times New Roman"/>
                <w:b/>
                <w:sz w:val="24"/>
                <w:szCs w:val="24"/>
                <w:lang w:eastAsia="ru-RU"/>
              </w:rPr>
            </w:pPr>
          </w:p>
        </w:tc>
        <w:tc>
          <w:tcPr>
            <w:tcW w:w="3260"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686"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санитарно-гигиенических условий процесса обучения; обеспечение санитарно-бытовых условий, выполнение требований пожарной и электробезопасности, охраны труда</w:t>
            </w:r>
          </w:p>
        </w:tc>
        <w:tc>
          <w:tcPr>
            <w:tcW w:w="3685" w:type="dxa"/>
            <w:gridSpan w:val="2"/>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предписаний  надзорных органов или устранение предписаний в установленные сроки</w:t>
            </w:r>
          </w:p>
        </w:tc>
        <w:tc>
          <w:tcPr>
            <w:tcW w:w="2017" w:type="dxa"/>
            <w:shd w:val="clear" w:color="auto" w:fill="FFFFFF"/>
          </w:tcPr>
          <w:p w:rsidR="005B1A68" w:rsidRPr="005B1A68" w:rsidRDefault="005B1A68" w:rsidP="005B1A68">
            <w:pPr>
              <w:spacing w:after="0" w:line="240" w:lineRule="auto"/>
              <w:jc w:val="center"/>
              <w:rPr>
                <w:rFonts w:ascii="Times New Roman" w:eastAsia="Times New Roman" w:hAnsi="Times New Roman" w:cs="Times New Roman"/>
                <w:sz w:val="24"/>
                <w:szCs w:val="24"/>
                <w:lang w:val="en-US" w:eastAsia="ru-RU"/>
              </w:rPr>
            </w:pPr>
            <w:r w:rsidRPr="005B1A68">
              <w:rPr>
                <w:rFonts w:ascii="Times New Roman" w:eastAsia="Times New Roman" w:hAnsi="Times New Roman" w:cs="Times New Roman"/>
                <w:sz w:val="24"/>
                <w:szCs w:val="24"/>
                <w:lang w:eastAsia="ru-RU"/>
              </w:rPr>
              <w:t>20%</w:t>
            </w:r>
          </w:p>
        </w:tc>
      </w:tr>
      <w:tr w:rsidR="005B1A68" w:rsidRPr="005B1A68" w:rsidTr="005B1A68">
        <w:trPr>
          <w:gridBefore w:val="1"/>
          <w:wBefore w:w="30" w:type="dxa"/>
          <w:cantSplit/>
          <w:trHeight w:val="257"/>
        </w:trPr>
        <w:tc>
          <w:tcPr>
            <w:tcW w:w="2622" w:type="dxa"/>
            <w:vMerge/>
          </w:tcPr>
          <w:p w:rsidR="005B1A68" w:rsidRPr="005B1A68" w:rsidRDefault="005B1A68" w:rsidP="005B1A68">
            <w:pPr>
              <w:spacing w:after="0" w:line="240" w:lineRule="auto"/>
              <w:rPr>
                <w:rFonts w:ascii="Times New Roman" w:eastAsia="Times New Roman" w:hAnsi="Times New Roman" w:cs="Times New Roman"/>
                <w:b/>
                <w:sz w:val="24"/>
                <w:szCs w:val="24"/>
                <w:lang w:eastAsia="ru-RU"/>
              </w:rPr>
            </w:pPr>
          </w:p>
        </w:tc>
        <w:tc>
          <w:tcPr>
            <w:tcW w:w="3260"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686"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система непрерывного развития педагогических кадров</w:t>
            </w:r>
          </w:p>
        </w:tc>
        <w:tc>
          <w:tcPr>
            <w:tcW w:w="3685"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и реализация программы развития педагогических кадров</w:t>
            </w:r>
          </w:p>
        </w:tc>
        <w:tc>
          <w:tcPr>
            <w:tcW w:w="2017" w:type="dxa"/>
            <w:shd w:val="clear" w:color="auto" w:fill="FFFFFF"/>
          </w:tcPr>
          <w:p w:rsidR="005B1A68" w:rsidRPr="005B1A68" w:rsidRDefault="005B1A68" w:rsidP="005B1A68">
            <w:pPr>
              <w:spacing w:after="0" w:line="240" w:lineRule="auto"/>
              <w:jc w:val="center"/>
              <w:rPr>
                <w:rFonts w:ascii="Times New Roman" w:eastAsia="Times New Roman" w:hAnsi="Times New Roman" w:cs="Times New Roman"/>
                <w:sz w:val="24"/>
                <w:szCs w:val="24"/>
                <w:lang w:val="en-US" w:eastAsia="ru-RU"/>
              </w:rPr>
            </w:pPr>
            <w:r w:rsidRPr="005B1A68">
              <w:rPr>
                <w:rFonts w:ascii="Times New Roman" w:eastAsia="Times New Roman" w:hAnsi="Times New Roman" w:cs="Times New Roman"/>
                <w:sz w:val="24"/>
                <w:szCs w:val="24"/>
                <w:lang w:eastAsia="ru-RU"/>
              </w:rPr>
              <w:t>20%</w:t>
            </w:r>
          </w:p>
        </w:tc>
      </w:tr>
      <w:tr w:rsidR="005B1A68" w:rsidRPr="005B1A68" w:rsidTr="005B1A68">
        <w:trPr>
          <w:gridBefore w:val="1"/>
          <w:wBefore w:w="30" w:type="dxa"/>
          <w:cantSplit/>
          <w:trHeight w:val="257"/>
        </w:trPr>
        <w:tc>
          <w:tcPr>
            <w:tcW w:w="2622" w:type="dxa"/>
            <w:vMerge/>
          </w:tcPr>
          <w:p w:rsidR="005B1A68" w:rsidRPr="005B1A68" w:rsidRDefault="005B1A68" w:rsidP="005B1A68">
            <w:pPr>
              <w:spacing w:after="0" w:line="240" w:lineRule="auto"/>
              <w:rPr>
                <w:rFonts w:ascii="Times New Roman" w:eastAsia="Times New Roman" w:hAnsi="Times New Roman" w:cs="Times New Roman"/>
                <w:b/>
                <w:sz w:val="24"/>
                <w:szCs w:val="24"/>
                <w:lang w:eastAsia="ru-RU"/>
              </w:rPr>
            </w:pPr>
          </w:p>
        </w:tc>
        <w:tc>
          <w:tcPr>
            <w:tcW w:w="3260" w:type="dxa"/>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Сохранение здоровья учащихся в организации</w:t>
            </w:r>
          </w:p>
        </w:tc>
        <w:tc>
          <w:tcPr>
            <w:tcW w:w="3686"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организация обеспечения учащихся горячим питанием </w:t>
            </w:r>
          </w:p>
        </w:tc>
        <w:tc>
          <w:tcPr>
            <w:tcW w:w="3685"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жалоб</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val="en-US" w:eastAsia="ru-RU"/>
              </w:rPr>
            </w:pPr>
            <w:r w:rsidRPr="005B1A68">
              <w:rPr>
                <w:rFonts w:ascii="Times New Roman" w:eastAsia="Times New Roman" w:hAnsi="Times New Roman" w:cs="Times New Roman"/>
                <w:sz w:val="24"/>
                <w:szCs w:val="24"/>
                <w:lang w:eastAsia="ru-RU"/>
              </w:rPr>
              <w:t>10%</w:t>
            </w:r>
          </w:p>
        </w:tc>
      </w:tr>
      <w:tr w:rsidR="005B1A68" w:rsidRPr="005B1A68" w:rsidTr="005B1A68">
        <w:trPr>
          <w:gridBefore w:val="1"/>
          <w:wBefore w:w="30" w:type="dxa"/>
          <w:cantSplit/>
          <w:trHeight w:val="1104"/>
        </w:trPr>
        <w:tc>
          <w:tcPr>
            <w:tcW w:w="2622" w:type="dxa"/>
            <w:vMerge/>
          </w:tcPr>
          <w:p w:rsidR="005B1A68" w:rsidRPr="005B1A68" w:rsidRDefault="005B1A68" w:rsidP="005B1A68">
            <w:pPr>
              <w:spacing w:after="0" w:line="240" w:lineRule="auto"/>
              <w:rPr>
                <w:rFonts w:ascii="Times New Roman" w:eastAsia="Times New Roman" w:hAnsi="Times New Roman" w:cs="Times New Roman"/>
                <w:b/>
                <w:sz w:val="24"/>
                <w:szCs w:val="24"/>
                <w:lang w:eastAsia="ru-RU"/>
              </w:rPr>
            </w:pPr>
          </w:p>
        </w:tc>
        <w:tc>
          <w:tcPr>
            <w:tcW w:w="3260"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686"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создание и реализация программ и проектов, направленных на сохранение здоровья детей </w:t>
            </w:r>
          </w:p>
        </w:tc>
        <w:tc>
          <w:tcPr>
            <w:tcW w:w="3685" w:type="dxa"/>
            <w:gridSpan w:val="2"/>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и проведение мероприятий, способствующих здоровья учащихся, воспитанников</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val="en-US" w:eastAsia="ru-RU"/>
              </w:rPr>
            </w:pPr>
            <w:r w:rsidRPr="005B1A68">
              <w:rPr>
                <w:rFonts w:ascii="Times New Roman" w:eastAsia="Times New Roman" w:hAnsi="Times New Roman" w:cs="Times New Roman"/>
                <w:sz w:val="24"/>
                <w:szCs w:val="24"/>
                <w:lang w:eastAsia="ru-RU"/>
              </w:rPr>
              <w:t>10%</w:t>
            </w:r>
          </w:p>
        </w:tc>
      </w:tr>
      <w:tr w:rsidR="005B1A68" w:rsidRPr="005B1A68" w:rsidTr="005B1A68">
        <w:trPr>
          <w:gridBefore w:val="1"/>
          <w:wBefore w:w="30" w:type="dxa"/>
          <w:cantSplit/>
          <w:trHeight w:val="889"/>
        </w:trPr>
        <w:tc>
          <w:tcPr>
            <w:tcW w:w="2622" w:type="dxa"/>
            <w:vMerge/>
          </w:tcPr>
          <w:p w:rsidR="005B1A68" w:rsidRPr="005B1A68" w:rsidRDefault="005B1A68" w:rsidP="005B1A68">
            <w:pPr>
              <w:spacing w:after="0" w:line="240" w:lineRule="auto"/>
              <w:rPr>
                <w:rFonts w:ascii="Times New Roman" w:eastAsia="Times New Roman" w:hAnsi="Times New Roman" w:cs="Times New Roman"/>
                <w:b/>
                <w:sz w:val="24"/>
                <w:szCs w:val="24"/>
                <w:lang w:eastAsia="ru-RU"/>
              </w:rPr>
            </w:pPr>
          </w:p>
        </w:tc>
        <w:tc>
          <w:tcPr>
            <w:tcW w:w="3260" w:type="dxa"/>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стабильного функционирования организации</w:t>
            </w:r>
          </w:p>
        </w:tc>
        <w:tc>
          <w:tcPr>
            <w:tcW w:w="3686"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деятельности организации, обеспечивающая соответствие организации требованиям учредителя</w:t>
            </w:r>
          </w:p>
        </w:tc>
        <w:tc>
          <w:tcPr>
            <w:tcW w:w="3685"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претензий к деятельности организации со стороны учредителя</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gridBefore w:val="1"/>
          <w:wBefore w:w="30" w:type="dxa"/>
          <w:cantSplit/>
          <w:trHeight w:val="1245"/>
        </w:trPr>
        <w:tc>
          <w:tcPr>
            <w:tcW w:w="2622" w:type="dxa"/>
            <w:vMerge/>
          </w:tcPr>
          <w:p w:rsidR="005B1A68" w:rsidRPr="005B1A68" w:rsidRDefault="005B1A68" w:rsidP="005B1A68">
            <w:pPr>
              <w:spacing w:after="0" w:line="240" w:lineRule="auto"/>
              <w:rPr>
                <w:rFonts w:ascii="Times New Roman" w:eastAsia="Times New Roman" w:hAnsi="Times New Roman" w:cs="Times New Roman"/>
                <w:b/>
                <w:sz w:val="24"/>
                <w:szCs w:val="24"/>
                <w:lang w:eastAsia="ru-RU"/>
              </w:rPr>
            </w:pPr>
          </w:p>
        </w:tc>
        <w:tc>
          <w:tcPr>
            <w:tcW w:w="3260"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686"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со стороны органов, уполномоченных на осуществление государственного контроля (надзора)</w:t>
            </w:r>
          </w:p>
        </w:tc>
        <w:tc>
          <w:tcPr>
            <w:tcW w:w="3685"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gridBefore w:val="1"/>
          <w:wBefore w:w="30" w:type="dxa"/>
          <w:cantSplit/>
          <w:trHeight w:val="1140"/>
        </w:trPr>
        <w:tc>
          <w:tcPr>
            <w:tcW w:w="2622" w:type="dxa"/>
            <w:vMerge/>
          </w:tcPr>
          <w:p w:rsidR="005B1A68" w:rsidRPr="005B1A68" w:rsidRDefault="005B1A68" w:rsidP="005B1A68">
            <w:pPr>
              <w:spacing w:after="0" w:line="240" w:lineRule="auto"/>
              <w:rPr>
                <w:rFonts w:ascii="Times New Roman" w:eastAsia="Times New Roman" w:hAnsi="Times New Roman" w:cs="Times New Roman"/>
                <w:b/>
                <w:sz w:val="24"/>
                <w:szCs w:val="24"/>
                <w:lang w:eastAsia="ru-RU"/>
              </w:rPr>
            </w:pPr>
          </w:p>
        </w:tc>
        <w:tc>
          <w:tcPr>
            <w:tcW w:w="3260"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686"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травм, несчастных случаев</w:t>
            </w:r>
          </w:p>
        </w:tc>
        <w:tc>
          <w:tcPr>
            <w:tcW w:w="3685"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gridBefore w:val="1"/>
          <w:wBefore w:w="30" w:type="dxa"/>
          <w:cantSplit/>
          <w:trHeight w:val="257"/>
        </w:trPr>
        <w:tc>
          <w:tcPr>
            <w:tcW w:w="2622" w:type="dxa"/>
            <w:vMerge/>
          </w:tcPr>
          <w:p w:rsidR="005B1A68" w:rsidRPr="005B1A68" w:rsidRDefault="005B1A68" w:rsidP="005B1A68">
            <w:pPr>
              <w:tabs>
                <w:tab w:val="left" w:pos="1440"/>
              </w:tabs>
              <w:spacing w:after="0" w:line="240" w:lineRule="auto"/>
              <w:rPr>
                <w:rFonts w:ascii="Times New Roman" w:eastAsia="Times New Roman" w:hAnsi="Times New Roman" w:cs="Times New Roman"/>
                <w:color w:val="FF0000"/>
                <w:sz w:val="24"/>
                <w:szCs w:val="24"/>
                <w:lang w:eastAsia="ru-RU"/>
              </w:rPr>
            </w:pPr>
          </w:p>
        </w:tc>
        <w:tc>
          <w:tcPr>
            <w:tcW w:w="12648" w:type="dxa"/>
            <w:gridSpan w:val="5"/>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b/>
                <w:sz w:val="24"/>
                <w:szCs w:val="24"/>
                <w:lang w:eastAsia="ru-RU"/>
              </w:rPr>
              <w:t>Выплаты за интенсивность и высокие результаты работы</w:t>
            </w:r>
          </w:p>
        </w:tc>
      </w:tr>
      <w:tr w:rsidR="005B1A68" w:rsidRPr="005B1A68" w:rsidTr="005B1A68">
        <w:trPr>
          <w:gridBefore w:val="1"/>
          <w:wBefore w:w="30" w:type="dxa"/>
          <w:cantSplit/>
          <w:trHeight w:val="889"/>
        </w:trPr>
        <w:tc>
          <w:tcPr>
            <w:tcW w:w="2622" w:type="dxa"/>
            <w:vMerge/>
          </w:tcPr>
          <w:p w:rsidR="005B1A68" w:rsidRPr="005B1A68" w:rsidRDefault="005B1A68" w:rsidP="005B1A68">
            <w:pPr>
              <w:tabs>
                <w:tab w:val="left" w:pos="1440"/>
              </w:tabs>
              <w:spacing w:after="0" w:line="240" w:lineRule="auto"/>
              <w:rPr>
                <w:rFonts w:ascii="Times New Roman" w:eastAsia="Times New Roman" w:hAnsi="Times New Roman" w:cs="Times New Roman"/>
                <w:color w:val="FF0000"/>
                <w:sz w:val="24"/>
                <w:szCs w:val="24"/>
                <w:lang w:eastAsia="ru-RU"/>
              </w:rPr>
            </w:pPr>
          </w:p>
        </w:tc>
        <w:tc>
          <w:tcPr>
            <w:tcW w:w="3260" w:type="dxa"/>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качества образования в организации</w:t>
            </w:r>
          </w:p>
        </w:tc>
        <w:tc>
          <w:tcPr>
            <w:tcW w:w="3686"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показатели качества по результатам аттестации</w:t>
            </w:r>
          </w:p>
        </w:tc>
        <w:tc>
          <w:tcPr>
            <w:tcW w:w="3685"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Не ниже 50%</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gridBefore w:val="1"/>
          <w:wBefore w:w="30" w:type="dxa"/>
          <w:cantSplit/>
          <w:trHeight w:val="889"/>
        </w:trPr>
        <w:tc>
          <w:tcPr>
            <w:tcW w:w="2622" w:type="dxa"/>
            <w:vMerge/>
          </w:tcPr>
          <w:p w:rsidR="005B1A68" w:rsidRPr="005B1A68" w:rsidRDefault="005B1A68" w:rsidP="005B1A68">
            <w:pPr>
              <w:tabs>
                <w:tab w:val="left" w:pos="1440"/>
              </w:tabs>
              <w:spacing w:after="0" w:line="240" w:lineRule="auto"/>
              <w:rPr>
                <w:rFonts w:ascii="Times New Roman" w:eastAsia="Times New Roman" w:hAnsi="Times New Roman" w:cs="Times New Roman"/>
                <w:color w:val="FF0000"/>
                <w:sz w:val="24"/>
                <w:szCs w:val="24"/>
                <w:lang w:eastAsia="ru-RU"/>
              </w:rPr>
            </w:pPr>
          </w:p>
        </w:tc>
        <w:tc>
          <w:tcPr>
            <w:tcW w:w="3260"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686" w:type="dxa"/>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инновационной деятельности, ведение экспериментальной работы</w:t>
            </w:r>
          </w:p>
        </w:tc>
        <w:tc>
          <w:tcPr>
            <w:tcW w:w="3685"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участие в конкурсах инновационных </w:t>
            </w:r>
            <w:r w:rsidR="007879D4">
              <w:rPr>
                <w:rFonts w:ascii="Times New Roman" w:eastAsia="Times New Roman" w:hAnsi="Times New Roman" w:cs="Times New Roman"/>
                <w:sz w:val="24"/>
                <w:szCs w:val="24"/>
                <w:lang w:eastAsia="ru-RU"/>
              </w:rPr>
              <w:t>учреждений</w:t>
            </w:r>
            <w:r w:rsidRPr="005B1A68">
              <w:rPr>
                <w:rFonts w:ascii="Times New Roman" w:eastAsia="Times New Roman" w:hAnsi="Times New Roman" w:cs="Times New Roman"/>
                <w:sz w:val="24"/>
                <w:szCs w:val="24"/>
                <w:lang w:eastAsia="ru-RU"/>
              </w:rPr>
              <w:t>, участие педагогов в профессиональных конкурсах</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val="en-US" w:eastAsia="ru-RU"/>
              </w:rPr>
            </w:pPr>
            <w:r w:rsidRPr="005B1A68">
              <w:rPr>
                <w:rFonts w:ascii="Times New Roman" w:eastAsia="Times New Roman" w:hAnsi="Times New Roman" w:cs="Times New Roman"/>
                <w:sz w:val="24"/>
                <w:szCs w:val="24"/>
                <w:lang w:eastAsia="ru-RU"/>
              </w:rPr>
              <w:t>10%</w:t>
            </w:r>
          </w:p>
        </w:tc>
      </w:tr>
      <w:tr w:rsidR="005B1A68" w:rsidRPr="005B1A68" w:rsidTr="005B1A68">
        <w:trPr>
          <w:gridBefore w:val="1"/>
          <w:wBefore w:w="30" w:type="dxa"/>
          <w:cantSplit/>
          <w:trHeight w:val="889"/>
        </w:trPr>
        <w:tc>
          <w:tcPr>
            <w:tcW w:w="2622" w:type="dxa"/>
            <w:vMerge/>
          </w:tcPr>
          <w:p w:rsidR="005B1A68" w:rsidRPr="005B1A68" w:rsidRDefault="005B1A68" w:rsidP="005B1A68">
            <w:pPr>
              <w:tabs>
                <w:tab w:val="left" w:pos="1440"/>
              </w:tabs>
              <w:spacing w:after="0" w:line="240" w:lineRule="auto"/>
              <w:rPr>
                <w:rFonts w:ascii="Times New Roman" w:eastAsia="Times New Roman" w:hAnsi="Times New Roman" w:cs="Times New Roman"/>
                <w:color w:val="FF0000"/>
                <w:sz w:val="24"/>
                <w:szCs w:val="24"/>
                <w:lang w:eastAsia="ru-RU"/>
              </w:rPr>
            </w:pPr>
          </w:p>
        </w:tc>
        <w:tc>
          <w:tcPr>
            <w:tcW w:w="3260"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686"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685"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победы в конкурсах инновационных </w:t>
            </w:r>
            <w:r w:rsidR="007879D4">
              <w:rPr>
                <w:rFonts w:ascii="Times New Roman" w:eastAsia="Times New Roman" w:hAnsi="Times New Roman" w:cs="Times New Roman"/>
                <w:sz w:val="24"/>
                <w:szCs w:val="24"/>
                <w:lang w:eastAsia="ru-RU"/>
              </w:rPr>
              <w:t>учреждений</w:t>
            </w:r>
            <w:r w:rsidRPr="005B1A68">
              <w:rPr>
                <w:rFonts w:ascii="Times New Roman" w:eastAsia="Times New Roman" w:hAnsi="Times New Roman" w:cs="Times New Roman"/>
                <w:sz w:val="24"/>
                <w:szCs w:val="24"/>
                <w:lang w:eastAsia="ru-RU"/>
              </w:rPr>
              <w:t>, победы педагогов в профессиональных конкурсах</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val="en-US" w:eastAsia="ru-RU"/>
              </w:rPr>
            </w:pPr>
            <w:r w:rsidRPr="005B1A68">
              <w:rPr>
                <w:rFonts w:ascii="Times New Roman" w:eastAsia="Times New Roman" w:hAnsi="Times New Roman" w:cs="Times New Roman"/>
                <w:sz w:val="24"/>
                <w:szCs w:val="24"/>
                <w:lang w:eastAsia="ru-RU"/>
              </w:rPr>
              <w:t>20%</w:t>
            </w:r>
          </w:p>
        </w:tc>
      </w:tr>
      <w:tr w:rsidR="005B1A68" w:rsidRPr="005B1A68" w:rsidTr="005B1A68">
        <w:trPr>
          <w:gridBefore w:val="1"/>
          <w:wBefore w:w="30" w:type="dxa"/>
          <w:cantSplit/>
          <w:trHeight w:val="257"/>
        </w:trPr>
        <w:tc>
          <w:tcPr>
            <w:tcW w:w="2622" w:type="dxa"/>
            <w:vMerge/>
          </w:tcPr>
          <w:p w:rsidR="005B1A68" w:rsidRPr="005B1A68" w:rsidRDefault="005B1A68" w:rsidP="005B1A68">
            <w:pPr>
              <w:tabs>
                <w:tab w:val="left" w:pos="1440"/>
              </w:tabs>
              <w:spacing w:after="0" w:line="240" w:lineRule="auto"/>
              <w:rPr>
                <w:rFonts w:ascii="Times New Roman" w:eastAsia="Times New Roman" w:hAnsi="Times New Roman" w:cs="Times New Roman"/>
                <w:color w:val="FF0000"/>
                <w:sz w:val="24"/>
                <w:szCs w:val="24"/>
                <w:lang w:eastAsia="ru-RU"/>
              </w:rPr>
            </w:pPr>
          </w:p>
        </w:tc>
        <w:tc>
          <w:tcPr>
            <w:tcW w:w="3260"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686"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достижения обучающихся, воспитанников в олимпиадах, конкурсах, смотрах, конференциях, соревнованиях </w:t>
            </w:r>
          </w:p>
        </w:tc>
        <w:tc>
          <w:tcPr>
            <w:tcW w:w="3685"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призеров и победителей</w:t>
            </w:r>
          </w:p>
        </w:tc>
        <w:tc>
          <w:tcPr>
            <w:tcW w:w="2017" w:type="dxa"/>
          </w:tcPr>
          <w:p w:rsidR="005B1A68" w:rsidRPr="005B1A68" w:rsidRDefault="005B1A68" w:rsidP="005B1A68">
            <w:pPr>
              <w:spacing w:after="0" w:line="360" w:lineRule="auto"/>
              <w:jc w:val="center"/>
              <w:rPr>
                <w:rFonts w:ascii="Times New Roman" w:eastAsia="Times New Roman" w:hAnsi="Times New Roman" w:cs="Times New Roman"/>
                <w:sz w:val="24"/>
                <w:szCs w:val="24"/>
                <w:lang w:val="en-US" w:eastAsia="ru-RU"/>
              </w:rPr>
            </w:pPr>
            <w:r w:rsidRPr="005B1A68">
              <w:rPr>
                <w:rFonts w:ascii="Times New Roman" w:eastAsia="Times New Roman" w:hAnsi="Times New Roman" w:cs="Times New Roman"/>
                <w:sz w:val="24"/>
                <w:szCs w:val="24"/>
                <w:lang w:eastAsia="ru-RU"/>
              </w:rPr>
              <w:t>20%</w:t>
            </w:r>
          </w:p>
        </w:tc>
      </w:tr>
      <w:tr w:rsidR="005B1A68" w:rsidRPr="005B1A68" w:rsidTr="005B1A68">
        <w:trPr>
          <w:gridBefore w:val="1"/>
          <w:wBefore w:w="30" w:type="dxa"/>
          <w:cantSplit/>
          <w:trHeight w:val="257"/>
        </w:trPr>
        <w:tc>
          <w:tcPr>
            <w:tcW w:w="2622" w:type="dxa"/>
            <w:vMerge/>
          </w:tcPr>
          <w:p w:rsidR="005B1A68" w:rsidRPr="005B1A68" w:rsidRDefault="005B1A68" w:rsidP="005B1A68">
            <w:pPr>
              <w:tabs>
                <w:tab w:val="left" w:pos="1440"/>
              </w:tabs>
              <w:spacing w:after="0" w:line="240" w:lineRule="auto"/>
              <w:rPr>
                <w:rFonts w:ascii="Times New Roman" w:eastAsia="Times New Roman" w:hAnsi="Times New Roman" w:cs="Times New Roman"/>
                <w:color w:val="FF0000"/>
                <w:sz w:val="24"/>
                <w:szCs w:val="24"/>
                <w:lang w:eastAsia="ru-RU"/>
              </w:rPr>
            </w:pPr>
          </w:p>
        </w:tc>
        <w:tc>
          <w:tcPr>
            <w:tcW w:w="3260"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686"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правонарушений, совершенных обучающимися, воспитанниками</w:t>
            </w:r>
          </w:p>
        </w:tc>
        <w:tc>
          <w:tcPr>
            <w:tcW w:w="3685" w:type="dxa"/>
            <w:gridSpan w:val="2"/>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w:t>
            </w:r>
          </w:p>
        </w:tc>
        <w:tc>
          <w:tcPr>
            <w:tcW w:w="2017" w:type="dxa"/>
          </w:tcPr>
          <w:p w:rsidR="005B1A68" w:rsidRPr="005B1A68" w:rsidRDefault="005B1A68" w:rsidP="005B1A68">
            <w:pPr>
              <w:spacing w:after="0" w:line="36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gridBefore w:val="1"/>
          <w:wBefore w:w="30" w:type="dxa"/>
          <w:cantSplit/>
          <w:trHeight w:val="257"/>
        </w:trPr>
        <w:tc>
          <w:tcPr>
            <w:tcW w:w="2622" w:type="dxa"/>
            <w:vMerge/>
          </w:tcPr>
          <w:p w:rsidR="005B1A68" w:rsidRPr="005B1A68" w:rsidRDefault="005B1A68" w:rsidP="005B1A68">
            <w:pPr>
              <w:tabs>
                <w:tab w:val="left" w:pos="1440"/>
              </w:tabs>
              <w:spacing w:after="0" w:line="240" w:lineRule="auto"/>
              <w:rPr>
                <w:rFonts w:ascii="Times New Roman" w:eastAsia="Times New Roman" w:hAnsi="Times New Roman" w:cs="Times New Roman"/>
                <w:color w:val="FF0000"/>
                <w:sz w:val="24"/>
                <w:szCs w:val="24"/>
                <w:lang w:eastAsia="ru-RU"/>
              </w:rPr>
            </w:pPr>
          </w:p>
        </w:tc>
        <w:tc>
          <w:tcPr>
            <w:tcW w:w="3260"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Сохранность контингента обучающихся, воспитанников</w:t>
            </w:r>
          </w:p>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686"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наполняемость групп в течени</w:t>
            </w:r>
            <w:proofErr w:type="gramStart"/>
            <w:r w:rsidRPr="005B1A68">
              <w:rPr>
                <w:rFonts w:ascii="Times New Roman" w:eastAsia="Times New Roman" w:hAnsi="Times New Roman" w:cs="Times New Roman"/>
                <w:sz w:val="24"/>
                <w:szCs w:val="24"/>
                <w:lang w:eastAsia="ru-RU"/>
              </w:rPr>
              <w:t>и</w:t>
            </w:r>
            <w:proofErr w:type="gramEnd"/>
            <w:r w:rsidRPr="005B1A68">
              <w:rPr>
                <w:rFonts w:ascii="Times New Roman" w:eastAsia="Times New Roman" w:hAnsi="Times New Roman" w:cs="Times New Roman"/>
                <w:sz w:val="24"/>
                <w:szCs w:val="24"/>
                <w:lang w:eastAsia="ru-RU"/>
              </w:rPr>
              <w:t xml:space="preserve"> года в соответствии с планом комплектования</w:t>
            </w:r>
          </w:p>
        </w:tc>
        <w:tc>
          <w:tcPr>
            <w:tcW w:w="3685"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движение  детей в пределах </w:t>
            </w:r>
          </w:p>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1-2% от общей численности</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val="en-US" w:eastAsia="ru-RU"/>
              </w:rPr>
            </w:pPr>
            <w:r w:rsidRPr="005B1A68">
              <w:rPr>
                <w:rFonts w:ascii="Times New Roman" w:eastAsia="Times New Roman" w:hAnsi="Times New Roman" w:cs="Times New Roman"/>
                <w:sz w:val="24"/>
                <w:szCs w:val="24"/>
                <w:lang w:eastAsia="ru-RU"/>
              </w:rPr>
              <w:t>20%</w:t>
            </w:r>
          </w:p>
        </w:tc>
      </w:tr>
      <w:tr w:rsidR="005B1A68" w:rsidRPr="005B1A68" w:rsidTr="005B1A68">
        <w:trPr>
          <w:gridBefore w:val="1"/>
          <w:wBefore w:w="30" w:type="dxa"/>
          <w:cantSplit/>
          <w:trHeight w:val="257"/>
        </w:trPr>
        <w:tc>
          <w:tcPr>
            <w:tcW w:w="2622" w:type="dxa"/>
            <w:vMerge/>
          </w:tcPr>
          <w:p w:rsidR="005B1A68" w:rsidRPr="005B1A68" w:rsidRDefault="005B1A68" w:rsidP="005B1A68">
            <w:pPr>
              <w:spacing w:after="0" w:line="240" w:lineRule="auto"/>
              <w:rPr>
                <w:rFonts w:ascii="Times New Roman" w:eastAsia="Times New Roman" w:hAnsi="Times New Roman" w:cs="Times New Roman"/>
                <w:color w:val="FF0000"/>
                <w:sz w:val="24"/>
                <w:szCs w:val="24"/>
                <w:lang w:eastAsia="ru-RU"/>
              </w:rPr>
            </w:pPr>
          </w:p>
        </w:tc>
        <w:tc>
          <w:tcPr>
            <w:tcW w:w="12648" w:type="dxa"/>
            <w:gridSpan w:val="5"/>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b/>
                <w:sz w:val="24"/>
                <w:szCs w:val="24"/>
                <w:lang w:eastAsia="ru-RU"/>
              </w:rPr>
              <w:t>Выплаты за качество выполняемых работ</w:t>
            </w:r>
          </w:p>
        </w:tc>
      </w:tr>
      <w:tr w:rsidR="005B1A68" w:rsidRPr="005B1A68" w:rsidTr="005B1A68">
        <w:trPr>
          <w:gridBefore w:val="1"/>
          <w:wBefore w:w="30" w:type="dxa"/>
          <w:cantSplit/>
          <w:trHeight w:val="257"/>
        </w:trPr>
        <w:tc>
          <w:tcPr>
            <w:tcW w:w="2622" w:type="dxa"/>
            <w:vMerge/>
          </w:tcPr>
          <w:p w:rsidR="005B1A68" w:rsidRPr="005B1A68" w:rsidRDefault="005B1A68" w:rsidP="005B1A68">
            <w:pPr>
              <w:spacing w:after="0" w:line="240" w:lineRule="auto"/>
              <w:rPr>
                <w:rFonts w:ascii="Times New Roman" w:eastAsia="Times New Roman" w:hAnsi="Times New Roman" w:cs="Times New Roman"/>
                <w:color w:val="FF0000"/>
                <w:sz w:val="24"/>
                <w:szCs w:val="24"/>
                <w:lang w:eastAsia="ru-RU"/>
              </w:rPr>
            </w:pPr>
          </w:p>
        </w:tc>
        <w:tc>
          <w:tcPr>
            <w:tcW w:w="3260"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управленческой деятельности</w:t>
            </w:r>
          </w:p>
        </w:tc>
        <w:tc>
          <w:tcPr>
            <w:tcW w:w="3686"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управление учебно-воспитательным процессом на основе программ и проектов (программа развития организации, программа воспитания)</w:t>
            </w:r>
          </w:p>
        </w:tc>
        <w:tc>
          <w:tcPr>
            <w:tcW w:w="3685" w:type="dxa"/>
            <w:gridSpan w:val="2"/>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и реализация программ и проектов</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val="en-US" w:eastAsia="ru-RU"/>
              </w:rPr>
            </w:pPr>
            <w:r w:rsidRPr="005B1A68">
              <w:rPr>
                <w:rFonts w:ascii="Times New Roman" w:eastAsia="Times New Roman" w:hAnsi="Times New Roman" w:cs="Times New Roman"/>
                <w:sz w:val="24"/>
                <w:szCs w:val="24"/>
                <w:lang w:eastAsia="ru-RU"/>
              </w:rPr>
              <w:t>20%</w:t>
            </w:r>
          </w:p>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p>
          <w:p w:rsidR="005B1A68" w:rsidRPr="005B1A68" w:rsidRDefault="005B1A68" w:rsidP="005B1A68">
            <w:pPr>
              <w:spacing w:after="0" w:line="240" w:lineRule="auto"/>
              <w:rPr>
                <w:rFonts w:ascii="Times New Roman" w:eastAsia="Times New Roman" w:hAnsi="Times New Roman" w:cs="Times New Roman"/>
                <w:sz w:val="24"/>
                <w:szCs w:val="24"/>
                <w:lang w:eastAsia="ru-RU"/>
              </w:rPr>
            </w:pPr>
          </w:p>
          <w:p w:rsidR="005B1A68" w:rsidRPr="005B1A68" w:rsidRDefault="005B1A68" w:rsidP="005B1A68">
            <w:pPr>
              <w:spacing w:after="0" w:line="240" w:lineRule="auto"/>
              <w:rPr>
                <w:rFonts w:ascii="Times New Roman" w:eastAsia="Times New Roman" w:hAnsi="Times New Roman" w:cs="Times New Roman"/>
                <w:sz w:val="24"/>
                <w:szCs w:val="24"/>
                <w:lang w:val="en-US" w:eastAsia="ru-RU"/>
              </w:rPr>
            </w:pPr>
          </w:p>
        </w:tc>
      </w:tr>
      <w:tr w:rsidR="005B1A68" w:rsidRPr="005B1A68" w:rsidTr="005B1A68">
        <w:trPr>
          <w:cantSplit/>
          <w:trHeight w:val="360"/>
        </w:trPr>
        <w:tc>
          <w:tcPr>
            <w:tcW w:w="2652" w:type="dxa"/>
            <w:gridSpan w:val="2"/>
            <w:vMerge w:val="restart"/>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 xml:space="preserve">Главный  бухгалтер </w:t>
            </w:r>
          </w:p>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b/>
                <w:sz w:val="24"/>
                <w:szCs w:val="24"/>
                <w:lang w:eastAsia="ru-RU"/>
              </w:rPr>
              <w:t>организации</w:t>
            </w:r>
            <w:r w:rsidRPr="005B1A68">
              <w:rPr>
                <w:rFonts w:ascii="Times New Roman" w:eastAsia="Times New Roman" w:hAnsi="Times New Roman" w:cs="Times New Roman"/>
                <w:sz w:val="24"/>
                <w:szCs w:val="24"/>
                <w:lang w:eastAsia="ru-RU"/>
              </w:rPr>
              <w:t xml:space="preserve">  </w:t>
            </w:r>
          </w:p>
        </w:tc>
        <w:tc>
          <w:tcPr>
            <w:tcW w:w="12648" w:type="dxa"/>
            <w:gridSpan w:val="5"/>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5B1A68" w:rsidRPr="005B1A68" w:rsidTr="005B1A68">
        <w:trPr>
          <w:cantSplit/>
          <w:trHeight w:val="480"/>
        </w:trPr>
        <w:tc>
          <w:tcPr>
            <w:tcW w:w="2652" w:type="dxa"/>
            <w:gridSpan w:val="2"/>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val="restart"/>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Создание условий </w:t>
            </w:r>
            <w:r w:rsidRPr="005B1A68">
              <w:rPr>
                <w:rFonts w:ascii="Times New Roman" w:eastAsia="Times New Roman" w:hAnsi="Times New Roman" w:cs="Times New Roman"/>
                <w:sz w:val="24"/>
                <w:szCs w:val="24"/>
                <w:lang w:eastAsia="ru-RU"/>
              </w:rPr>
              <w:br/>
              <w:t>для осуществления</w:t>
            </w:r>
            <w:r w:rsidRPr="005B1A68">
              <w:rPr>
                <w:rFonts w:ascii="Times New Roman" w:eastAsia="Times New Roman" w:hAnsi="Times New Roman" w:cs="Times New Roman"/>
                <w:sz w:val="24"/>
                <w:szCs w:val="24"/>
                <w:lang w:eastAsia="ru-RU"/>
              </w:rPr>
              <w:br/>
              <w:t xml:space="preserve">учебно-воспитательного процесса         </w:t>
            </w:r>
          </w:p>
        </w:tc>
        <w:tc>
          <w:tcPr>
            <w:tcW w:w="3686" w:type="dxa"/>
            <w:vMerge w:val="restart"/>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эффективность финансово-экономической деятельности </w:t>
            </w:r>
          </w:p>
        </w:tc>
        <w:tc>
          <w:tcPr>
            <w:tcW w:w="3685" w:type="dxa"/>
            <w:gridSpan w:val="2"/>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исполнение бюджетной сметы, плана финансово-хозяйственной деятельности          </w:t>
            </w:r>
          </w:p>
        </w:tc>
        <w:tc>
          <w:tcPr>
            <w:tcW w:w="2017"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840"/>
        </w:trPr>
        <w:tc>
          <w:tcPr>
            <w:tcW w:w="2652" w:type="dxa"/>
            <w:gridSpan w:val="2"/>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686"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685" w:type="dxa"/>
            <w:gridSpan w:val="2"/>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своевременность </w:t>
            </w:r>
            <w:r w:rsidRPr="005B1A68">
              <w:rPr>
                <w:rFonts w:ascii="Times New Roman" w:eastAsia="Times New Roman" w:hAnsi="Times New Roman" w:cs="Times New Roman"/>
                <w:sz w:val="24"/>
                <w:szCs w:val="24"/>
                <w:lang w:eastAsia="ru-RU"/>
              </w:rPr>
              <w:br/>
              <w:t xml:space="preserve">и качественное     </w:t>
            </w:r>
            <w:r w:rsidRPr="005B1A68">
              <w:rPr>
                <w:rFonts w:ascii="Times New Roman" w:eastAsia="Times New Roman" w:hAnsi="Times New Roman" w:cs="Times New Roman"/>
                <w:sz w:val="24"/>
                <w:szCs w:val="24"/>
                <w:lang w:eastAsia="ru-RU"/>
              </w:rPr>
              <w:br/>
              <w:t xml:space="preserve">проведение текущих </w:t>
            </w:r>
            <w:r w:rsidRPr="005B1A68">
              <w:rPr>
                <w:rFonts w:ascii="Times New Roman" w:eastAsia="Times New Roman" w:hAnsi="Times New Roman" w:cs="Times New Roman"/>
                <w:sz w:val="24"/>
                <w:szCs w:val="24"/>
                <w:lang w:eastAsia="ru-RU"/>
              </w:rPr>
              <w:br/>
              <w:t xml:space="preserve">и капитальных ремонтов         </w:t>
            </w:r>
          </w:p>
        </w:tc>
        <w:tc>
          <w:tcPr>
            <w:tcW w:w="2017"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1200"/>
        </w:trPr>
        <w:tc>
          <w:tcPr>
            <w:tcW w:w="2652" w:type="dxa"/>
            <w:gridSpan w:val="2"/>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686" w:type="dxa"/>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обеспечение санитарно-гигиенических условий процесса обучения; обеспечение санитарно-бытовых условий, выполнение требований пожарной и электробезопасности,  охраны труда           </w:t>
            </w:r>
          </w:p>
        </w:tc>
        <w:tc>
          <w:tcPr>
            <w:tcW w:w="3685" w:type="dxa"/>
            <w:gridSpan w:val="2"/>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отсутствие предписаний      </w:t>
            </w:r>
            <w:r w:rsidRPr="005B1A68">
              <w:rPr>
                <w:rFonts w:ascii="Times New Roman" w:eastAsia="Times New Roman" w:hAnsi="Times New Roman" w:cs="Times New Roman"/>
                <w:sz w:val="24"/>
                <w:szCs w:val="24"/>
                <w:lang w:eastAsia="ru-RU"/>
              </w:rPr>
              <w:br/>
              <w:t>надзорных органов</w:t>
            </w:r>
            <w:r w:rsidRPr="005B1A68">
              <w:rPr>
                <w:rFonts w:ascii="Times New Roman" w:eastAsia="Times New Roman" w:hAnsi="Times New Roman" w:cs="Times New Roman"/>
                <w:sz w:val="24"/>
                <w:szCs w:val="24"/>
                <w:lang w:eastAsia="ru-RU"/>
              </w:rPr>
              <w:br/>
              <w:t xml:space="preserve">или устранение   </w:t>
            </w:r>
            <w:r w:rsidRPr="005B1A68">
              <w:rPr>
                <w:rFonts w:ascii="Times New Roman" w:eastAsia="Times New Roman" w:hAnsi="Times New Roman" w:cs="Times New Roman"/>
                <w:sz w:val="24"/>
                <w:szCs w:val="24"/>
                <w:lang w:eastAsia="ru-RU"/>
              </w:rPr>
              <w:br/>
              <w:t xml:space="preserve">предписаний </w:t>
            </w:r>
            <w:r w:rsidRPr="005B1A68">
              <w:rPr>
                <w:rFonts w:ascii="Times New Roman" w:eastAsia="Times New Roman" w:hAnsi="Times New Roman" w:cs="Times New Roman"/>
                <w:sz w:val="24"/>
                <w:szCs w:val="24"/>
                <w:lang w:eastAsia="ru-RU"/>
              </w:rPr>
              <w:br/>
              <w:t xml:space="preserve">в установленные сроки            </w:t>
            </w:r>
          </w:p>
        </w:tc>
        <w:tc>
          <w:tcPr>
            <w:tcW w:w="2017"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720"/>
        </w:trPr>
        <w:tc>
          <w:tcPr>
            <w:tcW w:w="2652" w:type="dxa"/>
            <w:gridSpan w:val="2"/>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686" w:type="dxa"/>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материально-техническая, ресурсная </w:t>
            </w:r>
            <w:r w:rsidRPr="005B1A68">
              <w:rPr>
                <w:rFonts w:ascii="Times New Roman" w:eastAsia="Times New Roman" w:hAnsi="Times New Roman" w:cs="Times New Roman"/>
                <w:sz w:val="24"/>
                <w:szCs w:val="24"/>
                <w:lang w:eastAsia="ru-RU"/>
              </w:rPr>
              <w:br/>
              <w:t xml:space="preserve">обеспеченность учебно-воспитательного процесса               </w:t>
            </w:r>
          </w:p>
        </w:tc>
        <w:tc>
          <w:tcPr>
            <w:tcW w:w="3685" w:type="dxa"/>
            <w:gridSpan w:val="2"/>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в соответствии </w:t>
            </w:r>
            <w:r w:rsidRPr="005B1A68">
              <w:rPr>
                <w:rFonts w:ascii="Times New Roman" w:eastAsia="Times New Roman" w:hAnsi="Times New Roman" w:cs="Times New Roman"/>
                <w:sz w:val="24"/>
                <w:szCs w:val="24"/>
                <w:lang w:eastAsia="ru-RU"/>
              </w:rPr>
              <w:br/>
              <w:t xml:space="preserve">с лицензией        </w:t>
            </w:r>
          </w:p>
        </w:tc>
        <w:tc>
          <w:tcPr>
            <w:tcW w:w="2017"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600"/>
        </w:trPr>
        <w:tc>
          <w:tcPr>
            <w:tcW w:w="2652" w:type="dxa"/>
            <w:gridSpan w:val="2"/>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686" w:type="dxa"/>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сохранность имущества  </w:t>
            </w:r>
          </w:p>
        </w:tc>
        <w:tc>
          <w:tcPr>
            <w:tcW w:w="3685" w:type="dxa"/>
            <w:gridSpan w:val="2"/>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отсутствие преждевременного </w:t>
            </w:r>
            <w:r w:rsidRPr="005B1A68">
              <w:rPr>
                <w:rFonts w:ascii="Times New Roman" w:eastAsia="Times New Roman" w:hAnsi="Times New Roman" w:cs="Times New Roman"/>
                <w:sz w:val="24"/>
                <w:szCs w:val="24"/>
                <w:lang w:eastAsia="ru-RU"/>
              </w:rPr>
              <w:br/>
              <w:t xml:space="preserve">списания имущества        </w:t>
            </w:r>
          </w:p>
        </w:tc>
        <w:tc>
          <w:tcPr>
            <w:tcW w:w="2017"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240"/>
        </w:trPr>
        <w:tc>
          <w:tcPr>
            <w:tcW w:w="2652" w:type="dxa"/>
            <w:gridSpan w:val="2"/>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648" w:type="dxa"/>
            <w:gridSpan w:val="5"/>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Выплаты за интенсивность и высокие результаты работы</w:t>
            </w:r>
          </w:p>
        </w:tc>
      </w:tr>
      <w:tr w:rsidR="005B1A68" w:rsidRPr="005B1A68" w:rsidTr="005B1A68">
        <w:trPr>
          <w:cantSplit/>
          <w:trHeight w:val="480"/>
        </w:trPr>
        <w:tc>
          <w:tcPr>
            <w:tcW w:w="2652" w:type="dxa"/>
            <w:gridSpan w:val="2"/>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val="restart"/>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Обеспечение стабильного функционирования и </w:t>
            </w:r>
            <w:r w:rsidRPr="005B1A68">
              <w:rPr>
                <w:rFonts w:ascii="Times New Roman" w:eastAsia="Times New Roman" w:hAnsi="Times New Roman" w:cs="Times New Roman"/>
                <w:sz w:val="24"/>
                <w:szCs w:val="24"/>
                <w:lang w:eastAsia="ru-RU"/>
              </w:rPr>
              <w:lastRenderedPageBreak/>
              <w:t xml:space="preserve">развития организации       </w:t>
            </w:r>
          </w:p>
        </w:tc>
        <w:tc>
          <w:tcPr>
            <w:tcW w:w="3686" w:type="dxa"/>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отсутствие нарушений трудового законодательства       </w:t>
            </w:r>
          </w:p>
        </w:tc>
        <w:tc>
          <w:tcPr>
            <w:tcW w:w="3685" w:type="dxa"/>
            <w:gridSpan w:val="2"/>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0        </w:t>
            </w:r>
          </w:p>
        </w:tc>
        <w:tc>
          <w:tcPr>
            <w:tcW w:w="2017"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600"/>
        </w:trPr>
        <w:tc>
          <w:tcPr>
            <w:tcW w:w="2652" w:type="dxa"/>
            <w:gridSpan w:val="2"/>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686" w:type="dxa"/>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качество подготовки отчетов                </w:t>
            </w:r>
          </w:p>
        </w:tc>
        <w:tc>
          <w:tcPr>
            <w:tcW w:w="3685" w:type="dxa"/>
            <w:gridSpan w:val="2"/>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своевременная сдача </w:t>
            </w:r>
            <w:r w:rsidRPr="005B1A68">
              <w:rPr>
                <w:rFonts w:ascii="Times New Roman" w:eastAsia="Times New Roman" w:hAnsi="Times New Roman" w:cs="Times New Roman"/>
                <w:sz w:val="24"/>
                <w:szCs w:val="24"/>
                <w:lang w:eastAsia="ru-RU"/>
              </w:rPr>
              <w:br/>
              <w:t>и отсутствие фактов</w:t>
            </w:r>
            <w:r w:rsidRPr="005B1A68">
              <w:rPr>
                <w:rFonts w:ascii="Times New Roman" w:eastAsia="Times New Roman" w:hAnsi="Times New Roman" w:cs="Times New Roman"/>
                <w:sz w:val="24"/>
                <w:szCs w:val="24"/>
                <w:lang w:eastAsia="ru-RU"/>
              </w:rPr>
              <w:br/>
              <w:t>уточнения отчетов</w:t>
            </w:r>
          </w:p>
        </w:tc>
        <w:tc>
          <w:tcPr>
            <w:tcW w:w="2017" w:type="dxa"/>
            <w:vAlign w:val="center"/>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480"/>
        </w:trPr>
        <w:tc>
          <w:tcPr>
            <w:tcW w:w="2652" w:type="dxa"/>
            <w:gridSpan w:val="2"/>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686" w:type="dxa"/>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отсутствие замечаний по итогам проведенных проверок               </w:t>
            </w:r>
          </w:p>
        </w:tc>
        <w:tc>
          <w:tcPr>
            <w:tcW w:w="3685" w:type="dxa"/>
            <w:gridSpan w:val="2"/>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0        </w:t>
            </w:r>
          </w:p>
        </w:tc>
        <w:tc>
          <w:tcPr>
            <w:tcW w:w="2017" w:type="dxa"/>
            <w:vAlign w:val="center"/>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360"/>
        </w:trPr>
        <w:tc>
          <w:tcPr>
            <w:tcW w:w="2652" w:type="dxa"/>
            <w:gridSpan w:val="2"/>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686" w:type="dxa"/>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объемы привлечения внебюджетных средств   </w:t>
            </w:r>
          </w:p>
        </w:tc>
        <w:tc>
          <w:tcPr>
            <w:tcW w:w="3685" w:type="dxa"/>
            <w:gridSpan w:val="2"/>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положительная динамика         </w:t>
            </w:r>
          </w:p>
        </w:tc>
        <w:tc>
          <w:tcPr>
            <w:tcW w:w="2017" w:type="dxa"/>
            <w:vAlign w:val="center"/>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360"/>
        </w:trPr>
        <w:tc>
          <w:tcPr>
            <w:tcW w:w="2652" w:type="dxa"/>
            <w:gridSpan w:val="2"/>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686" w:type="dxa"/>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повышение заработной платы работников       </w:t>
            </w:r>
          </w:p>
        </w:tc>
        <w:tc>
          <w:tcPr>
            <w:tcW w:w="3685" w:type="dxa"/>
            <w:gridSpan w:val="2"/>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положительная динамика         </w:t>
            </w:r>
          </w:p>
        </w:tc>
        <w:tc>
          <w:tcPr>
            <w:tcW w:w="2017" w:type="dxa"/>
            <w:vAlign w:val="center"/>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240"/>
        </w:trPr>
        <w:tc>
          <w:tcPr>
            <w:tcW w:w="2652" w:type="dxa"/>
            <w:gridSpan w:val="2"/>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648" w:type="dxa"/>
            <w:gridSpan w:val="5"/>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Выплаты за качество выполняемых работ</w:t>
            </w:r>
          </w:p>
        </w:tc>
      </w:tr>
      <w:tr w:rsidR="005B1A68" w:rsidRPr="005B1A68" w:rsidTr="005B1A68">
        <w:trPr>
          <w:cantSplit/>
          <w:trHeight w:val="960"/>
        </w:trPr>
        <w:tc>
          <w:tcPr>
            <w:tcW w:w="2652" w:type="dxa"/>
            <w:gridSpan w:val="2"/>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Высокий уровень профессионального мастерства при организации финансово-экономической деятельности     </w:t>
            </w:r>
          </w:p>
        </w:tc>
        <w:tc>
          <w:tcPr>
            <w:tcW w:w="3686" w:type="dxa"/>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внедрение новых программных форм бухгалтерского учета   </w:t>
            </w:r>
          </w:p>
        </w:tc>
        <w:tc>
          <w:tcPr>
            <w:tcW w:w="3685" w:type="dxa"/>
            <w:gridSpan w:val="2"/>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использование новых программ   </w:t>
            </w:r>
          </w:p>
        </w:tc>
        <w:tc>
          <w:tcPr>
            <w:tcW w:w="2017"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5B1A68">
              <w:rPr>
                <w:rFonts w:ascii="Times New Roman" w:eastAsia="Times New Roman" w:hAnsi="Times New Roman" w:cs="Times New Roman"/>
                <w:sz w:val="24"/>
                <w:szCs w:val="24"/>
                <w:lang w:eastAsia="ru-RU"/>
              </w:rPr>
              <w:t>20%</w:t>
            </w:r>
          </w:p>
        </w:tc>
      </w:tr>
    </w:tbl>
    <w:p w:rsidR="005B1A68" w:rsidRPr="005B1A68" w:rsidRDefault="005B1A68" w:rsidP="005B1A68">
      <w:pPr>
        <w:spacing w:after="0" w:line="240" w:lineRule="auto"/>
        <w:rPr>
          <w:rFonts w:ascii="Times New Roman" w:eastAsia="Times New Roman" w:hAnsi="Times New Roman" w:cs="Times New Roman"/>
          <w:b/>
          <w:sz w:val="28"/>
          <w:szCs w:val="28"/>
          <w:lang w:eastAsia="ru-RU"/>
        </w:rPr>
      </w:pPr>
    </w:p>
    <w:p w:rsidR="005B1A68" w:rsidRPr="005B1A68" w:rsidRDefault="005B1A68" w:rsidP="005B1A68">
      <w:pPr>
        <w:spacing w:after="0" w:line="240" w:lineRule="auto"/>
        <w:rPr>
          <w:rFonts w:ascii="Times New Roman" w:eastAsia="Times New Roman" w:hAnsi="Times New Roman" w:cs="Times New Roman"/>
          <w:b/>
          <w:sz w:val="28"/>
          <w:szCs w:val="28"/>
          <w:lang w:eastAsia="ru-RU"/>
        </w:rPr>
      </w:pPr>
    </w:p>
    <w:p w:rsidR="005B1A68" w:rsidRPr="005B1A68" w:rsidRDefault="005B1A68" w:rsidP="005B1A68">
      <w:pPr>
        <w:spacing w:after="0" w:line="240" w:lineRule="auto"/>
        <w:jc w:val="center"/>
        <w:rPr>
          <w:rFonts w:ascii="Times New Roman" w:eastAsia="Times New Roman" w:hAnsi="Times New Roman" w:cs="Times New Roman"/>
          <w:b/>
          <w:sz w:val="28"/>
          <w:szCs w:val="28"/>
          <w:lang w:eastAsia="ru-RU"/>
        </w:rPr>
      </w:pPr>
      <w:r w:rsidRPr="005B1A68">
        <w:rPr>
          <w:rFonts w:ascii="Times New Roman" w:eastAsia="Times New Roman" w:hAnsi="Times New Roman" w:cs="Times New Roman"/>
          <w:b/>
          <w:sz w:val="28"/>
          <w:szCs w:val="28"/>
          <w:lang w:eastAsia="ru-RU"/>
        </w:rPr>
        <w:t>Дошкольные образовательные организации</w:t>
      </w:r>
    </w:p>
    <w:p w:rsidR="005B1A68" w:rsidRPr="005B1A68" w:rsidRDefault="005B1A68" w:rsidP="005B1A68">
      <w:pPr>
        <w:spacing w:after="0" w:line="240" w:lineRule="auto"/>
        <w:jc w:val="center"/>
        <w:rPr>
          <w:rFonts w:ascii="Times New Roman" w:eastAsia="Times New Roman" w:hAnsi="Times New Roman" w:cs="Times New Roman"/>
          <w:b/>
          <w:sz w:val="28"/>
          <w:szCs w:val="28"/>
          <w:lang w:eastAsia="ru-RU"/>
        </w:rPr>
      </w:pPr>
    </w:p>
    <w:tbl>
      <w:tblPr>
        <w:tblW w:w="15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3260"/>
        <w:gridCol w:w="3827"/>
        <w:gridCol w:w="3544"/>
        <w:gridCol w:w="2017"/>
      </w:tblGrid>
      <w:tr w:rsidR="005B1A68" w:rsidRPr="005B1A68" w:rsidTr="005B1A68">
        <w:trPr>
          <w:cantSplit/>
          <w:trHeight w:val="227"/>
        </w:trPr>
        <w:tc>
          <w:tcPr>
            <w:tcW w:w="2622" w:type="dxa"/>
            <w:vMerge w:val="restart"/>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Должности</w:t>
            </w:r>
          </w:p>
        </w:tc>
        <w:tc>
          <w:tcPr>
            <w:tcW w:w="3260" w:type="dxa"/>
            <w:vMerge w:val="restart"/>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p>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Критерии оценки результативности и качества деятельности организации</w:t>
            </w:r>
          </w:p>
        </w:tc>
        <w:tc>
          <w:tcPr>
            <w:tcW w:w="7371" w:type="dxa"/>
            <w:gridSpan w:val="2"/>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Условия</w:t>
            </w:r>
          </w:p>
        </w:tc>
        <w:tc>
          <w:tcPr>
            <w:tcW w:w="2017" w:type="dxa"/>
            <w:vMerge w:val="restart"/>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Предельный размер выплат к окладу, (должностному окладу), ставке заработной платы</w:t>
            </w:r>
          </w:p>
        </w:tc>
      </w:tr>
      <w:tr w:rsidR="005B1A68" w:rsidRPr="005B1A68" w:rsidTr="005B1A68">
        <w:trPr>
          <w:cantSplit/>
          <w:trHeight w:val="240"/>
        </w:trPr>
        <w:tc>
          <w:tcPr>
            <w:tcW w:w="2622" w:type="dxa"/>
            <w:vMerge/>
            <w:vAlign w:val="center"/>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p>
        </w:tc>
        <w:tc>
          <w:tcPr>
            <w:tcW w:w="3260" w:type="dxa"/>
            <w:vMerge/>
            <w:vAlign w:val="center"/>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p>
        </w:tc>
        <w:tc>
          <w:tcPr>
            <w:tcW w:w="3827" w:type="dxa"/>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наименование</w:t>
            </w:r>
          </w:p>
        </w:tc>
        <w:tc>
          <w:tcPr>
            <w:tcW w:w="3544" w:type="dxa"/>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индикатор</w:t>
            </w:r>
          </w:p>
        </w:tc>
        <w:tc>
          <w:tcPr>
            <w:tcW w:w="2017"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r>
      <w:tr w:rsidR="005B1A68" w:rsidRPr="005B1A68" w:rsidTr="005B1A68">
        <w:trPr>
          <w:cantSplit/>
          <w:trHeight w:val="240"/>
        </w:trPr>
        <w:tc>
          <w:tcPr>
            <w:tcW w:w="2622" w:type="dxa"/>
            <w:vMerge w:val="restart"/>
          </w:tcPr>
          <w:p w:rsidR="005B1A68" w:rsidRPr="005B1A68" w:rsidRDefault="005B1A68" w:rsidP="005B1A68">
            <w:pPr>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 xml:space="preserve">Руководитель организации </w:t>
            </w:r>
          </w:p>
        </w:tc>
        <w:tc>
          <w:tcPr>
            <w:tcW w:w="12648" w:type="dxa"/>
            <w:gridSpan w:val="4"/>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5B1A68" w:rsidRPr="005B1A68" w:rsidTr="005B1A68">
        <w:trPr>
          <w:cantSplit/>
          <w:trHeight w:val="9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Создание условий для осуществления образовательного процесса</w:t>
            </w:r>
          </w:p>
        </w:tc>
        <w:tc>
          <w:tcPr>
            <w:tcW w:w="3827"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материально-техническая, ресурсная обеспеченность учебно-воспитательного процесса</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 соответствии с лицензией</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5B1A68" w:rsidRPr="005B1A68" w:rsidTr="005B1A68">
        <w:trPr>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санитарно-гигиенических условий процесса обучения; обеспечение санитарно-бытовых условий, выполнение требований пожарной и электробезопасности, охраны труда</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предписаний  надзорных органов или устранение предписаний в установленные сроки</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5B1A68" w:rsidRPr="005B1A68" w:rsidTr="005B1A68">
        <w:trPr>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укомплектованность педагогическими кадрами, их качественный состав</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положительная динамика аттестации педагогических кадров на квалификационную категорию</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финансово-экономической деятельности</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исполнение бюджетной сметы, плана финансово-хозяйственной деятельности</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5B1A68" w:rsidRPr="005B1A68" w:rsidTr="005B1A68">
        <w:trPr>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своевременность и качественное проведение текущих и капитальных ремонтов</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жизнедеятельности организации в соответствии с нормами</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5B1A68" w:rsidRPr="005B1A68" w:rsidTr="005B1A68">
        <w:trPr>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Сохранение здоровья детей в организации</w:t>
            </w:r>
          </w:p>
        </w:tc>
        <w:tc>
          <w:tcPr>
            <w:tcW w:w="3827"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организация обеспечения воспитанников горячим питанием в соответствии с согласованным с </w:t>
            </w:r>
            <w:proofErr w:type="spellStart"/>
            <w:r w:rsidRPr="005B1A68">
              <w:rPr>
                <w:rFonts w:ascii="Times New Roman" w:eastAsia="Times New Roman" w:hAnsi="Times New Roman" w:cs="Times New Roman"/>
                <w:sz w:val="24"/>
                <w:szCs w:val="24"/>
                <w:lang w:eastAsia="ru-RU"/>
              </w:rPr>
              <w:t>Роспотребнадзором</w:t>
            </w:r>
            <w:proofErr w:type="spellEnd"/>
            <w:r w:rsidRPr="005B1A68">
              <w:rPr>
                <w:rFonts w:ascii="Times New Roman" w:eastAsia="Times New Roman" w:hAnsi="Times New Roman" w:cs="Times New Roman"/>
                <w:sz w:val="24"/>
                <w:szCs w:val="24"/>
                <w:lang w:eastAsia="ru-RU"/>
              </w:rPr>
              <w:t xml:space="preserve"> цикличным меню</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отсутствие жалоб, замен продуктов, замечаний </w:t>
            </w:r>
            <w:proofErr w:type="spellStart"/>
            <w:r w:rsidRPr="005B1A68">
              <w:rPr>
                <w:rFonts w:ascii="Times New Roman" w:eastAsia="Times New Roman" w:hAnsi="Times New Roman" w:cs="Times New Roman"/>
                <w:sz w:val="24"/>
                <w:szCs w:val="24"/>
                <w:lang w:eastAsia="ru-RU"/>
              </w:rPr>
              <w:t>Роспотребнадзора</w:t>
            </w:r>
            <w:proofErr w:type="spellEnd"/>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5B1A68" w:rsidRPr="005B1A68" w:rsidTr="005B1A68">
        <w:trPr>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создание и реализация программ и проектов, направленных на сохранение здоровья детей</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динамики увеличения числа хронических и сезонных заболеваний детей</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1114"/>
        </w:trPr>
        <w:tc>
          <w:tcPr>
            <w:tcW w:w="2622" w:type="dxa"/>
            <w:vMerge w:val="restart"/>
            <w:tcBorders>
              <w:top w:val="nil"/>
            </w:tcBorders>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restart"/>
            <w:tcBorders>
              <w:top w:val="nil"/>
            </w:tcBorders>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стабильного функционирования организации</w:t>
            </w:r>
          </w:p>
        </w:tc>
        <w:tc>
          <w:tcPr>
            <w:tcW w:w="3827"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деятельности организации, обеспечивающая соответствие организации требованиям учредителя</w:t>
            </w:r>
          </w:p>
        </w:tc>
        <w:tc>
          <w:tcPr>
            <w:tcW w:w="3544"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претензий к деятельности организации со стороны учредителя</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28%</w:t>
            </w:r>
          </w:p>
        </w:tc>
      </w:tr>
      <w:tr w:rsidR="005B1A68" w:rsidRPr="005B1A68" w:rsidTr="005B1A68">
        <w:trPr>
          <w:cantSplit/>
          <w:trHeight w:val="1155"/>
        </w:trPr>
        <w:tc>
          <w:tcPr>
            <w:tcW w:w="2622" w:type="dxa"/>
            <w:vMerge/>
            <w:tcBorders>
              <w:top w:val="nil"/>
            </w:tcBorders>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tcBorders>
              <w:top w:val="nil"/>
            </w:tcBorders>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tcBorders>
              <w:top w:val="nil"/>
            </w:tcBorders>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со стороны органов, уполномоченных на осуществление государственного контроля (надзора)</w:t>
            </w:r>
          </w:p>
        </w:tc>
        <w:tc>
          <w:tcPr>
            <w:tcW w:w="3544"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1230"/>
        </w:trPr>
        <w:tc>
          <w:tcPr>
            <w:tcW w:w="2622" w:type="dxa"/>
            <w:vMerge/>
            <w:tcBorders>
              <w:top w:val="nil"/>
            </w:tcBorders>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tcBorders>
              <w:top w:val="nil"/>
            </w:tcBorders>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травм, несчастных случаев</w:t>
            </w:r>
          </w:p>
        </w:tc>
        <w:tc>
          <w:tcPr>
            <w:tcW w:w="3544"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1005"/>
        </w:trPr>
        <w:tc>
          <w:tcPr>
            <w:tcW w:w="2622" w:type="dxa"/>
            <w:vMerge/>
            <w:tcBorders>
              <w:top w:val="nil"/>
            </w:tcBorders>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tcBorders>
              <w:top w:val="nil"/>
            </w:tcBorders>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квоты по приему на работу инвалидов</w:t>
            </w:r>
          </w:p>
        </w:tc>
        <w:tc>
          <w:tcPr>
            <w:tcW w:w="3544"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r>
      <w:tr w:rsidR="005B1A68" w:rsidRPr="005B1A68" w:rsidTr="005B1A68">
        <w:trPr>
          <w:cantSplit/>
          <w:trHeight w:val="240"/>
        </w:trPr>
        <w:tc>
          <w:tcPr>
            <w:tcW w:w="2622" w:type="dxa"/>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12648" w:type="dxa"/>
            <w:gridSpan w:val="4"/>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Выплаты за интенсивность и высокие результаты работы</w:t>
            </w:r>
          </w:p>
        </w:tc>
      </w:tr>
      <w:tr w:rsidR="005B1A68" w:rsidRPr="005B1A68" w:rsidTr="005B1A68">
        <w:trPr>
          <w:cantSplit/>
          <w:trHeight w:val="240"/>
        </w:trPr>
        <w:tc>
          <w:tcPr>
            <w:tcW w:w="2622"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качества образования в организации</w:t>
            </w:r>
          </w:p>
        </w:tc>
        <w:tc>
          <w:tcPr>
            <w:tcW w:w="3827"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инновационной деятельности, ведение экспериментальной работы</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участие в конкурсах инновационных </w:t>
            </w:r>
            <w:r w:rsidR="007879D4">
              <w:rPr>
                <w:rFonts w:ascii="Times New Roman" w:eastAsia="Times New Roman" w:hAnsi="Times New Roman" w:cs="Times New Roman"/>
                <w:sz w:val="24"/>
                <w:szCs w:val="24"/>
                <w:lang w:eastAsia="ru-RU"/>
              </w:rPr>
              <w:t>учреждений</w:t>
            </w:r>
            <w:r w:rsidRPr="005B1A68">
              <w:rPr>
                <w:rFonts w:ascii="Times New Roman" w:eastAsia="Times New Roman" w:hAnsi="Times New Roman" w:cs="Times New Roman"/>
                <w:sz w:val="24"/>
                <w:szCs w:val="24"/>
                <w:lang w:eastAsia="ru-RU"/>
              </w:rPr>
              <w:t>, участие педагогов в профессиональных конкурсах</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1090"/>
        </w:trPr>
        <w:tc>
          <w:tcPr>
            <w:tcW w:w="2622"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победы в конкурсах инновационных </w:t>
            </w:r>
            <w:r w:rsidR="007879D4">
              <w:rPr>
                <w:rFonts w:ascii="Times New Roman" w:eastAsia="Times New Roman" w:hAnsi="Times New Roman" w:cs="Times New Roman"/>
                <w:sz w:val="24"/>
                <w:szCs w:val="24"/>
                <w:lang w:eastAsia="ru-RU"/>
              </w:rPr>
              <w:t>учреждений</w:t>
            </w:r>
            <w:r w:rsidRPr="005B1A68">
              <w:rPr>
                <w:rFonts w:ascii="Times New Roman" w:eastAsia="Times New Roman" w:hAnsi="Times New Roman" w:cs="Times New Roman"/>
                <w:sz w:val="24"/>
                <w:szCs w:val="24"/>
                <w:lang w:eastAsia="ru-RU"/>
              </w:rPr>
              <w:t>, победы педагогов в профессиональных конкурсах</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5B1A68" w:rsidRPr="005B1A68" w:rsidTr="005B1A68">
        <w:trPr>
          <w:cantSplit/>
          <w:trHeight w:val="849"/>
        </w:trPr>
        <w:tc>
          <w:tcPr>
            <w:tcW w:w="2622" w:type="dxa"/>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достижения детей в конкурсах, смотрах, конференциях, соревнованиях</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призов и победителей</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5B1A68" w:rsidRPr="005B1A68" w:rsidTr="005B1A68">
        <w:trPr>
          <w:cantSplit/>
          <w:trHeight w:val="240"/>
        </w:trPr>
        <w:tc>
          <w:tcPr>
            <w:tcW w:w="2622"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Сохранность контингента обучающихся, воспитанников</w:t>
            </w:r>
          </w:p>
        </w:tc>
        <w:tc>
          <w:tcPr>
            <w:tcW w:w="3827"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наполняемость классов в течение года в соответствии с планом комплектования</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движение учащихся в пределах 1-2% от общей численности</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5B1A68" w:rsidRPr="005B1A68" w:rsidTr="005B1A68">
        <w:trPr>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12648" w:type="dxa"/>
            <w:gridSpan w:val="4"/>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Выплаты за качество выполняемых работ</w:t>
            </w:r>
          </w:p>
        </w:tc>
      </w:tr>
      <w:tr w:rsidR="005B1A68" w:rsidRPr="005B1A68" w:rsidTr="005B1A68">
        <w:trPr>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управленческой деятельности</w:t>
            </w:r>
          </w:p>
        </w:tc>
        <w:tc>
          <w:tcPr>
            <w:tcW w:w="3827"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государственно-общественного характера управления в организации</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и функционирование в организации органа государственно-общественного управления</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обоснованных обращений граждан по поводу конфликтных ситуаций</w:t>
            </w:r>
          </w:p>
        </w:tc>
        <w:tc>
          <w:tcPr>
            <w:tcW w:w="3544" w:type="dxa"/>
          </w:tcPr>
          <w:p w:rsidR="005B1A68" w:rsidRPr="005B1A68" w:rsidRDefault="005B1A68" w:rsidP="005B1A68">
            <w:pPr>
              <w:spacing w:after="0" w:line="240" w:lineRule="auto"/>
              <w:ind w:left="-16"/>
              <w:jc w:val="center"/>
              <w:rPr>
                <w:rFonts w:ascii="Times New Roman" w:eastAsia="Times New Roman" w:hAnsi="Times New Roman" w:cs="Times New Roman"/>
                <w:sz w:val="24"/>
                <w:szCs w:val="24"/>
                <w:lang w:eastAsia="ru-RU"/>
              </w:rPr>
            </w:pPr>
          </w:p>
          <w:p w:rsidR="005B1A68" w:rsidRPr="005B1A68" w:rsidRDefault="005B1A68" w:rsidP="005B1A68">
            <w:pPr>
              <w:spacing w:after="0" w:line="240" w:lineRule="auto"/>
              <w:ind w:left="-16"/>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5B1A68" w:rsidRPr="005B1A68" w:rsidTr="005B1A68">
        <w:trPr>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нарушений трудового законодательства</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p>
          <w:p w:rsidR="005B1A68" w:rsidRPr="005B1A68" w:rsidRDefault="005B1A68" w:rsidP="005B1A68">
            <w:pPr>
              <w:spacing w:after="0" w:line="240" w:lineRule="auto"/>
              <w:ind w:left="-16"/>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Управленческая культура</w:t>
            </w:r>
          </w:p>
        </w:tc>
        <w:tc>
          <w:tcPr>
            <w:tcW w:w="3827"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roofErr w:type="gramStart"/>
            <w:r w:rsidRPr="005B1A68">
              <w:rPr>
                <w:rFonts w:ascii="Times New Roman" w:eastAsia="Times New Roman" w:hAnsi="Times New Roman" w:cs="Times New Roman"/>
                <w:sz w:val="24"/>
                <w:szCs w:val="24"/>
                <w:lang w:eastAsia="ru-RU"/>
              </w:rPr>
              <w:t>качество владения управленческими функциями (аналитические документы, обоснованность и реализация программ, проектов, планов, системность контроля, своевременность, коррекции, согласованность руководства, четкость организации)</w:t>
            </w:r>
            <w:proofErr w:type="gramEnd"/>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программ, проектов, планов и аналитических документов по их реализации</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2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реализации кадровой политики (оптимальность штатного расписания, стабильность кадрового состава)</w:t>
            </w:r>
          </w:p>
        </w:tc>
        <w:tc>
          <w:tcPr>
            <w:tcW w:w="3544" w:type="dxa"/>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действующей системы непрерывного профессионального развития педагогических кадров</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784"/>
        </w:trPr>
        <w:tc>
          <w:tcPr>
            <w:tcW w:w="2622" w:type="dxa"/>
            <w:vMerge w:val="restart"/>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Заместитель руководителя</w:t>
            </w:r>
          </w:p>
        </w:tc>
        <w:tc>
          <w:tcPr>
            <w:tcW w:w="12648" w:type="dxa"/>
            <w:gridSpan w:val="4"/>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5B1A68" w:rsidRPr="005B1A68" w:rsidTr="005B1A68">
        <w:trPr>
          <w:cantSplit/>
          <w:trHeight w:val="905"/>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val="restart"/>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стабильного функционирования организации</w:t>
            </w:r>
          </w:p>
        </w:tc>
        <w:tc>
          <w:tcPr>
            <w:tcW w:w="3827"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деятельности организации, обеспечивающая соответствие организации требованиям учредителя</w:t>
            </w:r>
          </w:p>
        </w:tc>
        <w:tc>
          <w:tcPr>
            <w:tcW w:w="3544"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претензий к деятельности организации со стороны учредителя</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1140"/>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со стороны органов, уполномоченных на осуществление государственного контроля (надзора)</w:t>
            </w:r>
          </w:p>
        </w:tc>
        <w:tc>
          <w:tcPr>
            <w:tcW w:w="3544"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915"/>
        </w:trPr>
        <w:tc>
          <w:tcPr>
            <w:tcW w:w="2622"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0"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27"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травм, несчастных случаев</w:t>
            </w:r>
          </w:p>
        </w:tc>
        <w:tc>
          <w:tcPr>
            <w:tcW w:w="3544"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w:t>
            </w:r>
          </w:p>
        </w:tc>
        <w:tc>
          <w:tcPr>
            <w:tcW w:w="2017"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bl>
    <w:p w:rsidR="005B1A68" w:rsidRPr="005B1A68" w:rsidRDefault="005B1A68" w:rsidP="005B1A68">
      <w:pPr>
        <w:spacing w:after="0" w:line="240" w:lineRule="auto"/>
        <w:jc w:val="center"/>
        <w:rPr>
          <w:rFonts w:ascii="Times New Roman" w:eastAsia="Times New Roman" w:hAnsi="Times New Roman" w:cs="Times New Roman"/>
          <w:b/>
          <w:sz w:val="28"/>
          <w:szCs w:val="28"/>
          <w:lang w:eastAsia="ru-RU"/>
        </w:rPr>
      </w:pPr>
    </w:p>
    <w:p w:rsidR="005B1A68" w:rsidRPr="005B1A68" w:rsidRDefault="005B1A68" w:rsidP="005B1A68">
      <w:pPr>
        <w:spacing w:after="0" w:line="240" w:lineRule="auto"/>
        <w:jc w:val="center"/>
        <w:rPr>
          <w:rFonts w:ascii="Times New Roman" w:eastAsia="Times New Roman" w:hAnsi="Times New Roman" w:cs="Times New Roman"/>
          <w:b/>
          <w:sz w:val="28"/>
          <w:szCs w:val="28"/>
          <w:lang w:eastAsia="ru-RU"/>
        </w:rPr>
      </w:pPr>
      <w:r w:rsidRPr="005B1A68">
        <w:rPr>
          <w:rFonts w:ascii="Times New Roman" w:eastAsia="Times New Roman" w:hAnsi="Times New Roman" w:cs="Times New Roman"/>
          <w:b/>
          <w:sz w:val="28"/>
          <w:szCs w:val="28"/>
          <w:lang w:eastAsia="ru-RU"/>
        </w:rPr>
        <w:t>Образовательные организации дополнительного образования</w:t>
      </w:r>
    </w:p>
    <w:p w:rsidR="005B1A68" w:rsidRPr="005B1A68" w:rsidRDefault="005B1A68" w:rsidP="005B1A68">
      <w:pPr>
        <w:spacing w:after="0" w:line="240" w:lineRule="auto"/>
        <w:jc w:val="center"/>
        <w:rPr>
          <w:rFonts w:ascii="Times New Roman" w:eastAsia="Times New Roman" w:hAnsi="Times New Roman" w:cs="Times New Roman"/>
          <w:b/>
          <w:sz w:val="28"/>
          <w:szCs w:val="28"/>
          <w:lang w:eastAsia="ru-RU"/>
        </w:rPr>
      </w:pPr>
    </w:p>
    <w:tbl>
      <w:tblPr>
        <w:tblW w:w="15300" w:type="dxa"/>
        <w:tblInd w:w="70" w:type="dxa"/>
        <w:tblLayout w:type="fixed"/>
        <w:tblCellMar>
          <w:left w:w="70" w:type="dxa"/>
          <w:right w:w="70" w:type="dxa"/>
        </w:tblCellMar>
        <w:tblLook w:val="0000" w:firstRow="0" w:lastRow="0" w:firstColumn="0" w:lastColumn="0" w:noHBand="0" w:noVBand="0"/>
      </w:tblPr>
      <w:tblGrid>
        <w:gridCol w:w="2410"/>
        <w:gridCol w:w="3969"/>
        <w:gridCol w:w="3969"/>
        <w:gridCol w:w="3260"/>
        <w:gridCol w:w="1692"/>
      </w:tblGrid>
      <w:tr w:rsidR="005B1A68" w:rsidRPr="005B1A68" w:rsidTr="005B1A68">
        <w:trPr>
          <w:cantSplit/>
          <w:trHeight w:val="240"/>
        </w:trPr>
        <w:tc>
          <w:tcPr>
            <w:tcW w:w="2410" w:type="dxa"/>
            <w:vMerge w:val="restart"/>
            <w:tcBorders>
              <w:top w:val="single" w:sz="6" w:space="0" w:color="auto"/>
              <w:left w:val="single" w:sz="6" w:space="0" w:color="auto"/>
              <w:bottom w:val="nil"/>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Должности</w:t>
            </w:r>
          </w:p>
        </w:tc>
        <w:tc>
          <w:tcPr>
            <w:tcW w:w="3969" w:type="dxa"/>
            <w:vMerge w:val="restart"/>
            <w:tcBorders>
              <w:top w:val="single" w:sz="6" w:space="0" w:color="auto"/>
              <w:left w:val="single" w:sz="6" w:space="0" w:color="auto"/>
              <w:bottom w:val="nil"/>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 xml:space="preserve">Критерии оценки </w:t>
            </w:r>
            <w:r w:rsidRPr="005B1A68">
              <w:rPr>
                <w:rFonts w:ascii="Times New Roman" w:eastAsia="Times New Roman" w:hAnsi="Times New Roman" w:cs="Times New Roman"/>
                <w:b/>
                <w:sz w:val="24"/>
                <w:szCs w:val="24"/>
                <w:lang w:eastAsia="ru-RU"/>
              </w:rPr>
              <w:br/>
              <w:t xml:space="preserve">результативности </w:t>
            </w:r>
            <w:r w:rsidRPr="005B1A68">
              <w:rPr>
                <w:rFonts w:ascii="Times New Roman" w:eastAsia="Times New Roman" w:hAnsi="Times New Roman" w:cs="Times New Roman"/>
                <w:b/>
                <w:sz w:val="24"/>
                <w:szCs w:val="24"/>
                <w:lang w:eastAsia="ru-RU"/>
              </w:rPr>
              <w:br/>
              <w:t>и качества труда</w:t>
            </w:r>
            <w:r w:rsidRPr="005B1A68">
              <w:rPr>
                <w:rFonts w:ascii="Times New Roman" w:eastAsia="Times New Roman" w:hAnsi="Times New Roman" w:cs="Times New Roman"/>
                <w:b/>
                <w:sz w:val="24"/>
                <w:szCs w:val="24"/>
                <w:lang w:eastAsia="ru-RU"/>
              </w:rPr>
              <w:br/>
              <w:t>работников организации</w:t>
            </w:r>
          </w:p>
        </w:tc>
        <w:tc>
          <w:tcPr>
            <w:tcW w:w="7229" w:type="dxa"/>
            <w:gridSpan w:val="2"/>
            <w:tcBorders>
              <w:top w:val="single" w:sz="6" w:space="0" w:color="auto"/>
              <w:left w:val="single" w:sz="6"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Условия</w:t>
            </w:r>
          </w:p>
        </w:tc>
        <w:tc>
          <w:tcPr>
            <w:tcW w:w="1692" w:type="dxa"/>
            <w:vMerge w:val="restart"/>
            <w:tcBorders>
              <w:top w:val="single" w:sz="6" w:space="0" w:color="auto"/>
              <w:left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Предельный размер выплат к окладу (должностному окладу), ставке заработной платы</w:t>
            </w:r>
          </w:p>
        </w:tc>
      </w:tr>
      <w:tr w:rsidR="005B1A68" w:rsidRPr="005B1A68" w:rsidTr="005B1A68">
        <w:trPr>
          <w:cantSplit/>
          <w:trHeight w:val="840"/>
        </w:trPr>
        <w:tc>
          <w:tcPr>
            <w:tcW w:w="2410" w:type="dxa"/>
            <w:vMerge/>
            <w:tcBorders>
              <w:top w:val="nil"/>
              <w:left w:val="single" w:sz="6"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3969" w:type="dxa"/>
            <w:vMerge/>
            <w:tcBorders>
              <w:top w:val="nil"/>
              <w:left w:val="single" w:sz="6"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3969" w:type="dxa"/>
            <w:tcBorders>
              <w:top w:val="single" w:sz="6" w:space="0" w:color="auto"/>
              <w:left w:val="single" w:sz="6"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наименование</w:t>
            </w:r>
          </w:p>
        </w:tc>
        <w:tc>
          <w:tcPr>
            <w:tcW w:w="3260" w:type="dxa"/>
            <w:tcBorders>
              <w:top w:val="single" w:sz="6" w:space="0" w:color="auto"/>
              <w:left w:val="single" w:sz="6"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индикатор</w:t>
            </w:r>
          </w:p>
        </w:tc>
        <w:tc>
          <w:tcPr>
            <w:tcW w:w="1692" w:type="dxa"/>
            <w:vMerge/>
            <w:tcBorders>
              <w:left w:val="single" w:sz="6" w:space="0" w:color="auto"/>
              <w:bottom w:val="single" w:sz="6" w:space="0" w:color="auto"/>
              <w:right w:val="single" w:sz="6"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5B1A68" w:rsidRPr="005B1A68" w:rsidTr="005B1A68">
        <w:trPr>
          <w:cantSplit/>
          <w:trHeight w:val="240"/>
        </w:trPr>
        <w:tc>
          <w:tcPr>
            <w:tcW w:w="2410" w:type="dxa"/>
            <w:tcBorders>
              <w:top w:val="single" w:sz="6" w:space="0" w:color="auto"/>
              <w:left w:val="single" w:sz="6" w:space="0" w:color="auto"/>
              <w:bottom w:val="single" w:sz="4" w:space="0" w:color="auto"/>
              <w:right w:val="single" w:sz="6" w:space="0" w:color="auto"/>
            </w:tcBorders>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1</w:t>
            </w:r>
          </w:p>
        </w:tc>
        <w:tc>
          <w:tcPr>
            <w:tcW w:w="3969" w:type="dxa"/>
            <w:tcBorders>
              <w:top w:val="single" w:sz="6" w:space="0" w:color="auto"/>
              <w:left w:val="single" w:sz="6" w:space="0" w:color="auto"/>
              <w:bottom w:val="single" w:sz="4" w:space="0" w:color="auto"/>
              <w:right w:val="single" w:sz="6" w:space="0" w:color="auto"/>
            </w:tcBorders>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2</w:t>
            </w:r>
          </w:p>
        </w:tc>
        <w:tc>
          <w:tcPr>
            <w:tcW w:w="3969" w:type="dxa"/>
            <w:tcBorders>
              <w:top w:val="single" w:sz="6" w:space="0" w:color="auto"/>
              <w:left w:val="single" w:sz="6" w:space="0" w:color="auto"/>
              <w:bottom w:val="single" w:sz="4" w:space="0" w:color="auto"/>
              <w:right w:val="single" w:sz="6" w:space="0" w:color="auto"/>
            </w:tcBorders>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3</w:t>
            </w:r>
          </w:p>
        </w:tc>
        <w:tc>
          <w:tcPr>
            <w:tcW w:w="3260" w:type="dxa"/>
            <w:tcBorders>
              <w:top w:val="single" w:sz="6" w:space="0" w:color="auto"/>
              <w:left w:val="single" w:sz="6" w:space="0" w:color="auto"/>
              <w:bottom w:val="single" w:sz="4" w:space="0" w:color="auto"/>
              <w:right w:val="single" w:sz="6" w:space="0" w:color="auto"/>
            </w:tcBorders>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4</w:t>
            </w:r>
          </w:p>
        </w:tc>
        <w:tc>
          <w:tcPr>
            <w:tcW w:w="1692" w:type="dxa"/>
            <w:tcBorders>
              <w:top w:val="single" w:sz="6" w:space="0" w:color="auto"/>
              <w:left w:val="single" w:sz="6" w:space="0" w:color="auto"/>
              <w:bottom w:val="single" w:sz="4" w:space="0" w:color="auto"/>
              <w:right w:val="single" w:sz="6" w:space="0" w:color="auto"/>
            </w:tcBorders>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5</w:t>
            </w:r>
          </w:p>
        </w:tc>
      </w:tr>
      <w:tr w:rsidR="005B1A68" w:rsidRPr="005B1A68" w:rsidTr="005B1A68">
        <w:trPr>
          <w:cantSplit/>
          <w:trHeight w:val="360"/>
        </w:trPr>
        <w:tc>
          <w:tcPr>
            <w:tcW w:w="2410" w:type="dxa"/>
            <w:vMerge w:val="restart"/>
            <w:tcBorders>
              <w:top w:val="single" w:sz="4" w:space="0" w:color="auto"/>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Руководитель, заведующий филиалом</w:t>
            </w:r>
          </w:p>
        </w:tc>
        <w:tc>
          <w:tcPr>
            <w:tcW w:w="12890" w:type="dxa"/>
            <w:gridSpan w:val="4"/>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 xml:space="preserve">Выплаты за важность выполняемой работы, степень самостоятельности и   ответственности при выполнении поставленных задач                      </w:t>
            </w:r>
          </w:p>
        </w:tc>
      </w:tr>
      <w:tr w:rsidR="005B1A68" w:rsidRPr="005B1A68" w:rsidTr="005B1A68">
        <w:trPr>
          <w:cantSplit/>
          <w:trHeight w:val="316"/>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val="restart"/>
            <w:tcBorders>
              <w:top w:val="single" w:sz="4" w:space="0" w:color="auto"/>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Последовательная реализация программы деятельности (развития) организации</w:t>
            </w:r>
          </w:p>
        </w:tc>
        <w:tc>
          <w:tcPr>
            <w:tcW w:w="3969" w:type="dxa"/>
            <w:vMerge w:val="restart"/>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программы деятельности (развития) организации</w:t>
            </w:r>
          </w:p>
        </w:tc>
        <w:tc>
          <w:tcPr>
            <w:tcW w:w="3260" w:type="dxa"/>
            <w:tcBorders>
              <w:top w:val="single" w:sz="4" w:space="0" w:color="auto"/>
              <w:left w:val="single" w:sz="4" w:space="0" w:color="auto"/>
              <w:bottom w:val="single" w:sz="4" w:space="0" w:color="auto"/>
              <w:right w:val="single" w:sz="4" w:space="0" w:color="auto"/>
            </w:tcBorders>
            <w:vAlign w:val="center"/>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95-100%</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75"/>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vAlign w:val="center"/>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90-95%</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36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val="restart"/>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соответствие организации требованиям надзорных органов</w:t>
            </w:r>
          </w:p>
        </w:tc>
        <w:tc>
          <w:tcPr>
            <w:tcW w:w="3260" w:type="dxa"/>
            <w:tcBorders>
              <w:top w:val="single" w:sz="4" w:space="0" w:color="auto"/>
              <w:left w:val="single" w:sz="4" w:space="0" w:color="auto"/>
              <w:bottom w:val="single" w:sz="4" w:space="0" w:color="auto"/>
              <w:right w:val="single" w:sz="4" w:space="0" w:color="auto"/>
            </w:tcBorders>
            <w:vAlign w:val="center"/>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отсутствия предписаний</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355"/>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vAlign w:val="center"/>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устранение предписаний в установленные сроки</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355"/>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соответствие ресурсного обеспечения лицензионным, </w:t>
            </w:r>
            <w:proofErr w:type="spellStart"/>
            <w:r w:rsidRPr="005B1A68">
              <w:rPr>
                <w:rFonts w:ascii="Times New Roman" w:eastAsia="Times New Roman" w:hAnsi="Times New Roman" w:cs="Times New Roman"/>
                <w:sz w:val="24"/>
                <w:szCs w:val="24"/>
                <w:lang w:eastAsia="ru-RU"/>
              </w:rPr>
              <w:t>аккредитационным</w:t>
            </w:r>
            <w:proofErr w:type="spellEnd"/>
            <w:r w:rsidRPr="005B1A68">
              <w:rPr>
                <w:rFonts w:ascii="Times New Roman" w:eastAsia="Times New Roman" w:hAnsi="Times New Roman" w:cs="Times New Roman"/>
                <w:sz w:val="24"/>
                <w:szCs w:val="24"/>
                <w:lang w:eastAsia="ru-RU"/>
              </w:rPr>
              <w:t xml:space="preserve"> требованиям  </w:t>
            </w:r>
          </w:p>
        </w:tc>
        <w:tc>
          <w:tcPr>
            <w:tcW w:w="3260" w:type="dxa"/>
            <w:tcBorders>
              <w:top w:val="single" w:sz="4" w:space="0" w:color="auto"/>
              <w:left w:val="single" w:sz="4" w:space="0" w:color="auto"/>
              <w:bottom w:val="single" w:sz="4" w:space="0" w:color="auto"/>
              <w:right w:val="single" w:sz="4" w:space="0" w:color="auto"/>
            </w:tcBorders>
            <w:vAlign w:val="center"/>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95-100%</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340"/>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val="restart"/>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Эффективность финансово-экономической деятельности </w:t>
            </w:r>
          </w:p>
        </w:tc>
        <w:tc>
          <w:tcPr>
            <w:tcW w:w="3969" w:type="dxa"/>
            <w:vMerge w:val="restart"/>
            <w:tcBorders>
              <w:top w:val="single" w:sz="4" w:space="0" w:color="auto"/>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исполнение бюджетной сметы организации (плана финансово-хозяйственной деятельности) организации </w:t>
            </w:r>
          </w:p>
        </w:tc>
        <w:tc>
          <w:tcPr>
            <w:tcW w:w="3260" w:type="dxa"/>
            <w:tcBorders>
              <w:top w:val="single" w:sz="4" w:space="0" w:color="auto"/>
              <w:left w:val="single" w:sz="4" w:space="0" w:color="auto"/>
              <w:bottom w:val="single" w:sz="4" w:space="0" w:color="auto"/>
              <w:right w:val="single" w:sz="4" w:space="0" w:color="auto"/>
            </w:tcBorders>
            <w:vAlign w:val="center"/>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95-100%</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r>
      <w:tr w:rsidR="005B1A68" w:rsidRPr="005B1A68" w:rsidTr="005B1A68">
        <w:trPr>
          <w:cantSplit/>
          <w:trHeight w:val="349"/>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vAlign w:val="center"/>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80%</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50%</w:t>
            </w:r>
          </w:p>
        </w:tc>
      </w:tr>
      <w:tr w:rsidR="005B1A68" w:rsidRPr="005B1A68" w:rsidTr="005B1A68">
        <w:trPr>
          <w:cantSplit/>
          <w:trHeight w:val="37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vAlign w:val="center"/>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70%</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37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tcBorders>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Выстраивание эффективных взаимодействий с другими </w:t>
            </w:r>
            <w:proofErr w:type="spellStart"/>
            <w:r w:rsidRPr="005B1A68">
              <w:rPr>
                <w:rFonts w:ascii="Times New Roman" w:eastAsia="Times New Roman" w:hAnsi="Times New Roman" w:cs="Times New Roman"/>
                <w:sz w:val="24"/>
                <w:szCs w:val="24"/>
                <w:lang w:eastAsia="ru-RU"/>
              </w:rPr>
              <w:t>организациими</w:t>
            </w:r>
            <w:proofErr w:type="spellEnd"/>
            <w:r w:rsidRPr="005B1A68">
              <w:rPr>
                <w:rFonts w:ascii="Times New Roman" w:eastAsia="Times New Roman" w:hAnsi="Times New Roman" w:cs="Times New Roman"/>
                <w:sz w:val="24"/>
                <w:szCs w:val="24"/>
                <w:lang w:eastAsia="ru-RU"/>
              </w:rPr>
              <w:t xml:space="preserve"> и ведомствами для достижения целей организации </w:t>
            </w:r>
          </w:p>
        </w:tc>
        <w:tc>
          <w:tcPr>
            <w:tcW w:w="3969" w:type="dxa"/>
            <w:tcBorders>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соглашений, договоров о совместной деятельности</w:t>
            </w:r>
          </w:p>
        </w:tc>
        <w:tc>
          <w:tcPr>
            <w:tcW w:w="3260" w:type="dxa"/>
            <w:tcBorders>
              <w:top w:val="single" w:sz="4" w:space="0" w:color="auto"/>
              <w:left w:val="single" w:sz="4" w:space="0" w:color="auto"/>
              <w:bottom w:val="single" w:sz="4" w:space="0" w:color="auto"/>
              <w:right w:val="single" w:sz="4" w:space="0" w:color="auto"/>
            </w:tcBorders>
            <w:vAlign w:val="center"/>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факт наличия </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r w:rsidR="005B1A68" w:rsidRPr="005B1A68" w:rsidTr="005B1A68">
        <w:trPr>
          <w:cantSplit/>
          <w:trHeight w:val="800"/>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val="restart"/>
            <w:tcBorders>
              <w:top w:val="single" w:sz="4" w:space="0" w:color="auto"/>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стабильного функционирования организации</w:t>
            </w: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деятельности организации, обеспечивающая соответствие организации требованиям учредителя</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претензий к деятельности организации со стороны учредителя</w:t>
            </w:r>
          </w:p>
        </w:tc>
        <w:tc>
          <w:tcPr>
            <w:tcW w:w="1692" w:type="dxa"/>
            <w:tcBorders>
              <w:top w:val="single" w:sz="6" w:space="0" w:color="auto"/>
              <w:left w:val="single" w:sz="4" w:space="0" w:color="auto"/>
              <w:bottom w:val="single" w:sz="4" w:space="0" w:color="auto"/>
              <w:right w:val="single" w:sz="6" w:space="0" w:color="auto"/>
            </w:tcBorders>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28%</w:t>
            </w:r>
          </w:p>
        </w:tc>
      </w:tr>
      <w:tr w:rsidR="005B1A68" w:rsidRPr="005B1A68" w:rsidTr="005B1A68">
        <w:trPr>
          <w:cantSplit/>
          <w:trHeight w:val="495"/>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val="restart"/>
            <w:tcBorders>
              <w:top w:val="single" w:sz="4" w:space="0" w:color="auto"/>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соответствие организации требованиям органов, уполномоченных на осуществление государственного контроля (надзора)</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со стороны органов, уполномоченных на осуществление государственного контроля (надзора)</w:t>
            </w:r>
          </w:p>
        </w:tc>
        <w:tc>
          <w:tcPr>
            <w:tcW w:w="1692" w:type="dxa"/>
            <w:tcBorders>
              <w:top w:val="single" w:sz="4" w:space="0" w:color="auto"/>
              <w:left w:val="single" w:sz="4" w:space="0" w:color="auto"/>
              <w:bottom w:val="single" w:sz="4" w:space="0" w:color="auto"/>
              <w:right w:val="single" w:sz="6" w:space="0" w:color="auto"/>
            </w:tcBorders>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585"/>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своевременное устранение замечаний органов, уполномоченных на осуществление государственного контроля (надзора)</w:t>
            </w:r>
          </w:p>
        </w:tc>
        <w:tc>
          <w:tcPr>
            <w:tcW w:w="1692" w:type="dxa"/>
            <w:tcBorders>
              <w:top w:val="single" w:sz="4" w:space="0" w:color="auto"/>
              <w:left w:val="single" w:sz="4" w:space="0" w:color="auto"/>
              <w:bottom w:val="single" w:sz="4" w:space="0" w:color="auto"/>
              <w:right w:val="single" w:sz="6" w:space="0" w:color="auto"/>
            </w:tcBorders>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885"/>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стабильности работы в коллективе</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конфликтных ситуаций в трудовом коллективе</w:t>
            </w:r>
          </w:p>
        </w:tc>
        <w:tc>
          <w:tcPr>
            <w:tcW w:w="1692" w:type="dxa"/>
            <w:tcBorders>
              <w:top w:val="single" w:sz="4" w:space="0" w:color="auto"/>
              <w:left w:val="single" w:sz="4" w:space="0" w:color="auto"/>
              <w:bottom w:val="single" w:sz="4" w:space="0" w:color="auto"/>
              <w:right w:val="single" w:sz="6" w:space="0" w:color="auto"/>
            </w:tcBorders>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585"/>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квоты по приему на работу инвалидов</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1692" w:type="dxa"/>
            <w:tcBorders>
              <w:top w:val="single" w:sz="4" w:space="0" w:color="auto"/>
              <w:left w:val="single" w:sz="4" w:space="0" w:color="auto"/>
              <w:bottom w:val="single" w:sz="6" w:space="0" w:color="auto"/>
              <w:right w:val="single" w:sz="6" w:space="0" w:color="auto"/>
            </w:tcBorders>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r>
      <w:tr w:rsidR="005B1A68" w:rsidRPr="005B1A68" w:rsidTr="005B1A68">
        <w:trPr>
          <w:cantSplit/>
          <w:trHeight w:val="240"/>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890" w:type="dxa"/>
            <w:gridSpan w:val="4"/>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 xml:space="preserve">Выплаты за интенсивность и высокие результаты работы                   </w:t>
            </w:r>
          </w:p>
        </w:tc>
      </w:tr>
      <w:tr w:rsidR="005B1A68" w:rsidRPr="005B1A68" w:rsidTr="005B1A68">
        <w:trPr>
          <w:cantSplit/>
          <w:trHeight w:val="347"/>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val="restart"/>
            <w:tcBorders>
              <w:top w:val="single" w:sz="4" w:space="0" w:color="auto"/>
              <w:left w:val="single" w:sz="4" w:space="0" w:color="auto"/>
              <w:bottom w:val="single" w:sz="4" w:space="0" w:color="auto"/>
              <w:right w:val="single" w:sz="4" w:space="0" w:color="auto"/>
            </w:tcBorders>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Дополнительные объемы и объекты управления </w:t>
            </w: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количество дополнительных объектов управления </w:t>
            </w:r>
          </w:p>
        </w:tc>
        <w:tc>
          <w:tcPr>
            <w:tcW w:w="3260" w:type="dxa"/>
            <w:tcBorders>
              <w:top w:val="single" w:sz="4" w:space="0" w:color="auto"/>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за каждый объект управления </w:t>
            </w:r>
          </w:p>
        </w:tc>
        <w:tc>
          <w:tcPr>
            <w:tcW w:w="1692" w:type="dxa"/>
            <w:tcBorders>
              <w:top w:val="single" w:sz="6" w:space="0" w:color="auto"/>
              <w:left w:val="single" w:sz="4"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1385"/>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top w:val="single" w:sz="4" w:space="0" w:color="auto"/>
              <w:left w:val="single" w:sz="4" w:space="0" w:color="auto"/>
              <w:bottom w:val="single" w:sz="4" w:space="0" w:color="auto"/>
              <w:right w:val="single" w:sz="4" w:space="0" w:color="auto"/>
            </w:tcBorders>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организации внутрисистемных и краевых мероприятий, участие в организации работ по реализации грантов, проектов, конкурсов, программ</w:t>
            </w:r>
          </w:p>
        </w:tc>
        <w:tc>
          <w:tcPr>
            <w:tcW w:w="3260" w:type="dxa"/>
            <w:tcBorders>
              <w:top w:val="single" w:sz="4" w:space="0" w:color="auto"/>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за каждое участие </w:t>
            </w:r>
          </w:p>
        </w:tc>
        <w:tc>
          <w:tcPr>
            <w:tcW w:w="1692" w:type="dxa"/>
            <w:tcBorders>
              <w:top w:val="single" w:sz="6" w:space="0" w:color="auto"/>
              <w:left w:val="single" w:sz="4" w:space="0" w:color="auto"/>
              <w:right w:val="single" w:sz="6" w:space="0" w:color="auto"/>
            </w:tcBorders>
            <w:vAlign w:val="center"/>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583"/>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учреждением государственного задания</w:t>
            </w: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90-100%</w:t>
            </w:r>
          </w:p>
        </w:tc>
        <w:tc>
          <w:tcPr>
            <w:tcW w:w="1692" w:type="dxa"/>
            <w:tcBorders>
              <w:top w:val="single" w:sz="6" w:space="0" w:color="auto"/>
              <w:left w:val="single" w:sz="4"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60%</w:t>
            </w:r>
          </w:p>
        </w:tc>
      </w:tr>
      <w:tr w:rsidR="005B1A68" w:rsidRPr="005B1A68" w:rsidTr="005B1A68">
        <w:trPr>
          <w:cantSplit/>
          <w:trHeight w:val="240"/>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890" w:type="dxa"/>
            <w:gridSpan w:val="4"/>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Выплаты за качество выполняемых работ</w:t>
            </w:r>
          </w:p>
        </w:tc>
      </w:tr>
      <w:tr w:rsidR="005B1A68" w:rsidRPr="005B1A68" w:rsidTr="005B1A68">
        <w:trPr>
          <w:cantSplit/>
          <w:trHeight w:val="729"/>
        </w:trPr>
        <w:tc>
          <w:tcPr>
            <w:tcW w:w="2410" w:type="dxa"/>
            <w:vMerge/>
            <w:tcBorders>
              <w:left w:val="single" w:sz="4" w:space="0" w:color="auto"/>
              <w:bottom w:val="nil"/>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Соблюдение законодательных и нормативных правовых актов </w:t>
            </w: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отсутствие нарушений законодательных и нормативных правовых актов </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0 предписаний </w:t>
            </w:r>
          </w:p>
        </w:tc>
        <w:tc>
          <w:tcPr>
            <w:tcW w:w="1692" w:type="dxa"/>
            <w:tcBorders>
              <w:top w:val="single" w:sz="6" w:space="0" w:color="auto"/>
              <w:left w:val="single" w:sz="4" w:space="0" w:color="auto"/>
              <w:bottom w:val="single" w:sz="4"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50%</w:t>
            </w:r>
          </w:p>
        </w:tc>
      </w:tr>
      <w:tr w:rsidR="005B1A68" w:rsidRPr="005B1A68" w:rsidTr="005B1A68">
        <w:trPr>
          <w:cantSplit/>
          <w:trHeight w:val="236"/>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val="restart"/>
            <w:tcBorders>
              <w:top w:val="single" w:sz="4" w:space="0" w:color="auto"/>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реализуемой кадровой политики</w:t>
            </w: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укомплектованность штатов </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90-100%</w:t>
            </w:r>
          </w:p>
        </w:tc>
        <w:tc>
          <w:tcPr>
            <w:tcW w:w="1692" w:type="dxa"/>
            <w:tcBorders>
              <w:top w:val="single" w:sz="6" w:space="0" w:color="auto"/>
              <w:left w:val="single" w:sz="4" w:space="0" w:color="auto"/>
              <w:bottom w:val="single" w:sz="4"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495"/>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конфликтных ситуаций в трудовом коллективе</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0 жалоб, протоколов </w:t>
            </w:r>
          </w:p>
        </w:tc>
        <w:tc>
          <w:tcPr>
            <w:tcW w:w="1692" w:type="dxa"/>
            <w:tcBorders>
              <w:top w:val="single" w:sz="6" w:space="0" w:color="auto"/>
              <w:left w:val="single" w:sz="4" w:space="0" w:color="auto"/>
              <w:bottom w:val="single" w:sz="4"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462"/>
        </w:trPr>
        <w:tc>
          <w:tcPr>
            <w:tcW w:w="2410" w:type="dxa"/>
            <w:vMerge/>
            <w:tcBorders>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количество молодых специалистов в учреждении </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за каждого молодого специалиста </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5B1A68" w:rsidRPr="005B1A68" w:rsidTr="005B1A68">
        <w:trPr>
          <w:cantSplit/>
          <w:trHeight w:val="462"/>
        </w:trPr>
        <w:tc>
          <w:tcPr>
            <w:tcW w:w="2410" w:type="dxa"/>
            <w:vMerge w:val="restart"/>
            <w:tcBorders>
              <w:top w:val="single" w:sz="4" w:space="0" w:color="auto"/>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Заместитель руководителя </w:t>
            </w:r>
          </w:p>
        </w:tc>
        <w:tc>
          <w:tcPr>
            <w:tcW w:w="12890" w:type="dxa"/>
            <w:gridSpan w:val="4"/>
            <w:tcBorders>
              <w:top w:val="single" w:sz="4" w:space="0" w:color="auto"/>
              <w:left w:val="single" w:sz="4" w:space="0" w:color="auto"/>
              <w:bottom w:val="single" w:sz="4" w:space="0" w:color="auto"/>
              <w:right w:val="single" w:sz="6" w:space="0" w:color="auto"/>
            </w:tcBorders>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b/>
                <w:sz w:val="24"/>
                <w:szCs w:val="24"/>
                <w:lang w:eastAsia="ru-RU"/>
              </w:rPr>
              <w:t xml:space="preserve">Выплаты за важность выполняемой работы, степень самостоятельности и   ответственности при выполнении поставленных задач                      </w:t>
            </w:r>
          </w:p>
        </w:tc>
      </w:tr>
      <w:tr w:rsidR="005B1A68" w:rsidRPr="005B1A68" w:rsidTr="005B1A68">
        <w:trPr>
          <w:cantSplit/>
          <w:trHeight w:val="46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val="restart"/>
            <w:tcBorders>
              <w:top w:val="single" w:sz="4" w:space="0" w:color="auto"/>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Последовательная реализация программы деятельности (развития) организации</w:t>
            </w:r>
          </w:p>
        </w:tc>
        <w:tc>
          <w:tcPr>
            <w:tcW w:w="3969" w:type="dxa"/>
            <w:vMerge w:val="restart"/>
            <w:tcBorders>
              <w:top w:val="single" w:sz="4" w:space="0" w:color="auto"/>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программы деятельности (развития) организации</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95-100%</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46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90-95%</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46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val="restart"/>
            <w:tcBorders>
              <w:top w:val="single" w:sz="4" w:space="0" w:color="auto"/>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соответствие организации требованиям надзорных органов </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предписаний</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46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устранение предписаний в установленные сроки </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46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соответствие ресурсного обеспечения лицензионным, </w:t>
            </w:r>
            <w:proofErr w:type="spellStart"/>
            <w:r w:rsidRPr="005B1A68">
              <w:rPr>
                <w:rFonts w:ascii="Times New Roman" w:eastAsia="Times New Roman" w:hAnsi="Times New Roman" w:cs="Times New Roman"/>
                <w:sz w:val="24"/>
                <w:szCs w:val="24"/>
                <w:lang w:eastAsia="ru-RU"/>
              </w:rPr>
              <w:t>аккредитационным</w:t>
            </w:r>
            <w:proofErr w:type="spellEnd"/>
            <w:r w:rsidRPr="005B1A68">
              <w:rPr>
                <w:rFonts w:ascii="Times New Roman" w:eastAsia="Times New Roman" w:hAnsi="Times New Roman" w:cs="Times New Roman"/>
                <w:sz w:val="24"/>
                <w:szCs w:val="24"/>
                <w:lang w:eastAsia="ru-RU"/>
              </w:rPr>
              <w:t xml:space="preserve"> требованиям  </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95-100%</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46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val="restart"/>
            <w:tcBorders>
              <w:top w:val="single" w:sz="4" w:space="0" w:color="auto"/>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Исполнение бюджета организации </w:t>
            </w:r>
          </w:p>
        </w:tc>
        <w:tc>
          <w:tcPr>
            <w:tcW w:w="3969" w:type="dxa"/>
            <w:vMerge w:val="restart"/>
            <w:tcBorders>
              <w:top w:val="single" w:sz="4" w:space="0" w:color="auto"/>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95-100%</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r>
      <w:tr w:rsidR="005B1A68" w:rsidRPr="005B1A68" w:rsidTr="005B1A68">
        <w:trPr>
          <w:cantSplit/>
          <w:trHeight w:val="46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80%</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50%</w:t>
            </w:r>
          </w:p>
        </w:tc>
      </w:tr>
      <w:tr w:rsidR="005B1A68" w:rsidRPr="005B1A68" w:rsidTr="005B1A68">
        <w:trPr>
          <w:cantSplit/>
          <w:trHeight w:val="46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val="restart"/>
            <w:tcBorders>
              <w:top w:val="single" w:sz="4" w:space="0" w:color="auto"/>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Привлечение дополнительных ресурсов для повышения качества образовательного процесса </w:t>
            </w: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получение учреждением финансовых средств по итогам участия в конкурсах</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гранта, наличие поступлений на внебюджетный счет</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46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использование ресурсов других учреждений и ведом</w:t>
            </w:r>
            <w:proofErr w:type="gramStart"/>
            <w:r w:rsidRPr="005B1A68">
              <w:rPr>
                <w:rFonts w:ascii="Times New Roman" w:eastAsia="Times New Roman" w:hAnsi="Times New Roman" w:cs="Times New Roman"/>
                <w:sz w:val="24"/>
                <w:szCs w:val="24"/>
                <w:lang w:eastAsia="ru-RU"/>
              </w:rPr>
              <w:t>ств дл</w:t>
            </w:r>
            <w:proofErr w:type="gramEnd"/>
            <w:r w:rsidRPr="005B1A68">
              <w:rPr>
                <w:rFonts w:ascii="Times New Roman" w:eastAsia="Times New Roman" w:hAnsi="Times New Roman" w:cs="Times New Roman"/>
                <w:sz w:val="24"/>
                <w:szCs w:val="24"/>
                <w:lang w:eastAsia="ru-RU"/>
              </w:rPr>
              <w:t>я организации образовательного процесса</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количество соглашений, договоров о совместной деятельности </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750"/>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val="restart"/>
            <w:tcBorders>
              <w:top w:val="single" w:sz="4" w:space="0" w:color="auto"/>
              <w:left w:val="single" w:sz="4" w:space="0" w:color="auto"/>
              <w:right w:val="single" w:sz="4" w:space="0" w:color="auto"/>
            </w:tcBorders>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стабильного функционирования организации</w:t>
            </w: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деятельности организации, обеспечивающая соответствие организации требованиям учредителя</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претензий к деятельности организации со стороны учредителя</w:t>
            </w:r>
          </w:p>
        </w:tc>
        <w:tc>
          <w:tcPr>
            <w:tcW w:w="1692" w:type="dxa"/>
            <w:tcBorders>
              <w:top w:val="single" w:sz="6" w:space="0" w:color="auto"/>
              <w:left w:val="single" w:sz="4" w:space="0" w:color="auto"/>
              <w:bottom w:val="single" w:sz="4" w:space="0" w:color="auto"/>
              <w:right w:val="single" w:sz="6" w:space="0" w:color="auto"/>
            </w:tcBorders>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28%</w:t>
            </w:r>
          </w:p>
        </w:tc>
      </w:tr>
      <w:tr w:rsidR="005B1A68" w:rsidRPr="005B1A68" w:rsidTr="005B1A68">
        <w:trPr>
          <w:cantSplit/>
          <w:trHeight w:val="525"/>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val="restart"/>
            <w:tcBorders>
              <w:top w:val="single" w:sz="4" w:space="0" w:color="auto"/>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соответствие организации требованиям органов, уполномоченных на осуществление государственного контроля (надзора)</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со стороны органов, уполномоченных на осуществление государственного контроля (надзора)</w:t>
            </w:r>
          </w:p>
        </w:tc>
        <w:tc>
          <w:tcPr>
            <w:tcW w:w="1692" w:type="dxa"/>
            <w:tcBorders>
              <w:top w:val="single" w:sz="4" w:space="0" w:color="auto"/>
              <w:left w:val="single" w:sz="4" w:space="0" w:color="auto"/>
              <w:bottom w:val="single" w:sz="4" w:space="0" w:color="auto"/>
              <w:right w:val="single" w:sz="6" w:space="0" w:color="auto"/>
            </w:tcBorders>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450"/>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своевременное устранение замечаний органов, уполномоченных на осуществление государственного контроля (надзора)</w:t>
            </w:r>
          </w:p>
        </w:tc>
        <w:tc>
          <w:tcPr>
            <w:tcW w:w="1692" w:type="dxa"/>
            <w:tcBorders>
              <w:top w:val="single" w:sz="4" w:space="0" w:color="auto"/>
              <w:left w:val="single" w:sz="4" w:space="0" w:color="auto"/>
              <w:bottom w:val="single" w:sz="4" w:space="0" w:color="auto"/>
              <w:right w:val="single" w:sz="6" w:space="0" w:color="auto"/>
            </w:tcBorders>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945"/>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стабильности работы в коллективе</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конфликтных ситуаций в трудовом коллективе</w:t>
            </w:r>
          </w:p>
        </w:tc>
        <w:tc>
          <w:tcPr>
            <w:tcW w:w="1692" w:type="dxa"/>
            <w:tcBorders>
              <w:top w:val="single" w:sz="4" w:space="0" w:color="auto"/>
              <w:left w:val="single" w:sz="4" w:space="0" w:color="auto"/>
              <w:bottom w:val="single" w:sz="4" w:space="0" w:color="auto"/>
              <w:right w:val="single" w:sz="6" w:space="0" w:color="auto"/>
            </w:tcBorders>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540"/>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квоты по приему на работу инвалидов</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1692" w:type="dxa"/>
            <w:tcBorders>
              <w:top w:val="single" w:sz="4" w:space="0" w:color="auto"/>
              <w:left w:val="single" w:sz="4" w:space="0" w:color="auto"/>
              <w:bottom w:val="single" w:sz="6" w:space="0" w:color="auto"/>
              <w:right w:val="single" w:sz="6" w:space="0" w:color="auto"/>
            </w:tcBorders>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r>
      <w:tr w:rsidR="005B1A68" w:rsidRPr="005B1A68" w:rsidTr="005B1A68">
        <w:trPr>
          <w:cantSplit/>
          <w:trHeight w:val="46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890" w:type="dxa"/>
            <w:gridSpan w:val="4"/>
            <w:tcBorders>
              <w:top w:val="single" w:sz="4" w:space="0" w:color="auto"/>
              <w:left w:val="single" w:sz="4" w:space="0" w:color="auto"/>
              <w:bottom w:val="single" w:sz="4" w:space="0" w:color="auto"/>
              <w:right w:val="single" w:sz="6" w:space="0" w:color="auto"/>
            </w:tcBorders>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b/>
                <w:sz w:val="24"/>
                <w:szCs w:val="24"/>
                <w:lang w:eastAsia="ru-RU"/>
              </w:rPr>
              <w:t xml:space="preserve">Выплаты за интенсивность и высокие результаты работы                   </w:t>
            </w:r>
          </w:p>
        </w:tc>
      </w:tr>
      <w:tr w:rsidR="005B1A68" w:rsidRPr="005B1A68" w:rsidTr="005B1A68">
        <w:trPr>
          <w:cantSplit/>
          <w:trHeight w:val="46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val="restart"/>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Дополнительные объемы и объекты управления </w:t>
            </w: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количество дополнительных объектов управления (в </w:t>
            </w:r>
            <w:proofErr w:type="spellStart"/>
            <w:r w:rsidRPr="005B1A68">
              <w:rPr>
                <w:rFonts w:ascii="Times New Roman" w:eastAsia="Times New Roman" w:hAnsi="Times New Roman" w:cs="Times New Roman"/>
                <w:sz w:val="24"/>
                <w:szCs w:val="24"/>
                <w:lang w:eastAsia="ru-RU"/>
              </w:rPr>
              <w:t>т.ч</w:t>
            </w:r>
            <w:proofErr w:type="spellEnd"/>
            <w:r w:rsidRPr="005B1A68">
              <w:rPr>
                <w:rFonts w:ascii="Times New Roman" w:eastAsia="Times New Roman" w:hAnsi="Times New Roman" w:cs="Times New Roman"/>
                <w:sz w:val="24"/>
                <w:szCs w:val="24"/>
                <w:lang w:eastAsia="ru-RU"/>
              </w:rPr>
              <w:t>. территории, зданий и сооружений, коммунальных сетей)</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за каждый объект управления </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46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val="restart"/>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количество консультаций по организации деятельности муниципальных УДОД</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 5 консультаций в квартал</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46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top w:val="single" w:sz="4" w:space="0" w:color="auto"/>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более 6 консультаций в квартал</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5B1A68" w:rsidRPr="005B1A68" w:rsidTr="005B1A68">
        <w:trPr>
          <w:cantSplit/>
          <w:trHeight w:val="46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участие в организации внутрисистемных и краевых мероприятий, участие в организации работ по реализации грантов, проектов, конкурсов, программ </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за каждое участи </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46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890" w:type="dxa"/>
            <w:gridSpan w:val="4"/>
            <w:tcBorders>
              <w:top w:val="single" w:sz="4" w:space="0" w:color="auto"/>
              <w:left w:val="single" w:sz="4" w:space="0" w:color="auto"/>
              <w:bottom w:val="single" w:sz="4" w:space="0" w:color="auto"/>
              <w:right w:val="single" w:sz="6" w:space="0" w:color="auto"/>
            </w:tcBorders>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b/>
                <w:sz w:val="24"/>
                <w:szCs w:val="24"/>
                <w:lang w:eastAsia="ru-RU"/>
              </w:rPr>
              <w:t>Выплаты за качество выполняемых работ</w:t>
            </w:r>
          </w:p>
        </w:tc>
      </w:tr>
      <w:tr w:rsidR="005B1A68" w:rsidRPr="005B1A68" w:rsidTr="005B1A68">
        <w:trPr>
          <w:cantSplit/>
          <w:trHeight w:val="46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val="restart"/>
            <w:tcBorders>
              <w:top w:val="single" w:sz="4" w:space="0" w:color="auto"/>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Выполнение государственного задания на оказание образовательных услуг </w:t>
            </w: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сохранность контингента </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90-100%</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46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исполнение календаря краевых массовых мероприятий с учащимися</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46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val="restart"/>
            <w:tcBorders>
              <w:top w:val="single" w:sz="4" w:space="0" w:color="auto"/>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результат участия команд Красноярского края вол всероссийских </w:t>
            </w:r>
            <w:proofErr w:type="gramStart"/>
            <w:r w:rsidRPr="005B1A68">
              <w:rPr>
                <w:rFonts w:ascii="Times New Roman" w:eastAsia="Times New Roman" w:hAnsi="Times New Roman" w:cs="Times New Roman"/>
                <w:sz w:val="24"/>
                <w:szCs w:val="24"/>
                <w:lang w:eastAsia="ru-RU"/>
              </w:rPr>
              <w:t>мероприятиях</w:t>
            </w:r>
            <w:proofErr w:type="gramEnd"/>
            <w:r w:rsidRPr="005B1A68">
              <w:rPr>
                <w:rFonts w:ascii="Times New Roman" w:eastAsia="Times New Roman" w:hAnsi="Times New Roman" w:cs="Times New Roman"/>
                <w:sz w:val="24"/>
                <w:szCs w:val="24"/>
                <w:lang w:eastAsia="ru-RU"/>
              </w:rPr>
              <w:t xml:space="preserve"> </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участие </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46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призеры, победители </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46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val="restart"/>
            <w:tcBorders>
              <w:top w:val="single" w:sz="4" w:space="0" w:color="auto"/>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реализуемой кадровой политики</w:t>
            </w: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 обученных специалистов, имеющих допуск к выполнению работ, обеспечивающих бесперебойную работу организации </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90-100% от необходимого количества специалистов </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r w:rsidR="005B1A68" w:rsidRPr="005B1A68" w:rsidTr="005B1A68">
        <w:trPr>
          <w:cantSplit/>
          <w:trHeight w:val="46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val="restart"/>
            <w:tcBorders>
              <w:top w:val="single" w:sz="4" w:space="0" w:color="auto"/>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 специалистов, имеющих квалификационную категорию </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не менее 50% от общего числа педагогических работников </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462"/>
        </w:trPr>
        <w:tc>
          <w:tcPr>
            <w:tcW w:w="2410"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не менее 80% от общего числа педагогических работников </w:t>
            </w:r>
          </w:p>
        </w:tc>
        <w:tc>
          <w:tcPr>
            <w:tcW w:w="1692" w:type="dxa"/>
            <w:tcBorders>
              <w:top w:val="single" w:sz="6" w:space="0" w:color="auto"/>
              <w:left w:val="single" w:sz="4" w:space="0" w:color="auto"/>
              <w:bottom w:val="single" w:sz="6"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462"/>
        </w:trPr>
        <w:tc>
          <w:tcPr>
            <w:tcW w:w="2410" w:type="dxa"/>
            <w:vMerge/>
            <w:tcBorders>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vMerge/>
            <w:tcBorders>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количество педагогических работников, участвующих в профессиональных конкурсах </w:t>
            </w:r>
          </w:p>
        </w:tc>
        <w:tc>
          <w:tcPr>
            <w:tcW w:w="3260" w:type="dxa"/>
            <w:tcBorders>
              <w:top w:val="single" w:sz="4" w:space="0" w:color="auto"/>
              <w:left w:val="single" w:sz="4" w:space="0" w:color="auto"/>
              <w:bottom w:val="single" w:sz="4" w:space="0" w:color="auto"/>
              <w:right w:val="single" w:sz="4" w:space="0" w:color="auto"/>
            </w:tcBorders>
          </w:tcPr>
          <w:p w:rsidR="005B1A68" w:rsidRPr="005B1A68" w:rsidRDefault="005B1A68" w:rsidP="005B1A68">
            <w:pPr>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за каждого работника </w:t>
            </w:r>
          </w:p>
        </w:tc>
        <w:tc>
          <w:tcPr>
            <w:tcW w:w="1692" w:type="dxa"/>
            <w:tcBorders>
              <w:top w:val="single" w:sz="6" w:space="0" w:color="auto"/>
              <w:left w:val="single" w:sz="4" w:space="0" w:color="auto"/>
              <w:bottom w:val="single" w:sz="4" w:space="0" w:color="auto"/>
              <w:right w:val="single" w:sz="6" w:space="0" w:color="auto"/>
            </w:tcBorders>
            <w:vAlign w:val="center"/>
          </w:tcPr>
          <w:p w:rsidR="005B1A68" w:rsidRPr="005B1A68" w:rsidRDefault="005B1A68" w:rsidP="005B1A6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bl>
    <w:p w:rsidR="005B1A68" w:rsidRPr="005B1A68" w:rsidRDefault="005B1A68" w:rsidP="005B1A68">
      <w:pPr>
        <w:spacing w:after="0" w:line="240" w:lineRule="auto"/>
        <w:jc w:val="center"/>
        <w:rPr>
          <w:rFonts w:ascii="Times New Roman" w:eastAsia="Times New Roman" w:hAnsi="Times New Roman" w:cs="Times New Roman"/>
          <w:b/>
          <w:sz w:val="28"/>
          <w:szCs w:val="28"/>
          <w:lang w:eastAsia="ru-RU"/>
        </w:rPr>
      </w:pPr>
    </w:p>
    <w:p w:rsidR="005B1A68" w:rsidRPr="005B1A68" w:rsidRDefault="005B1A68" w:rsidP="005B1A68">
      <w:pPr>
        <w:spacing w:after="0" w:line="240" w:lineRule="auto"/>
        <w:jc w:val="center"/>
        <w:rPr>
          <w:rFonts w:ascii="Times New Roman" w:eastAsia="Times New Roman" w:hAnsi="Times New Roman" w:cs="Times New Roman"/>
          <w:b/>
          <w:sz w:val="32"/>
          <w:szCs w:val="32"/>
          <w:lang w:eastAsia="ru-RU"/>
        </w:rPr>
      </w:pPr>
      <w:r w:rsidRPr="005B1A68">
        <w:rPr>
          <w:rFonts w:ascii="Times New Roman" w:eastAsia="Times New Roman" w:hAnsi="Times New Roman" w:cs="Times New Roman"/>
          <w:b/>
          <w:sz w:val="32"/>
          <w:szCs w:val="32"/>
          <w:lang w:eastAsia="ru-RU"/>
        </w:rPr>
        <w:t>Прочие организации образования</w:t>
      </w:r>
    </w:p>
    <w:p w:rsidR="005B1A68" w:rsidRPr="005B1A68" w:rsidRDefault="005B1A68" w:rsidP="005B1A68">
      <w:pPr>
        <w:spacing w:after="0" w:line="240" w:lineRule="auto"/>
        <w:jc w:val="center"/>
        <w:rPr>
          <w:rFonts w:ascii="Times New Roman" w:eastAsia="Times New Roman" w:hAnsi="Times New Roman" w:cs="Times New Roman"/>
          <w:b/>
          <w:sz w:val="28"/>
          <w:szCs w:val="28"/>
          <w:lang w:eastAsia="ru-RU"/>
        </w:rPr>
      </w:pPr>
      <w:r w:rsidRPr="005B1A68">
        <w:rPr>
          <w:rFonts w:ascii="Times New Roman" w:eastAsia="Times New Roman" w:hAnsi="Times New Roman" w:cs="Times New Roman"/>
          <w:b/>
          <w:sz w:val="28"/>
          <w:szCs w:val="28"/>
          <w:lang w:eastAsia="ru-RU"/>
        </w:rPr>
        <w:t>«Специализированные организации по ведению бухгалтерского учета»</w:t>
      </w:r>
    </w:p>
    <w:p w:rsidR="005B1A68" w:rsidRPr="005B1A68" w:rsidRDefault="005B1A68" w:rsidP="005B1A68">
      <w:pPr>
        <w:spacing w:after="0" w:line="240" w:lineRule="auto"/>
        <w:jc w:val="center"/>
        <w:rPr>
          <w:rFonts w:ascii="Times New Roman" w:eastAsia="Times New Roman" w:hAnsi="Times New Roman" w:cs="Times New Roman"/>
          <w:b/>
          <w:sz w:val="28"/>
          <w:szCs w:val="28"/>
          <w:lang w:eastAsia="ru-RU"/>
        </w:rPr>
      </w:pPr>
    </w:p>
    <w:p w:rsidR="005B1A68" w:rsidRPr="005B1A68" w:rsidRDefault="005B1A68" w:rsidP="005B1A68">
      <w:pPr>
        <w:spacing w:after="0" w:line="240" w:lineRule="auto"/>
        <w:jc w:val="center"/>
        <w:rPr>
          <w:rFonts w:ascii="Times New Roman" w:eastAsia="Times New Roman" w:hAnsi="Times New Roman" w:cs="Times New Roman"/>
          <w:sz w:val="28"/>
          <w:szCs w:val="28"/>
          <w:lang w:eastAsia="ru-RU"/>
        </w:rPr>
      </w:pPr>
    </w:p>
    <w:tbl>
      <w:tblPr>
        <w:tblW w:w="153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7"/>
        <w:gridCol w:w="3266"/>
        <w:gridCol w:w="3835"/>
        <w:gridCol w:w="3551"/>
        <w:gridCol w:w="2021"/>
      </w:tblGrid>
      <w:tr w:rsidR="005B1A68" w:rsidRPr="005B1A68" w:rsidTr="005B1A68">
        <w:trPr>
          <w:cantSplit/>
          <w:trHeight w:val="227"/>
        </w:trPr>
        <w:tc>
          <w:tcPr>
            <w:tcW w:w="2627" w:type="dxa"/>
            <w:vMerge w:val="restart"/>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lastRenderedPageBreak/>
              <w:t>Должности</w:t>
            </w:r>
          </w:p>
        </w:tc>
        <w:tc>
          <w:tcPr>
            <w:tcW w:w="3266" w:type="dxa"/>
            <w:vMerge w:val="restart"/>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p>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Критерии оценки результативности и качества деятельности организации</w:t>
            </w:r>
          </w:p>
        </w:tc>
        <w:tc>
          <w:tcPr>
            <w:tcW w:w="7386" w:type="dxa"/>
            <w:gridSpan w:val="2"/>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Условия</w:t>
            </w:r>
          </w:p>
        </w:tc>
        <w:tc>
          <w:tcPr>
            <w:tcW w:w="2021" w:type="dxa"/>
            <w:vMerge w:val="restart"/>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Предельный размер выплат к окладу, (должностному окладу), ставке заработной платы</w:t>
            </w:r>
          </w:p>
        </w:tc>
      </w:tr>
      <w:tr w:rsidR="005B1A68" w:rsidRPr="005B1A68" w:rsidTr="005B1A68">
        <w:trPr>
          <w:cantSplit/>
          <w:trHeight w:val="240"/>
        </w:trPr>
        <w:tc>
          <w:tcPr>
            <w:tcW w:w="2627" w:type="dxa"/>
            <w:vMerge/>
            <w:vAlign w:val="center"/>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p>
        </w:tc>
        <w:tc>
          <w:tcPr>
            <w:tcW w:w="3835" w:type="dxa"/>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наименование</w:t>
            </w:r>
          </w:p>
        </w:tc>
        <w:tc>
          <w:tcPr>
            <w:tcW w:w="3551" w:type="dxa"/>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индикатор</w:t>
            </w:r>
          </w:p>
        </w:tc>
        <w:tc>
          <w:tcPr>
            <w:tcW w:w="2021"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r>
      <w:tr w:rsidR="005B1A68" w:rsidRPr="005B1A68" w:rsidTr="005B1A68">
        <w:trPr>
          <w:cantSplit/>
          <w:trHeight w:val="240"/>
        </w:trPr>
        <w:tc>
          <w:tcPr>
            <w:tcW w:w="2627" w:type="dxa"/>
            <w:vMerge w:val="restart"/>
          </w:tcPr>
          <w:p w:rsidR="005B1A68" w:rsidRPr="005B1A68" w:rsidRDefault="005B1A68" w:rsidP="005B1A68">
            <w:pPr>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 xml:space="preserve">Руководитель организации </w:t>
            </w:r>
          </w:p>
        </w:tc>
        <w:tc>
          <w:tcPr>
            <w:tcW w:w="12673" w:type="dxa"/>
            <w:gridSpan w:val="4"/>
            <w:vAlign w:val="center"/>
          </w:tcPr>
          <w:p w:rsidR="005B1A68" w:rsidRPr="005B1A68" w:rsidRDefault="005B1A68" w:rsidP="005B1A68">
            <w:pPr>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5B1A68" w:rsidRPr="005B1A68" w:rsidTr="005B1A68">
        <w:trPr>
          <w:cantSplit/>
          <w:trHeight w:val="537"/>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restart"/>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управления учреждением</w:t>
            </w:r>
          </w:p>
        </w:tc>
        <w:tc>
          <w:tcPr>
            <w:tcW w:w="3835" w:type="dxa"/>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эффективной системы планирования</w:t>
            </w:r>
          </w:p>
        </w:tc>
        <w:tc>
          <w:tcPr>
            <w:tcW w:w="3551" w:type="dxa"/>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обоснованных жалоб от потребителей услуг</w:t>
            </w:r>
          </w:p>
        </w:tc>
        <w:tc>
          <w:tcPr>
            <w:tcW w:w="202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1090"/>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нарушений трудового законодательства</w:t>
            </w:r>
          </w:p>
        </w:tc>
        <w:tc>
          <w:tcPr>
            <w:tcW w:w="3551" w:type="dxa"/>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претензий к руководителю организации со стороны контролирующих органов, учредителя</w:t>
            </w:r>
          </w:p>
        </w:tc>
        <w:tc>
          <w:tcPr>
            <w:tcW w:w="2021"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1090"/>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финансово-экономической деятельности</w:t>
            </w: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Соблюдение финансовой дисциплины, сроков предоставления отчетности, информации, необходимой внешним пользователям</w:t>
            </w:r>
          </w:p>
        </w:tc>
        <w:tc>
          <w:tcPr>
            <w:tcW w:w="3551"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Отсутствие предписаний, замечаний к руководителю организации </w:t>
            </w:r>
            <w:r w:rsidRPr="005B1A68">
              <w:rPr>
                <w:rFonts w:ascii="Times New Roman" w:eastAsia="Times New Roman" w:hAnsi="Times New Roman" w:cs="Times New Roman"/>
                <w:sz w:val="24"/>
                <w:szCs w:val="24"/>
                <w:lang w:eastAsia="ru-RU"/>
              </w:rPr>
              <w:br/>
              <w:t>со стороны контролирующих органов, учредителя</w:t>
            </w:r>
          </w:p>
        </w:tc>
        <w:tc>
          <w:tcPr>
            <w:tcW w:w="202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174"/>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vMerge w:val="restart"/>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Исполнение плана финансово-хозяйственной деятельности</w:t>
            </w:r>
          </w:p>
        </w:tc>
        <w:tc>
          <w:tcPr>
            <w:tcW w:w="3551" w:type="dxa"/>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98% - 100%</w:t>
            </w:r>
          </w:p>
        </w:tc>
        <w:tc>
          <w:tcPr>
            <w:tcW w:w="202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50%</w:t>
            </w:r>
          </w:p>
        </w:tc>
      </w:tr>
      <w:tr w:rsidR="005B1A68" w:rsidRPr="005B1A68" w:rsidTr="005B1A68">
        <w:trPr>
          <w:cantSplit/>
          <w:trHeight w:val="255"/>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551" w:type="dxa"/>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95% - 97%</w:t>
            </w:r>
          </w:p>
        </w:tc>
        <w:tc>
          <w:tcPr>
            <w:tcW w:w="2021"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r w:rsidR="005B1A68" w:rsidRPr="005B1A68" w:rsidTr="005B1A68">
        <w:trPr>
          <w:cantSplit/>
          <w:trHeight w:val="751"/>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стабильного функционирования организации</w:t>
            </w:r>
          </w:p>
        </w:tc>
        <w:tc>
          <w:tcPr>
            <w:tcW w:w="3835"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создание безопасных и комфортных условий для обеспечения деятельности, обеспечения безопасности труда</w:t>
            </w:r>
          </w:p>
        </w:tc>
        <w:tc>
          <w:tcPr>
            <w:tcW w:w="3551"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со стороны органов, уполномоченных на осуществление государственного контроля (надзора)</w:t>
            </w:r>
          </w:p>
        </w:tc>
        <w:tc>
          <w:tcPr>
            <w:tcW w:w="2021"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735"/>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укомплектованность кадрами</w:t>
            </w:r>
          </w:p>
        </w:tc>
        <w:tc>
          <w:tcPr>
            <w:tcW w:w="3551"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вакансий</w:t>
            </w:r>
          </w:p>
        </w:tc>
        <w:tc>
          <w:tcPr>
            <w:tcW w:w="2021"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855"/>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деятельности организации, обеспечивающая соответствие организации требованиям учредителя</w:t>
            </w:r>
          </w:p>
        </w:tc>
        <w:tc>
          <w:tcPr>
            <w:tcW w:w="3551"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претензий к деятельности организации со стороны учредителя</w:t>
            </w:r>
          </w:p>
        </w:tc>
        <w:tc>
          <w:tcPr>
            <w:tcW w:w="2021"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38%</w:t>
            </w:r>
          </w:p>
        </w:tc>
      </w:tr>
      <w:tr w:rsidR="005B1A68" w:rsidRPr="005B1A68" w:rsidTr="005B1A68">
        <w:trPr>
          <w:cantSplit/>
          <w:trHeight w:val="690"/>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квоты по приему на работу инвалидов</w:t>
            </w:r>
          </w:p>
        </w:tc>
        <w:tc>
          <w:tcPr>
            <w:tcW w:w="3551"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2021"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r>
      <w:tr w:rsidR="005B1A68" w:rsidRPr="005B1A68" w:rsidTr="005B1A68">
        <w:trPr>
          <w:cantSplit/>
          <w:trHeight w:val="240"/>
        </w:trPr>
        <w:tc>
          <w:tcPr>
            <w:tcW w:w="2627"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12673" w:type="dxa"/>
            <w:gridSpan w:val="4"/>
            <w:vAlign w:val="center"/>
          </w:tcPr>
          <w:p w:rsidR="005B1A68" w:rsidRPr="005B1A68" w:rsidRDefault="005B1A68" w:rsidP="005B1A68">
            <w:pPr>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Выплаты за интенсивность и высокие результаты работы</w:t>
            </w:r>
          </w:p>
        </w:tc>
      </w:tr>
      <w:tr w:rsidR="005B1A68" w:rsidRPr="005B1A68" w:rsidTr="005B1A68">
        <w:trPr>
          <w:cantSplit/>
          <w:trHeight w:val="570"/>
        </w:trPr>
        <w:tc>
          <w:tcPr>
            <w:tcW w:w="2627"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Создание условий для осуществления деятельности организации</w:t>
            </w:r>
          </w:p>
        </w:tc>
        <w:tc>
          <w:tcPr>
            <w:tcW w:w="3835" w:type="dxa"/>
            <w:vAlign w:val="center"/>
          </w:tcPr>
          <w:p w:rsidR="005B1A68" w:rsidRPr="005B1A68" w:rsidRDefault="005B1A68" w:rsidP="005B1A68">
            <w:pPr>
              <w:widowControl w:val="0"/>
              <w:autoSpaceDE w:val="0"/>
              <w:autoSpaceDN w:val="0"/>
              <w:adjustRightInd w:val="0"/>
              <w:spacing w:after="24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Материально-техническая, ресурсная обеспеченность организации</w:t>
            </w:r>
          </w:p>
        </w:tc>
        <w:tc>
          <w:tcPr>
            <w:tcW w:w="3551"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материально-техническими ресурсами, стабильность кадрового состава</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r w:rsidR="005B1A68" w:rsidRPr="005B1A68" w:rsidTr="005B1A68">
        <w:trPr>
          <w:cantSplit/>
          <w:trHeight w:val="570"/>
        </w:trPr>
        <w:tc>
          <w:tcPr>
            <w:tcW w:w="2627"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35" w:type="dxa"/>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Система развития кадрового состава, показатели качества по результатам аттестации работников</w:t>
            </w:r>
          </w:p>
        </w:tc>
        <w:tc>
          <w:tcPr>
            <w:tcW w:w="3551" w:type="dxa"/>
            <w:vAlign w:val="center"/>
          </w:tcPr>
          <w:p w:rsidR="005B1A68" w:rsidRPr="005B1A68" w:rsidRDefault="005B1A68" w:rsidP="005B1A68">
            <w:pPr>
              <w:spacing w:after="0" w:line="240" w:lineRule="auto"/>
              <w:ind w:left="-16"/>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и реализация программы развития кадров</w:t>
            </w:r>
          </w:p>
        </w:tc>
        <w:tc>
          <w:tcPr>
            <w:tcW w:w="2021" w:type="dxa"/>
            <w:vAlign w:val="center"/>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r w:rsidR="005B1A68" w:rsidRPr="005B1A68" w:rsidTr="005B1A68">
        <w:trPr>
          <w:cantSplit/>
          <w:trHeight w:val="570"/>
        </w:trPr>
        <w:tc>
          <w:tcPr>
            <w:tcW w:w="2627"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35" w:type="dxa"/>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реализуемой кадровой политики</w:t>
            </w:r>
          </w:p>
        </w:tc>
        <w:tc>
          <w:tcPr>
            <w:tcW w:w="3551" w:type="dxa"/>
            <w:vAlign w:val="center"/>
          </w:tcPr>
          <w:p w:rsidR="005B1A68" w:rsidRPr="005B1A68" w:rsidRDefault="005B1A68" w:rsidP="005B1A68">
            <w:pPr>
              <w:spacing w:after="0" w:line="240" w:lineRule="auto"/>
              <w:ind w:left="-16"/>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Укомплектованность кадрами 90%</w:t>
            </w:r>
          </w:p>
        </w:tc>
        <w:tc>
          <w:tcPr>
            <w:tcW w:w="2021" w:type="dxa"/>
            <w:vAlign w:val="center"/>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240"/>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12673" w:type="dxa"/>
            <w:gridSpan w:val="4"/>
            <w:vAlign w:val="center"/>
          </w:tcPr>
          <w:p w:rsidR="005B1A68" w:rsidRPr="005B1A68" w:rsidRDefault="005B1A68" w:rsidP="005B1A68">
            <w:pPr>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Выплаты за качество выполняемых работ</w:t>
            </w:r>
          </w:p>
        </w:tc>
      </w:tr>
      <w:tr w:rsidR="005B1A68" w:rsidRPr="005B1A68" w:rsidTr="005B1A68">
        <w:trPr>
          <w:cantSplit/>
          <w:trHeight w:val="860"/>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Качество владения управленческими функциями </w:t>
            </w: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Полное выполнение обязательств по договорам о предоставлении услуг</w:t>
            </w:r>
          </w:p>
        </w:tc>
        <w:tc>
          <w:tcPr>
            <w:tcW w:w="3551"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Отсутствие замечаний, предписаний со стороны обслуживаемых </w:t>
            </w:r>
            <w:r w:rsidR="007879D4">
              <w:rPr>
                <w:rFonts w:ascii="Times New Roman" w:eastAsia="Times New Roman" w:hAnsi="Times New Roman" w:cs="Times New Roman"/>
                <w:sz w:val="24"/>
                <w:szCs w:val="24"/>
                <w:lang w:eastAsia="ru-RU"/>
              </w:rPr>
              <w:t>учреждений</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50%</w:t>
            </w:r>
          </w:p>
        </w:tc>
      </w:tr>
      <w:tr w:rsidR="005B1A68" w:rsidRPr="005B1A68" w:rsidTr="005B1A68">
        <w:trPr>
          <w:cantSplit/>
          <w:trHeight w:val="860"/>
        </w:trPr>
        <w:tc>
          <w:tcPr>
            <w:tcW w:w="2627" w:type="dxa"/>
            <w:vMerge w:val="restart"/>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Заместители руководителя</w:t>
            </w:r>
          </w:p>
        </w:tc>
        <w:tc>
          <w:tcPr>
            <w:tcW w:w="12673" w:type="dxa"/>
            <w:gridSpan w:val="4"/>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Выплата за важность выполняемой работы, степень самостоятельности и ответственности при выполнении поставленных задач</w:t>
            </w:r>
          </w:p>
        </w:tc>
      </w:tr>
      <w:tr w:rsidR="005B1A68" w:rsidRPr="005B1A68" w:rsidTr="005B1A68">
        <w:trPr>
          <w:cantSplit/>
          <w:trHeight w:val="860"/>
        </w:trPr>
        <w:tc>
          <w:tcPr>
            <w:tcW w:w="2627"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6"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Управленческая культура</w:t>
            </w: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Качество владения управленческими функциями</w:t>
            </w:r>
          </w:p>
        </w:tc>
        <w:tc>
          <w:tcPr>
            <w:tcW w:w="3551"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Своевременная  реализация программ, проектов, планов</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50%</w:t>
            </w:r>
          </w:p>
        </w:tc>
      </w:tr>
      <w:tr w:rsidR="005B1A68" w:rsidRPr="005B1A68" w:rsidTr="005B1A68">
        <w:trPr>
          <w:cantSplit/>
          <w:trHeight w:val="860"/>
        </w:trPr>
        <w:tc>
          <w:tcPr>
            <w:tcW w:w="2627"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Укомплектованность кадрами</w:t>
            </w:r>
          </w:p>
        </w:tc>
        <w:tc>
          <w:tcPr>
            <w:tcW w:w="3551"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Вакансии работников </w:t>
            </w:r>
            <w:r w:rsidRPr="005B1A68">
              <w:rPr>
                <w:rFonts w:ascii="Times New Roman" w:eastAsia="Times New Roman" w:hAnsi="Times New Roman" w:cs="Times New Roman"/>
                <w:sz w:val="24"/>
                <w:szCs w:val="24"/>
                <w:lang w:eastAsia="ru-RU"/>
              </w:rPr>
              <w:br/>
              <w:t>не более 10%</w:t>
            </w:r>
          </w:p>
        </w:tc>
        <w:tc>
          <w:tcPr>
            <w:tcW w:w="2021" w:type="dxa"/>
            <w:vAlign w:val="center"/>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860"/>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стабильного функционирования и развития организации</w:t>
            </w: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Соблюдение нормативных правовых актов</w:t>
            </w:r>
          </w:p>
        </w:tc>
        <w:tc>
          <w:tcPr>
            <w:tcW w:w="3551"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Отсутствие предписаний контролирующих органов либо </w:t>
            </w:r>
            <w:r w:rsidRPr="005B1A68">
              <w:rPr>
                <w:rFonts w:ascii="Times New Roman" w:eastAsia="Times New Roman" w:hAnsi="Times New Roman" w:cs="Times New Roman"/>
                <w:sz w:val="24"/>
                <w:szCs w:val="24"/>
                <w:lang w:eastAsia="ru-RU"/>
              </w:rPr>
              <w:br/>
              <w:t>их оперативное устранение</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r w:rsidR="005B1A68" w:rsidRPr="005B1A68" w:rsidTr="005B1A68">
        <w:trPr>
          <w:cantSplit/>
          <w:trHeight w:val="860"/>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финансово-экономической деятельности</w:t>
            </w:r>
          </w:p>
        </w:tc>
        <w:tc>
          <w:tcPr>
            <w:tcW w:w="3551"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Исполнение плана финансово-хозяйственной деятельности не менее 97%</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50%</w:t>
            </w:r>
          </w:p>
        </w:tc>
      </w:tr>
      <w:tr w:rsidR="005B1A68" w:rsidRPr="005B1A68" w:rsidTr="005B1A68">
        <w:trPr>
          <w:cantSplit/>
          <w:trHeight w:val="780"/>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стабильного функционирования организации</w:t>
            </w:r>
          </w:p>
        </w:tc>
        <w:tc>
          <w:tcPr>
            <w:tcW w:w="3835"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создание безопасных и комфортных условий для обеспечения деятельности, обеспечения безопасности труда</w:t>
            </w:r>
          </w:p>
        </w:tc>
        <w:tc>
          <w:tcPr>
            <w:tcW w:w="3551"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со стороны органов, уполномоченных на осуществление государственного контроля (надзора)</w:t>
            </w:r>
          </w:p>
        </w:tc>
        <w:tc>
          <w:tcPr>
            <w:tcW w:w="2021"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915"/>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укомплектованность кадрами</w:t>
            </w:r>
          </w:p>
        </w:tc>
        <w:tc>
          <w:tcPr>
            <w:tcW w:w="3551"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вакансий</w:t>
            </w:r>
          </w:p>
        </w:tc>
        <w:tc>
          <w:tcPr>
            <w:tcW w:w="2021"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780"/>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деятельности организации, обеспечивающая соответствие организации требованиям учредителя</w:t>
            </w:r>
          </w:p>
        </w:tc>
        <w:tc>
          <w:tcPr>
            <w:tcW w:w="3551"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претензий к деятельности организации со стороны учредителя</w:t>
            </w:r>
          </w:p>
        </w:tc>
        <w:tc>
          <w:tcPr>
            <w:tcW w:w="2021"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38%</w:t>
            </w:r>
          </w:p>
        </w:tc>
      </w:tr>
      <w:tr w:rsidR="005B1A68" w:rsidRPr="005B1A68" w:rsidTr="005B1A68">
        <w:trPr>
          <w:cantSplit/>
          <w:trHeight w:val="990"/>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квоты по приему на работу инвалидов</w:t>
            </w:r>
          </w:p>
        </w:tc>
        <w:tc>
          <w:tcPr>
            <w:tcW w:w="3551"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2021"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r>
      <w:tr w:rsidR="005B1A68" w:rsidRPr="005B1A68" w:rsidTr="005B1A68">
        <w:trPr>
          <w:cantSplit/>
          <w:trHeight w:val="305"/>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12673" w:type="dxa"/>
            <w:gridSpan w:val="4"/>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Выплаты за интенсивность и высокие результаты работы</w:t>
            </w:r>
          </w:p>
        </w:tc>
      </w:tr>
      <w:tr w:rsidR="005B1A68" w:rsidRPr="005B1A68" w:rsidTr="005B1A68">
        <w:trPr>
          <w:cantSplit/>
          <w:trHeight w:val="860"/>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Ответственное отношение к своим обязанностям</w:t>
            </w: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Ответственность за исполнение и принятие управленческих решений</w:t>
            </w:r>
          </w:p>
        </w:tc>
        <w:tc>
          <w:tcPr>
            <w:tcW w:w="3551"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в деятельности организации</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860"/>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Коммуникативная культура</w:t>
            </w: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Умение выстраивать эффективные взаимодействия для достижения целей организации</w:t>
            </w:r>
          </w:p>
        </w:tc>
        <w:tc>
          <w:tcPr>
            <w:tcW w:w="3551"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Выполнение мероприятий и достижение заявленных параметров в планах организации, государственном задании </w:t>
            </w:r>
          </w:p>
        </w:tc>
        <w:tc>
          <w:tcPr>
            <w:tcW w:w="2021" w:type="dxa"/>
            <w:vAlign w:val="center"/>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50%</w:t>
            </w:r>
          </w:p>
        </w:tc>
      </w:tr>
      <w:tr w:rsidR="005B1A68" w:rsidRPr="005B1A68" w:rsidTr="005B1A68">
        <w:trPr>
          <w:cantSplit/>
          <w:trHeight w:val="444"/>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12673" w:type="dxa"/>
            <w:gridSpan w:val="4"/>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Выплаты за качество выполняемых работ</w:t>
            </w:r>
          </w:p>
        </w:tc>
      </w:tr>
      <w:tr w:rsidR="005B1A68" w:rsidRPr="005B1A68" w:rsidTr="005B1A68">
        <w:trPr>
          <w:cantSplit/>
          <w:trHeight w:val="860"/>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Качество владения управленческими функциями </w:t>
            </w: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Полное выполнение обязательств по договорам о предоставлении услуг</w:t>
            </w:r>
          </w:p>
        </w:tc>
        <w:tc>
          <w:tcPr>
            <w:tcW w:w="355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r w:rsidR="005B1A68" w:rsidRPr="005B1A68" w:rsidTr="005B1A68">
        <w:trPr>
          <w:cantSplit/>
          <w:trHeight w:val="553"/>
        </w:trPr>
        <w:tc>
          <w:tcPr>
            <w:tcW w:w="2627" w:type="dxa"/>
            <w:vMerge w:val="restart"/>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 xml:space="preserve">Главный бухгалтер </w:t>
            </w:r>
          </w:p>
        </w:tc>
        <w:tc>
          <w:tcPr>
            <w:tcW w:w="12673" w:type="dxa"/>
            <w:gridSpan w:val="4"/>
            <w:vAlign w:val="center"/>
          </w:tcPr>
          <w:p w:rsidR="005B1A68" w:rsidRPr="005B1A68" w:rsidRDefault="005B1A68" w:rsidP="005B1A68">
            <w:pPr>
              <w:spacing w:after="0" w:line="240" w:lineRule="auto"/>
              <w:outlineLvl w:val="1"/>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Выплата за важность выполняемой работы, степень самостоятельности и ответственности при выполнении поставленных задач</w:t>
            </w:r>
          </w:p>
        </w:tc>
      </w:tr>
      <w:tr w:rsidR="005B1A68" w:rsidRPr="005B1A68" w:rsidTr="005B1A68">
        <w:trPr>
          <w:cantSplit/>
          <w:trHeight w:val="860"/>
        </w:trPr>
        <w:tc>
          <w:tcPr>
            <w:tcW w:w="2627"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6"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Ответственность за исполнение и принятие управленческих решений</w:t>
            </w:r>
          </w:p>
        </w:tc>
        <w:tc>
          <w:tcPr>
            <w:tcW w:w="3835" w:type="dxa"/>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Соблюдение нормативных правовых актов</w:t>
            </w:r>
          </w:p>
        </w:tc>
        <w:tc>
          <w:tcPr>
            <w:tcW w:w="3551"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предписаний учредителя, контролирующих  или надзирающих органов</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860"/>
        </w:trPr>
        <w:tc>
          <w:tcPr>
            <w:tcW w:w="2627"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6"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экономической, финансовой деятельности организации</w:t>
            </w:r>
          </w:p>
        </w:tc>
        <w:tc>
          <w:tcPr>
            <w:tcW w:w="3835"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Доля выполненных обязательств</w:t>
            </w:r>
          </w:p>
        </w:tc>
        <w:tc>
          <w:tcPr>
            <w:tcW w:w="3551" w:type="dxa"/>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Исполнение бюджета организации.</w:t>
            </w:r>
          </w:p>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99% освоение средств, предусмотренных бюджетной сметой и планом финансово-хозяйственной деятельности</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860"/>
        </w:trPr>
        <w:tc>
          <w:tcPr>
            <w:tcW w:w="2627"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6"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551" w:type="dxa"/>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Исполнение бюджета обслуживаемых </w:t>
            </w:r>
            <w:r w:rsidR="007879D4">
              <w:rPr>
                <w:rFonts w:ascii="Times New Roman" w:eastAsia="Times New Roman" w:hAnsi="Times New Roman" w:cs="Times New Roman"/>
                <w:sz w:val="24"/>
                <w:szCs w:val="24"/>
                <w:lang w:eastAsia="ru-RU"/>
              </w:rPr>
              <w:t>учреждений</w:t>
            </w:r>
            <w:r w:rsidRPr="005B1A68">
              <w:rPr>
                <w:rFonts w:ascii="Times New Roman" w:eastAsia="Times New Roman" w:hAnsi="Times New Roman" w:cs="Times New Roman"/>
                <w:sz w:val="24"/>
                <w:szCs w:val="24"/>
                <w:lang w:eastAsia="ru-RU"/>
              </w:rPr>
              <w:t>.</w:t>
            </w:r>
          </w:p>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98% освоение средств, предусмотренных бюджетной сметой и планом финансово-хозяйственной деятельности</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860"/>
        </w:trPr>
        <w:tc>
          <w:tcPr>
            <w:tcW w:w="2627"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6"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Результативность финансово-экономической деятельности</w:t>
            </w:r>
          </w:p>
        </w:tc>
        <w:tc>
          <w:tcPr>
            <w:tcW w:w="3551"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перемещений бюджетных ассигнований</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860"/>
        </w:trPr>
        <w:tc>
          <w:tcPr>
            <w:tcW w:w="2627"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6"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Ведение бухгалтерского и налогового учета в соответствии с действующим законодательством и учетной политикой</w:t>
            </w:r>
          </w:p>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организации.</w:t>
            </w:r>
          </w:p>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Ведение документации организации.</w:t>
            </w: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Полнота </w:t>
            </w:r>
            <w:r w:rsidRPr="005B1A68">
              <w:rPr>
                <w:rFonts w:ascii="Times New Roman" w:eastAsia="Times New Roman" w:hAnsi="Times New Roman" w:cs="Times New Roman"/>
                <w:sz w:val="24"/>
                <w:szCs w:val="24"/>
                <w:lang w:eastAsia="ru-RU"/>
              </w:rPr>
              <w:br/>
              <w:t>и соответствие нормативным правовым актам</w:t>
            </w:r>
          </w:p>
        </w:tc>
        <w:tc>
          <w:tcPr>
            <w:tcW w:w="3551"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предписаний учредителя, контролирующих  или надзирающих органов</w:t>
            </w:r>
          </w:p>
        </w:tc>
        <w:tc>
          <w:tcPr>
            <w:tcW w:w="2021" w:type="dxa"/>
            <w:vAlign w:val="center"/>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860"/>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Соблюдение сроков и порядка финансовой отчетности</w:t>
            </w: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Соответствие заданным нормам и нормам законодательства, доля сданных отчетных документов</w:t>
            </w:r>
          </w:p>
        </w:tc>
        <w:tc>
          <w:tcPr>
            <w:tcW w:w="3551"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Своевременная и без замечаний сдача отчетов</w:t>
            </w:r>
          </w:p>
        </w:tc>
        <w:tc>
          <w:tcPr>
            <w:tcW w:w="2021" w:type="dxa"/>
            <w:vAlign w:val="center"/>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357"/>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12673" w:type="dxa"/>
            <w:gridSpan w:val="4"/>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Выплаты за интенсивность и высокие результаты работы</w:t>
            </w:r>
          </w:p>
        </w:tc>
      </w:tr>
      <w:tr w:rsidR="005B1A68" w:rsidRPr="005B1A68" w:rsidTr="005B1A68">
        <w:trPr>
          <w:cantSplit/>
          <w:trHeight w:val="742"/>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Непрерывное профессиональное развитие</w:t>
            </w: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Повышение квалификации  </w:t>
            </w:r>
          </w:p>
        </w:tc>
        <w:tc>
          <w:tcPr>
            <w:tcW w:w="355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 от штатного состава</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860"/>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Умение выстраивать эффективное взаимодействие для достижения целей организации</w:t>
            </w: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Осуществление целевого и результативного планирования деятельности организации</w:t>
            </w:r>
          </w:p>
        </w:tc>
        <w:tc>
          <w:tcPr>
            <w:tcW w:w="3551"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мероприятий и достижение заявленных параметров в планах организации, государственном задании</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860"/>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в полном объеме и на высоком профессиональном уровне поручений руководителя организации</w:t>
            </w: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Выполнение заданий качественно, </w:t>
            </w:r>
            <w:r w:rsidRPr="005B1A68">
              <w:rPr>
                <w:rFonts w:ascii="Times New Roman" w:eastAsia="Times New Roman" w:hAnsi="Times New Roman" w:cs="Times New Roman"/>
                <w:sz w:val="24"/>
                <w:szCs w:val="24"/>
                <w:lang w:eastAsia="ru-RU"/>
              </w:rPr>
              <w:br/>
              <w:t>в короткие сроки</w:t>
            </w:r>
          </w:p>
        </w:tc>
        <w:tc>
          <w:tcPr>
            <w:tcW w:w="355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2021" w:type="dxa"/>
            <w:vAlign w:val="center"/>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286"/>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12673" w:type="dxa"/>
            <w:gridSpan w:val="4"/>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Выплаты за качество выполняемых работ</w:t>
            </w:r>
          </w:p>
        </w:tc>
      </w:tr>
      <w:tr w:rsidR="005B1A68" w:rsidRPr="005B1A68" w:rsidTr="005B1A68">
        <w:trPr>
          <w:cantSplit/>
          <w:trHeight w:val="860"/>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Внедрение современных средств автоматизации сбора, учета и хранения информации с помощью информационных компьютерных технологий</w:t>
            </w:r>
          </w:p>
        </w:tc>
        <w:tc>
          <w:tcPr>
            <w:tcW w:w="3835" w:type="dxa"/>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Ведение баз автоматизированного сбора информации</w:t>
            </w:r>
          </w:p>
        </w:tc>
        <w:tc>
          <w:tcPr>
            <w:tcW w:w="3551"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по ведению баз автоматизированного сбора информации</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bl>
    <w:p w:rsidR="005B1A68" w:rsidRPr="005B1A68" w:rsidRDefault="005B1A68" w:rsidP="005B1A68">
      <w:pPr>
        <w:spacing w:after="0" w:line="240" w:lineRule="auto"/>
        <w:jc w:val="right"/>
        <w:rPr>
          <w:rFonts w:ascii="Times New Roman" w:eastAsia="Times New Roman" w:hAnsi="Times New Roman" w:cs="Times New Roman"/>
          <w:sz w:val="24"/>
          <w:szCs w:val="24"/>
          <w:lang w:eastAsia="ru-RU"/>
        </w:rPr>
      </w:pPr>
    </w:p>
    <w:p w:rsidR="005B1A68" w:rsidRPr="005B1A68" w:rsidRDefault="005B1A68" w:rsidP="005B1A68">
      <w:pPr>
        <w:spacing w:after="0" w:line="240" w:lineRule="auto"/>
        <w:jc w:val="center"/>
        <w:rPr>
          <w:rFonts w:ascii="Times New Roman" w:eastAsia="Times New Roman" w:hAnsi="Times New Roman" w:cs="Times New Roman"/>
          <w:b/>
          <w:sz w:val="28"/>
          <w:szCs w:val="28"/>
          <w:lang w:eastAsia="ru-RU"/>
        </w:rPr>
      </w:pPr>
      <w:r w:rsidRPr="005B1A68">
        <w:rPr>
          <w:rFonts w:ascii="Times New Roman" w:eastAsia="Times New Roman" w:hAnsi="Times New Roman" w:cs="Times New Roman"/>
          <w:b/>
          <w:sz w:val="28"/>
          <w:szCs w:val="28"/>
          <w:lang w:eastAsia="ru-RU"/>
        </w:rPr>
        <w:lastRenderedPageBreak/>
        <w:t>«Информационно-методическая служба»</w:t>
      </w:r>
    </w:p>
    <w:p w:rsidR="005B1A68" w:rsidRPr="005B1A68" w:rsidRDefault="005B1A68" w:rsidP="005B1A68">
      <w:pPr>
        <w:spacing w:after="0" w:line="240" w:lineRule="auto"/>
        <w:jc w:val="center"/>
        <w:rPr>
          <w:rFonts w:ascii="Times New Roman" w:eastAsia="Times New Roman" w:hAnsi="Times New Roman" w:cs="Times New Roman"/>
          <w:b/>
          <w:sz w:val="28"/>
          <w:szCs w:val="28"/>
          <w:lang w:eastAsia="ru-RU"/>
        </w:rPr>
      </w:pPr>
    </w:p>
    <w:tbl>
      <w:tblPr>
        <w:tblW w:w="153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7"/>
        <w:gridCol w:w="3266"/>
        <w:gridCol w:w="3835"/>
        <w:gridCol w:w="3551"/>
        <w:gridCol w:w="2021"/>
      </w:tblGrid>
      <w:tr w:rsidR="005B1A68" w:rsidRPr="005B1A68" w:rsidTr="005B1A68">
        <w:trPr>
          <w:cantSplit/>
          <w:trHeight w:val="227"/>
        </w:trPr>
        <w:tc>
          <w:tcPr>
            <w:tcW w:w="2627" w:type="dxa"/>
            <w:vMerge w:val="restart"/>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Должности</w:t>
            </w:r>
          </w:p>
        </w:tc>
        <w:tc>
          <w:tcPr>
            <w:tcW w:w="3266" w:type="dxa"/>
            <w:vMerge w:val="restart"/>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p>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Критерии оценки результативности и качества деятельности организации</w:t>
            </w:r>
          </w:p>
        </w:tc>
        <w:tc>
          <w:tcPr>
            <w:tcW w:w="7386" w:type="dxa"/>
            <w:gridSpan w:val="2"/>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Условия</w:t>
            </w:r>
          </w:p>
        </w:tc>
        <w:tc>
          <w:tcPr>
            <w:tcW w:w="2021" w:type="dxa"/>
            <w:vMerge w:val="restart"/>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Предельный размер выплат к окладу, (должностному окладу), ставке заработной платы</w:t>
            </w:r>
          </w:p>
        </w:tc>
      </w:tr>
      <w:tr w:rsidR="005B1A68" w:rsidRPr="005B1A68" w:rsidTr="005B1A68">
        <w:trPr>
          <w:cantSplit/>
          <w:trHeight w:val="240"/>
        </w:trPr>
        <w:tc>
          <w:tcPr>
            <w:tcW w:w="2627" w:type="dxa"/>
            <w:vMerge/>
            <w:vAlign w:val="center"/>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p>
        </w:tc>
        <w:tc>
          <w:tcPr>
            <w:tcW w:w="3835" w:type="dxa"/>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наименование</w:t>
            </w:r>
          </w:p>
        </w:tc>
        <w:tc>
          <w:tcPr>
            <w:tcW w:w="3551" w:type="dxa"/>
            <w:vAlign w:val="center"/>
          </w:tcPr>
          <w:p w:rsidR="005B1A68" w:rsidRPr="005B1A68" w:rsidRDefault="005B1A68" w:rsidP="005B1A68">
            <w:pPr>
              <w:spacing w:after="0" w:line="240" w:lineRule="auto"/>
              <w:jc w:val="center"/>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индикатор</w:t>
            </w:r>
          </w:p>
        </w:tc>
        <w:tc>
          <w:tcPr>
            <w:tcW w:w="2021"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r>
      <w:tr w:rsidR="005B1A68" w:rsidRPr="005B1A68" w:rsidTr="005B1A68">
        <w:trPr>
          <w:cantSplit/>
          <w:trHeight w:val="240"/>
        </w:trPr>
        <w:tc>
          <w:tcPr>
            <w:tcW w:w="2627" w:type="dxa"/>
            <w:vMerge w:val="restart"/>
          </w:tcPr>
          <w:p w:rsidR="005B1A68" w:rsidRPr="005B1A68" w:rsidRDefault="005B1A68" w:rsidP="005B1A68">
            <w:pPr>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 xml:space="preserve">Руководитель организации </w:t>
            </w:r>
          </w:p>
        </w:tc>
        <w:tc>
          <w:tcPr>
            <w:tcW w:w="12673" w:type="dxa"/>
            <w:gridSpan w:val="4"/>
            <w:vAlign w:val="center"/>
          </w:tcPr>
          <w:p w:rsidR="005B1A68" w:rsidRPr="005B1A68" w:rsidRDefault="005B1A68" w:rsidP="005B1A68">
            <w:pPr>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5B1A68" w:rsidRPr="005B1A68" w:rsidTr="005B1A68">
        <w:trPr>
          <w:cantSplit/>
          <w:trHeight w:val="475"/>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Соблюдение нормативных правовых актов</w:t>
            </w: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нарушений законодательства и нормативно правовых актов</w:t>
            </w:r>
          </w:p>
        </w:tc>
        <w:tc>
          <w:tcPr>
            <w:tcW w:w="355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 предписаний</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714"/>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организации деятельности организации</w:t>
            </w: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нарушений сроков проведения плановых мероприятий</w:t>
            </w:r>
          </w:p>
        </w:tc>
        <w:tc>
          <w:tcPr>
            <w:tcW w:w="355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нарушений</w:t>
            </w:r>
          </w:p>
        </w:tc>
        <w:tc>
          <w:tcPr>
            <w:tcW w:w="202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541"/>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Создание условий деятельности организации в соответствии с нормативами</w:t>
            </w:r>
          </w:p>
        </w:tc>
        <w:tc>
          <w:tcPr>
            <w:tcW w:w="355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предписаний надзорных органов</w:t>
            </w:r>
          </w:p>
        </w:tc>
        <w:tc>
          <w:tcPr>
            <w:tcW w:w="202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261"/>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финансово-экономической деятельности</w:t>
            </w:r>
          </w:p>
        </w:tc>
        <w:tc>
          <w:tcPr>
            <w:tcW w:w="3835"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Исполнение бюджетной сметы</w:t>
            </w:r>
          </w:p>
        </w:tc>
        <w:tc>
          <w:tcPr>
            <w:tcW w:w="355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202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249"/>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35"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551"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80%</w:t>
            </w:r>
          </w:p>
        </w:tc>
        <w:tc>
          <w:tcPr>
            <w:tcW w:w="2021"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223"/>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35"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551"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70%</w:t>
            </w:r>
          </w:p>
        </w:tc>
        <w:tc>
          <w:tcPr>
            <w:tcW w:w="2021"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5B1A68" w:rsidRPr="005B1A68" w:rsidTr="005B1A68">
        <w:trPr>
          <w:cantSplit/>
          <w:trHeight w:val="198"/>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35" w:type="dxa"/>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служб финансового контроля</w:t>
            </w:r>
          </w:p>
        </w:tc>
        <w:tc>
          <w:tcPr>
            <w:tcW w:w="3551"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 замечаний</w:t>
            </w:r>
          </w:p>
        </w:tc>
        <w:tc>
          <w:tcPr>
            <w:tcW w:w="202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174"/>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vMerge w:val="restart"/>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Оптимизация расходования бюджетных сре</w:t>
            </w:r>
            <w:proofErr w:type="gramStart"/>
            <w:r w:rsidRPr="005B1A68">
              <w:rPr>
                <w:rFonts w:ascii="Times New Roman" w:eastAsia="Times New Roman" w:hAnsi="Times New Roman" w:cs="Times New Roman"/>
                <w:sz w:val="24"/>
                <w:szCs w:val="24"/>
                <w:lang w:eastAsia="ru-RU"/>
              </w:rPr>
              <w:t>дств пр</w:t>
            </w:r>
            <w:proofErr w:type="gramEnd"/>
            <w:r w:rsidRPr="005B1A68">
              <w:rPr>
                <w:rFonts w:ascii="Times New Roman" w:eastAsia="Times New Roman" w:hAnsi="Times New Roman" w:cs="Times New Roman"/>
                <w:sz w:val="24"/>
                <w:szCs w:val="24"/>
                <w:lang w:eastAsia="ru-RU"/>
              </w:rPr>
              <w:t>и проведении мероприятий</w:t>
            </w:r>
          </w:p>
        </w:tc>
        <w:tc>
          <w:tcPr>
            <w:tcW w:w="355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c>
          <w:tcPr>
            <w:tcW w:w="202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442"/>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55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c>
          <w:tcPr>
            <w:tcW w:w="2021"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90"/>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реализуемой кадровой политики</w:t>
            </w: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Укомплектованность штатов</w:t>
            </w:r>
          </w:p>
        </w:tc>
        <w:tc>
          <w:tcPr>
            <w:tcW w:w="355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вакансий</w:t>
            </w:r>
          </w:p>
        </w:tc>
        <w:tc>
          <w:tcPr>
            <w:tcW w:w="202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90"/>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конфликтных ситуаций в трудовом коллективе</w:t>
            </w:r>
          </w:p>
        </w:tc>
        <w:tc>
          <w:tcPr>
            <w:tcW w:w="355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 жалоб</w:t>
            </w:r>
          </w:p>
        </w:tc>
        <w:tc>
          <w:tcPr>
            <w:tcW w:w="202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240"/>
        </w:trPr>
        <w:tc>
          <w:tcPr>
            <w:tcW w:w="2627"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12673" w:type="dxa"/>
            <w:gridSpan w:val="4"/>
            <w:vAlign w:val="center"/>
          </w:tcPr>
          <w:p w:rsidR="005B1A68" w:rsidRPr="005B1A68" w:rsidRDefault="005B1A68" w:rsidP="005B1A68">
            <w:pPr>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Выплаты за интенсивность и высокие результаты работы</w:t>
            </w:r>
          </w:p>
        </w:tc>
      </w:tr>
      <w:tr w:rsidR="005B1A68" w:rsidRPr="005B1A68" w:rsidTr="005B1A68">
        <w:trPr>
          <w:cantSplit/>
          <w:trHeight w:val="820"/>
        </w:trPr>
        <w:tc>
          <w:tcPr>
            <w:tcW w:w="2627"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Ответственное отношение к своим обязанностям </w:t>
            </w: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обоснованных претензий к руководителю со стороны учредителя, граждан</w:t>
            </w:r>
          </w:p>
        </w:tc>
        <w:tc>
          <w:tcPr>
            <w:tcW w:w="355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 претензий</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266"/>
        </w:trPr>
        <w:tc>
          <w:tcPr>
            <w:tcW w:w="2627"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Профессиональное развитие</w:t>
            </w:r>
          </w:p>
        </w:tc>
        <w:tc>
          <w:tcPr>
            <w:tcW w:w="3835"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Выступления с докладами на совещаниях, конференциях</w:t>
            </w:r>
          </w:p>
        </w:tc>
        <w:tc>
          <w:tcPr>
            <w:tcW w:w="3551"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Районные мероприятия </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165"/>
        </w:trPr>
        <w:tc>
          <w:tcPr>
            <w:tcW w:w="2627"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551"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Краевые мероприятия </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218"/>
        </w:trPr>
        <w:tc>
          <w:tcPr>
            <w:tcW w:w="2627"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551"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Всероссийские мероприятия </w:t>
            </w:r>
          </w:p>
        </w:tc>
        <w:tc>
          <w:tcPr>
            <w:tcW w:w="2021" w:type="dxa"/>
            <w:vAlign w:val="center"/>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240"/>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12673" w:type="dxa"/>
            <w:gridSpan w:val="4"/>
            <w:vAlign w:val="center"/>
          </w:tcPr>
          <w:p w:rsidR="005B1A68" w:rsidRPr="005B1A68" w:rsidRDefault="005B1A68" w:rsidP="005B1A68">
            <w:pPr>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Выплаты за качество выполняемых работ</w:t>
            </w:r>
          </w:p>
        </w:tc>
      </w:tr>
      <w:tr w:rsidR="005B1A68" w:rsidRPr="005B1A68" w:rsidTr="005B1A68">
        <w:trPr>
          <w:cantSplit/>
          <w:trHeight w:val="377"/>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restart"/>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Участие в краевых, всероссийских мероприятиях </w:t>
            </w: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организации краевых и всероссийских мероприятий</w:t>
            </w:r>
          </w:p>
        </w:tc>
        <w:tc>
          <w:tcPr>
            <w:tcW w:w="355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За каждое участие</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357"/>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разработке и реализации краевых проектов и программ</w:t>
            </w:r>
          </w:p>
        </w:tc>
        <w:tc>
          <w:tcPr>
            <w:tcW w:w="355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За каждое участие</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860"/>
        </w:trPr>
        <w:tc>
          <w:tcPr>
            <w:tcW w:w="2627" w:type="dxa"/>
            <w:vMerge w:val="restart"/>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Заместители руководителя</w:t>
            </w:r>
          </w:p>
        </w:tc>
        <w:tc>
          <w:tcPr>
            <w:tcW w:w="12673" w:type="dxa"/>
            <w:gridSpan w:val="4"/>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Выплата за важность выполняемой работы, степень самостоятельности и ответственности при выполнении поставленных задач</w:t>
            </w:r>
          </w:p>
        </w:tc>
      </w:tr>
      <w:tr w:rsidR="005B1A68" w:rsidRPr="005B1A68" w:rsidTr="005B1A68">
        <w:trPr>
          <w:cantSplit/>
          <w:trHeight w:val="322"/>
        </w:trPr>
        <w:tc>
          <w:tcPr>
            <w:tcW w:w="2627"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6"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Реализация программы деятельности организации</w:t>
            </w:r>
          </w:p>
        </w:tc>
        <w:tc>
          <w:tcPr>
            <w:tcW w:w="3835"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программы деятельности организации</w:t>
            </w:r>
          </w:p>
        </w:tc>
        <w:tc>
          <w:tcPr>
            <w:tcW w:w="355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95 – 100%</w:t>
            </w:r>
          </w:p>
        </w:tc>
        <w:tc>
          <w:tcPr>
            <w:tcW w:w="202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187"/>
        </w:trPr>
        <w:tc>
          <w:tcPr>
            <w:tcW w:w="2627"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35"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551"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90 – 95 %</w:t>
            </w:r>
          </w:p>
        </w:tc>
        <w:tc>
          <w:tcPr>
            <w:tcW w:w="202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460"/>
        </w:trPr>
        <w:tc>
          <w:tcPr>
            <w:tcW w:w="2627" w:type="dxa"/>
            <w:vMerge/>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нарушений сроков плановых мероприятий</w:t>
            </w:r>
          </w:p>
        </w:tc>
        <w:tc>
          <w:tcPr>
            <w:tcW w:w="355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 нарушений</w:t>
            </w:r>
          </w:p>
        </w:tc>
        <w:tc>
          <w:tcPr>
            <w:tcW w:w="202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5B1A68" w:rsidRPr="005B1A68" w:rsidTr="005B1A68">
        <w:trPr>
          <w:cantSplit/>
          <w:trHeight w:val="277"/>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финансово-экономической деятельности</w:t>
            </w:r>
          </w:p>
        </w:tc>
        <w:tc>
          <w:tcPr>
            <w:tcW w:w="3835"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Исполнение бюджетной сметы</w:t>
            </w:r>
          </w:p>
        </w:tc>
        <w:tc>
          <w:tcPr>
            <w:tcW w:w="355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202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5B1A68" w:rsidRPr="005B1A68" w:rsidTr="005B1A68">
        <w:trPr>
          <w:cantSplit/>
          <w:trHeight w:val="164"/>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35"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551"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80%</w:t>
            </w:r>
          </w:p>
        </w:tc>
        <w:tc>
          <w:tcPr>
            <w:tcW w:w="2021"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243"/>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835"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551" w:type="dxa"/>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70%</w:t>
            </w:r>
          </w:p>
        </w:tc>
        <w:tc>
          <w:tcPr>
            <w:tcW w:w="202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5B1A68" w:rsidRPr="005B1A68" w:rsidTr="005B1A68">
        <w:trPr>
          <w:cantSplit/>
          <w:trHeight w:val="144"/>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реализуемой кадровой политики</w:t>
            </w: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Укомплектованность штатов</w:t>
            </w:r>
          </w:p>
        </w:tc>
        <w:tc>
          <w:tcPr>
            <w:tcW w:w="355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вакансий</w:t>
            </w:r>
          </w:p>
        </w:tc>
        <w:tc>
          <w:tcPr>
            <w:tcW w:w="202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5B1A68" w:rsidRPr="005B1A68" w:rsidTr="005B1A68">
        <w:trPr>
          <w:cantSplit/>
          <w:trHeight w:val="304"/>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повышения квалификации сотрудников</w:t>
            </w:r>
          </w:p>
        </w:tc>
        <w:tc>
          <w:tcPr>
            <w:tcW w:w="355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 от штатного состава</w:t>
            </w:r>
          </w:p>
        </w:tc>
        <w:tc>
          <w:tcPr>
            <w:tcW w:w="202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284"/>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Качество подготовки локальных нормативных актов организации, документации</w:t>
            </w: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Соответствие перечню необходимых документов</w:t>
            </w:r>
          </w:p>
        </w:tc>
        <w:tc>
          <w:tcPr>
            <w:tcW w:w="355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202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444"/>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Соответствие нормам действующего законодательства</w:t>
            </w:r>
          </w:p>
        </w:tc>
        <w:tc>
          <w:tcPr>
            <w:tcW w:w="355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202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216"/>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Качество подготовки районных и краевых отчетов и аналитических материалов</w:t>
            </w: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нарушений сроков подготовки документов</w:t>
            </w:r>
          </w:p>
        </w:tc>
        <w:tc>
          <w:tcPr>
            <w:tcW w:w="355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 нарушений</w:t>
            </w:r>
          </w:p>
        </w:tc>
        <w:tc>
          <w:tcPr>
            <w:tcW w:w="202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196"/>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фактов искажения информации и данных</w:t>
            </w:r>
          </w:p>
        </w:tc>
        <w:tc>
          <w:tcPr>
            <w:tcW w:w="355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 нарушений</w:t>
            </w:r>
          </w:p>
        </w:tc>
        <w:tc>
          <w:tcPr>
            <w:tcW w:w="2021" w:type="dxa"/>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305"/>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12673" w:type="dxa"/>
            <w:gridSpan w:val="4"/>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Выплаты за интенсивность и высокие результаты работы</w:t>
            </w:r>
          </w:p>
        </w:tc>
      </w:tr>
      <w:tr w:rsidR="005B1A68" w:rsidRPr="005B1A68" w:rsidTr="005B1A68">
        <w:trPr>
          <w:cantSplit/>
          <w:trHeight w:val="534"/>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Ответственное отношение к своим  обязанностям </w:t>
            </w: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обоснованных претензий со стороны учредителя, руководителя, граждан</w:t>
            </w:r>
          </w:p>
        </w:tc>
        <w:tc>
          <w:tcPr>
            <w:tcW w:w="355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484"/>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Профессиональное развитие</w:t>
            </w:r>
          </w:p>
        </w:tc>
        <w:tc>
          <w:tcPr>
            <w:tcW w:w="3835"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Выступления с докладами на совещаниях, конференциях</w:t>
            </w:r>
          </w:p>
        </w:tc>
        <w:tc>
          <w:tcPr>
            <w:tcW w:w="3551"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Районные </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5B1A68" w:rsidRPr="005B1A68" w:rsidTr="005B1A68">
        <w:trPr>
          <w:cantSplit/>
          <w:trHeight w:val="367"/>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551"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Краевые </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335"/>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551"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Всероссийские </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5B1A68" w:rsidRPr="005B1A68" w:rsidTr="005B1A68">
        <w:trPr>
          <w:cantSplit/>
          <w:trHeight w:val="346"/>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Повышение квалификации</w:t>
            </w:r>
          </w:p>
        </w:tc>
        <w:tc>
          <w:tcPr>
            <w:tcW w:w="3551"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документов о повышении квалификации</w:t>
            </w:r>
          </w:p>
        </w:tc>
        <w:tc>
          <w:tcPr>
            <w:tcW w:w="2021" w:type="dxa"/>
            <w:vAlign w:val="center"/>
          </w:tcPr>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5B1A68" w:rsidRPr="005B1A68" w:rsidTr="005B1A68">
        <w:trPr>
          <w:cantSplit/>
          <w:trHeight w:val="444"/>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12673" w:type="dxa"/>
            <w:gridSpan w:val="4"/>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5B1A68">
              <w:rPr>
                <w:rFonts w:ascii="Times New Roman" w:eastAsia="Times New Roman" w:hAnsi="Times New Roman" w:cs="Times New Roman"/>
                <w:b/>
                <w:sz w:val="24"/>
                <w:szCs w:val="24"/>
                <w:lang w:eastAsia="ru-RU"/>
              </w:rPr>
              <w:t>Выплаты за качество выполняемых работ</w:t>
            </w:r>
          </w:p>
        </w:tc>
      </w:tr>
      <w:tr w:rsidR="005B1A68" w:rsidRPr="005B1A68" w:rsidTr="005B1A68">
        <w:trPr>
          <w:cantSplit/>
          <w:trHeight w:val="237"/>
        </w:trPr>
        <w:tc>
          <w:tcPr>
            <w:tcW w:w="2627" w:type="dxa"/>
            <w:vMerge/>
            <w:vAlign w:val="center"/>
          </w:tcPr>
          <w:p w:rsidR="005B1A68" w:rsidRPr="005B1A68" w:rsidRDefault="005B1A68" w:rsidP="005B1A68">
            <w:pPr>
              <w:spacing w:after="0" w:line="240" w:lineRule="auto"/>
              <w:rPr>
                <w:rFonts w:ascii="Times New Roman" w:eastAsia="Times New Roman" w:hAnsi="Times New Roman" w:cs="Times New Roman"/>
                <w:sz w:val="24"/>
                <w:szCs w:val="24"/>
                <w:lang w:eastAsia="ru-RU"/>
              </w:rPr>
            </w:pPr>
          </w:p>
        </w:tc>
        <w:tc>
          <w:tcPr>
            <w:tcW w:w="3266" w:type="dxa"/>
            <w:vMerge w:val="restart"/>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Участие в районных, краевых, всероссийских мероприятиях </w:t>
            </w: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организации краевых и всероссийских мероприятий</w:t>
            </w:r>
          </w:p>
        </w:tc>
        <w:tc>
          <w:tcPr>
            <w:tcW w:w="355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За каждое участие</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5B1A68" w:rsidRPr="005B1A68" w:rsidTr="005B1A68">
        <w:trPr>
          <w:cantSplit/>
          <w:trHeight w:val="397"/>
        </w:trPr>
        <w:tc>
          <w:tcPr>
            <w:tcW w:w="2627" w:type="dxa"/>
            <w:vMerge/>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6" w:type="dxa"/>
            <w:vMerge/>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35" w:type="dxa"/>
            <w:vAlign w:val="center"/>
          </w:tcPr>
          <w:p w:rsidR="005B1A68" w:rsidRPr="005B1A68" w:rsidRDefault="005B1A68" w:rsidP="005B1A6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разработке и реализации краевых проектов и программ</w:t>
            </w:r>
          </w:p>
        </w:tc>
        <w:tc>
          <w:tcPr>
            <w:tcW w:w="355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За каждое участие</w:t>
            </w:r>
          </w:p>
        </w:tc>
        <w:tc>
          <w:tcPr>
            <w:tcW w:w="2021" w:type="dxa"/>
            <w:vAlign w:val="center"/>
          </w:tcPr>
          <w:p w:rsidR="005B1A68" w:rsidRPr="005B1A68" w:rsidRDefault="005B1A68" w:rsidP="005B1A6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bl>
    <w:p w:rsidR="005B1A68" w:rsidRPr="005B1A68" w:rsidRDefault="005B1A68" w:rsidP="005B1A68">
      <w:pPr>
        <w:spacing w:after="0" w:line="240" w:lineRule="auto"/>
        <w:jc w:val="right"/>
        <w:rPr>
          <w:rFonts w:ascii="Times New Roman" w:eastAsia="Times New Roman" w:hAnsi="Times New Roman" w:cs="Times New Roman"/>
          <w:lang w:eastAsia="ru-RU"/>
        </w:rPr>
      </w:pPr>
    </w:p>
    <w:p w:rsidR="005B1A68" w:rsidRPr="005B1A68" w:rsidRDefault="005B1A68" w:rsidP="005B1A68">
      <w:pPr>
        <w:spacing w:after="0" w:line="240" w:lineRule="auto"/>
        <w:jc w:val="right"/>
        <w:rPr>
          <w:rFonts w:ascii="Times New Roman" w:eastAsia="Times New Roman" w:hAnsi="Times New Roman" w:cs="Times New Roman"/>
          <w:lang w:eastAsia="ru-RU"/>
        </w:rPr>
      </w:pPr>
    </w:p>
    <w:p w:rsidR="005B1A68" w:rsidRPr="005B1A68" w:rsidRDefault="005B1A68" w:rsidP="005B1A68">
      <w:pPr>
        <w:spacing w:after="0" w:line="240" w:lineRule="auto"/>
        <w:jc w:val="right"/>
        <w:rPr>
          <w:rFonts w:ascii="Times New Roman" w:eastAsia="Times New Roman" w:hAnsi="Times New Roman" w:cs="Times New Roman"/>
          <w:lang w:eastAsia="ru-RU"/>
        </w:rPr>
        <w:sectPr w:rsidR="005B1A68" w:rsidRPr="005B1A68" w:rsidSect="005B1A68">
          <w:pgSz w:w="16838" w:h="11906" w:orient="landscape"/>
          <w:pgMar w:top="851" w:right="720" w:bottom="1438" w:left="539" w:header="709" w:footer="709" w:gutter="0"/>
          <w:cols w:space="708"/>
          <w:docGrid w:linePitch="360"/>
        </w:sectPr>
      </w:pPr>
    </w:p>
    <w:p w:rsidR="005B1A68" w:rsidRPr="005B1A68" w:rsidRDefault="005B1A68" w:rsidP="005B1A68">
      <w:pPr>
        <w:spacing w:after="0" w:line="240" w:lineRule="auto"/>
        <w:jc w:val="right"/>
        <w:rPr>
          <w:rFonts w:ascii="Times New Roman" w:eastAsia="Times New Roman" w:hAnsi="Times New Roman" w:cs="Times New Roman"/>
          <w:lang w:eastAsia="ru-RU"/>
        </w:rPr>
      </w:pPr>
    </w:p>
    <w:p w:rsidR="005B1A68" w:rsidRPr="005B1A68" w:rsidRDefault="005B1A68" w:rsidP="005B1A68">
      <w:pPr>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Приложение № 4</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bCs/>
          <w:lang w:eastAsia="ru-RU"/>
        </w:rPr>
        <w:t xml:space="preserve">к Примерному положению </w:t>
      </w:r>
      <w:r w:rsidRPr="005B1A68">
        <w:rPr>
          <w:rFonts w:ascii="Times New Roman" w:eastAsia="Times New Roman" w:hAnsi="Times New Roman" w:cs="Times New Roman"/>
          <w:lang w:eastAsia="ru-RU"/>
        </w:rPr>
        <w:t xml:space="preserve">об оплате труда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 xml:space="preserve">работников муниципальных автономных, бюджетных и казенных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 xml:space="preserve">образовательных </w:t>
      </w:r>
      <w:r w:rsidR="007879D4">
        <w:rPr>
          <w:rFonts w:ascii="Times New Roman" w:eastAsia="Times New Roman" w:hAnsi="Times New Roman" w:cs="Times New Roman"/>
          <w:lang w:eastAsia="ru-RU"/>
        </w:rPr>
        <w:t>учреждений</w:t>
      </w:r>
      <w:r w:rsidRPr="005B1A68">
        <w:rPr>
          <w:rFonts w:ascii="Times New Roman" w:eastAsia="Times New Roman" w:hAnsi="Times New Roman" w:cs="Times New Roman"/>
          <w:lang w:eastAsia="ru-RU"/>
        </w:rPr>
        <w:t xml:space="preserve"> </w:t>
      </w:r>
      <w:proofErr w:type="spellStart"/>
      <w:r w:rsidRPr="005B1A68">
        <w:rPr>
          <w:rFonts w:ascii="Times New Roman" w:eastAsia="Times New Roman" w:hAnsi="Times New Roman" w:cs="Times New Roman"/>
          <w:lang w:eastAsia="ru-RU"/>
        </w:rPr>
        <w:t>Абанского</w:t>
      </w:r>
      <w:proofErr w:type="spellEnd"/>
      <w:r w:rsidRPr="005B1A68">
        <w:rPr>
          <w:rFonts w:ascii="Times New Roman" w:eastAsia="Times New Roman" w:hAnsi="Times New Roman" w:cs="Times New Roman"/>
          <w:lang w:eastAsia="ru-RU"/>
        </w:rPr>
        <w:t xml:space="preserve"> района и иных учреждений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proofErr w:type="gramStart"/>
      <w:r w:rsidRPr="005B1A68">
        <w:rPr>
          <w:rFonts w:ascii="Times New Roman" w:eastAsia="Times New Roman" w:hAnsi="Times New Roman" w:cs="Times New Roman"/>
          <w:lang w:eastAsia="ru-RU"/>
        </w:rPr>
        <w:t>подведомственных</w:t>
      </w:r>
      <w:proofErr w:type="gramEnd"/>
      <w:r w:rsidRPr="005B1A68">
        <w:rPr>
          <w:rFonts w:ascii="Times New Roman" w:eastAsia="Times New Roman" w:hAnsi="Times New Roman" w:cs="Times New Roman"/>
          <w:lang w:eastAsia="ru-RU"/>
        </w:rPr>
        <w:t xml:space="preserve"> управлению образования администрации </w:t>
      </w:r>
      <w:proofErr w:type="spellStart"/>
      <w:r w:rsidRPr="005B1A68">
        <w:rPr>
          <w:rFonts w:ascii="Times New Roman" w:eastAsia="Times New Roman" w:hAnsi="Times New Roman" w:cs="Times New Roman"/>
          <w:lang w:eastAsia="ru-RU"/>
        </w:rPr>
        <w:t>Абанского</w:t>
      </w:r>
      <w:proofErr w:type="spellEnd"/>
      <w:r w:rsidRPr="005B1A68">
        <w:rPr>
          <w:rFonts w:ascii="Times New Roman" w:eastAsia="Times New Roman" w:hAnsi="Times New Roman" w:cs="Times New Roman"/>
          <w:lang w:eastAsia="ru-RU"/>
        </w:rPr>
        <w:t xml:space="preserve"> района</w:t>
      </w:r>
    </w:p>
    <w:p w:rsidR="005B1A68" w:rsidRDefault="005B1A68" w:rsidP="00442971">
      <w:pPr>
        <w:autoSpaceDE w:val="0"/>
        <w:autoSpaceDN w:val="0"/>
        <w:adjustRightInd w:val="0"/>
        <w:spacing w:after="0" w:line="240" w:lineRule="auto"/>
        <w:rPr>
          <w:rFonts w:ascii="Times New Roman" w:eastAsia="Times New Roman" w:hAnsi="Times New Roman" w:cs="Times New Roman"/>
          <w:lang w:eastAsia="ru-RU"/>
        </w:rPr>
      </w:pPr>
    </w:p>
    <w:p w:rsidR="00442971" w:rsidRPr="005B1A68" w:rsidRDefault="00442971" w:rsidP="00442971">
      <w:pPr>
        <w:autoSpaceDE w:val="0"/>
        <w:autoSpaceDN w:val="0"/>
        <w:adjustRightInd w:val="0"/>
        <w:spacing w:after="0" w:line="240" w:lineRule="auto"/>
        <w:rPr>
          <w:rFonts w:ascii="Times New Roman" w:eastAsia="Times New Roman" w:hAnsi="Times New Roman" w:cs="Times New Roman"/>
          <w:sz w:val="28"/>
          <w:szCs w:val="28"/>
          <w:lang w:eastAsia="ru-RU"/>
        </w:rPr>
      </w:pPr>
    </w:p>
    <w:p w:rsidR="005B1A68" w:rsidRPr="005B1A68" w:rsidRDefault="005B1A68" w:rsidP="005B1A68">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42971" w:rsidRPr="00481B4B" w:rsidRDefault="00442971" w:rsidP="00442971">
      <w:pPr>
        <w:spacing w:before="2" w:after="0" w:line="240" w:lineRule="auto"/>
        <w:jc w:val="center"/>
        <w:rPr>
          <w:rFonts w:ascii="Times New Roman" w:hAnsi="Times New Roman"/>
          <w:sz w:val="28"/>
          <w:szCs w:val="28"/>
        </w:rPr>
      </w:pPr>
      <w:r w:rsidRPr="00481B4B">
        <w:rPr>
          <w:rFonts w:ascii="Times New Roman" w:hAnsi="Times New Roman"/>
          <w:sz w:val="28"/>
          <w:szCs w:val="28"/>
        </w:rPr>
        <w:t xml:space="preserve">Размер персональных выплат руководителям, заместителям и </w:t>
      </w:r>
      <w:r>
        <w:rPr>
          <w:rFonts w:ascii="Times New Roman" w:hAnsi="Times New Roman"/>
          <w:sz w:val="28"/>
          <w:szCs w:val="28"/>
        </w:rPr>
        <w:t>главным бухгалтерам организаций</w:t>
      </w:r>
    </w:p>
    <w:p w:rsidR="00442971" w:rsidRPr="00481B4B" w:rsidRDefault="00442971" w:rsidP="00442971">
      <w:pPr>
        <w:spacing w:before="2" w:after="0" w:line="240" w:lineRule="auto"/>
        <w:jc w:val="both"/>
        <w:rPr>
          <w:rFonts w:ascii="Times New Roman" w:hAnsi="Times New Roman"/>
          <w:sz w:val="28"/>
          <w:szCs w:val="28"/>
        </w:rPr>
      </w:pPr>
      <w:bookmarkStart w:id="5" w:name="P73"/>
      <w:bookmarkStart w:id="6" w:name="P74"/>
      <w:bookmarkEnd w:id="5"/>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6923"/>
        <w:gridCol w:w="1843"/>
      </w:tblGrid>
      <w:tr w:rsidR="00442971" w:rsidRPr="00D73E0F" w:rsidTr="00CA6347">
        <w:trPr>
          <w:trHeight w:val="20"/>
        </w:trPr>
        <w:tc>
          <w:tcPr>
            <w:tcW w:w="510" w:type="dxa"/>
            <w:tcBorders>
              <w:top w:val="single" w:sz="4" w:space="0" w:color="auto"/>
              <w:bottom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z w:val="24"/>
                <w:szCs w:val="24"/>
                <w:lang w:eastAsia="ru-RU"/>
              </w:rPr>
            </w:pPr>
            <w:r w:rsidRPr="00D73E0F">
              <w:rPr>
                <w:rFonts w:ascii="Times New Roman" w:hAnsi="Times New Roman"/>
                <w:sz w:val="24"/>
                <w:szCs w:val="24"/>
                <w:lang w:eastAsia="ru-RU"/>
              </w:rPr>
              <w:t xml:space="preserve">№ </w:t>
            </w:r>
            <w:proofErr w:type="gramStart"/>
            <w:r w:rsidRPr="00D73E0F">
              <w:rPr>
                <w:rFonts w:ascii="Times New Roman" w:hAnsi="Times New Roman"/>
                <w:sz w:val="24"/>
                <w:szCs w:val="24"/>
                <w:lang w:eastAsia="ru-RU"/>
              </w:rPr>
              <w:t>п</w:t>
            </w:r>
            <w:proofErr w:type="gramEnd"/>
            <w:r w:rsidRPr="00D73E0F">
              <w:rPr>
                <w:rFonts w:ascii="Times New Roman" w:hAnsi="Times New Roman"/>
                <w:sz w:val="24"/>
                <w:szCs w:val="24"/>
                <w:lang w:eastAsia="ru-RU"/>
              </w:rPr>
              <w:t>/п</w:t>
            </w:r>
          </w:p>
        </w:tc>
        <w:tc>
          <w:tcPr>
            <w:tcW w:w="6923" w:type="dxa"/>
            <w:tcBorders>
              <w:top w:val="single" w:sz="4" w:space="0" w:color="auto"/>
              <w:bottom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z w:val="24"/>
                <w:szCs w:val="24"/>
                <w:lang w:eastAsia="ru-RU"/>
              </w:rPr>
            </w:pPr>
            <w:r w:rsidRPr="00D73E0F">
              <w:rPr>
                <w:rFonts w:ascii="Times New Roman" w:hAnsi="Times New Roman"/>
                <w:sz w:val="24"/>
                <w:szCs w:val="24"/>
                <w:lang w:eastAsia="ru-RU"/>
              </w:rPr>
              <w:t>Виды персональных выплат</w:t>
            </w:r>
          </w:p>
        </w:tc>
        <w:tc>
          <w:tcPr>
            <w:tcW w:w="1843" w:type="dxa"/>
            <w:tcBorders>
              <w:top w:val="single" w:sz="4" w:space="0" w:color="auto"/>
              <w:bottom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z w:val="24"/>
                <w:szCs w:val="24"/>
                <w:lang w:eastAsia="ru-RU"/>
              </w:rPr>
            </w:pPr>
            <w:r w:rsidRPr="00D73E0F">
              <w:rPr>
                <w:rFonts w:ascii="Times New Roman" w:hAnsi="Times New Roman"/>
                <w:sz w:val="24"/>
                <w:szCs w:val="24"/>
                <w:lang w:eastAsia="ru-RU"/>
              </w:rPr>
              <w:t xml:space="preserve">Предельный размер выплат </w:t>
            </w:r>
            <w:r w:rsidRPr="00D73E0F">
              <w:rPr>
                <w:rFonts w:ascii="Times New Roman" w:hAnsi="Times New Roman"/>
                <w:sz w:val="24"/>
                <w:szCs w:val="24"/>
                <w:lang w:eastAsia="ru-RU"/>
              </w:rPr>
              <w:br/>
              <w:t>к окладу (должностному окладу)</w:t>
            </w:r>
          </w:p>
        </w:tc>
      </w:tr>
      <w:tr w:rsidR="00442971" w:rsidRPr="00D73E0F" w:rsidTr="00CA6347">
        <w:trPr>
          <w:trHeight w:val="20"/>
        </w:trPr>
        <w:tc>
          <w:tcPr>
            <w:tcW w:w="510" w:type="dxa"/>
            <w:vMerge w:val="restart"/>
            <w:tcBorders>
              <w:top w:val="single" w:sz="4" w:space="0" w:color="auto"/>
              <w:bottom w:val="nil"/>
            </w:tcBorders>
            <w:tcMar>
              <w:top w:w="0" w:type="dxa"/>
              <w:bottom w:w="0" w:type="dxa"/>
            </w:tcMar>
          </w:tcPr>
          <w:p w:rsidR="00442971" w:rsidRPr="00D73E0F" w:rsidRDefault="00442971" w:rsidP="00CA6347">
            <w:pPr>
              <w:spacing w:after="0" w:line="240" w:lineRule="auto"/>
              <w:jc w:val="center"/>
              <w:rPr>
                <w:rFonts w:ascii="Times New Roman" w:hAnsi="Times New Roman"/>
                <w:sz w:val="24"/>
                <w:szCs w:val="24"/>
                <w:lang w:eastAsia="ru-RU"/>
              </w:rPr>
            </w:pPr>
            <w:r w:rsidRPr="00D73E0F">
              <w:rPr>
                <w:rFonts w:ascii="Times New Roman" w:hAnsi="Times New Roman"/>
                <w:sz w:val="24"/>
                <w:szCs w:val="24"/>
                <w:lang w:eastAsia="ru-RU"/>
              </w:rPr>
              <w:t>1</w:t>
            </w:r>
          </w:p>
        </w:tc>
        <w:tc>
          <w:tcPr>
            <w:tcW w:w="6923" w:type="dxa"/>
            <w:tcBorders>
              <w:top w:val="single" w:sz="4" w:space="0" w:color="auto"/>
              <w:bottom w:val="nil"/>
            </w:tcBorders>
            <w:tcMar>
              <w:top w:w="0" w:type="dxa"/>
              <w:bottom w:w="0" w:type="dxa"/>
            </w:tcMar>
          </w:tcPr>
          <w:p w:rsidR="00442971" w:rsidRPr="00D73E0F" w:rsidRDefault="00442971" w:rsidP="00CA6347">
            <w:pPr>
              <w:spacing w:after="0" w:line="240" w:lineRule="auto"/>
              <w:rPr>
                <w:rFonts w:ascii="Times New Roman" w:hAnsi="Times New Roman"/>
                <w:sz w:val="24"/>
                <w:szCs w:val="24"/>
                <w:lang w:eastAsia="ru-RU"/>
              </w:rPr>
            </w:pPr>
            <w:r w:rsidRPr="00D73E0F">
              <w:rPr>
                <w:rFonts w:ascii="Times New Roman" w:hAnsi="Times New Roman"/>
                <w:sz w:val="24"/>
                <w:szCs w:val="24"/>
                <w:lang w:eastAsia="ru-RU"/>
              </w:rPr>
              <w:t>За сложность, напряженность и особый режим работы:</w:t>
            </w:r>
          </w:p>
        </w:tc>
        <w:tc>
          <w:tcPr>
            <w:tcW w:w="1843" w:type="dxa"/>
            <w:tcBorders>
              <w:top w:val="single" w:sz="4" w:space="0" w:color="auto"/>
              <w:bottom w:val="nil"/>
            </w:tcBorders>
            <w:tcMar>
              <w:top w:w="0" w:type="dxa"/>
              <w:bottom w:w="0" w:type="dxa"/>
            </w:tcMar>
          </w:tcPr>
          <w:p w:rsidR="00442971" w:rsidRPr="00D73E0F" w:rsidRDefault="00442971" w:rsidP="00CA6347">
            <w:pPr>
              <w:spacing w:after="0" w:line="240" w:lineRule="auto"/>
              <w:jc w:val="center"/>
              <w:rPr>
                <w:rFonts w:ascii="Times New Roman" w:hAnsi="Times New Roman"/>
                <w:sz w:val="24"/>
                <w:szCs w:val="24"/>
                <w:lang w:eastAsia="ru-RU"/>
              </w:rPr>
            </w:pPr>
          </w:p>
        </w:tc>
      </w:tr>
      <w:tr w:rsidR="00442971" w:rsidRPr="00D73E0F" w:rsidTr="00CA6347">
        <w:tblPrEx>
          <w:tblBorders>
            <w:insideH w:val="none" w:sz="0" w:space="0" w:color="auto"/>
          </w:tblBorders>
        </w:tblPrEx>
        <w:trPr>
          <w:trHeight w:val="20"/>
        </w:trPr>
        <w:tc>
          <w:tcPr>
            <w:tcW w:w="510" w:type="dxa"/>
            <w:vMerge/>
            <w:tcBorders>
              <w:top w:val="single" w:sz="4" w:space="0" w:color="auto"/>
              <w:bottom w:val="nil"/>
            </w:tcBorders>
            <w:tcMar>
              <w:top w:w="0" w:type="dxa"/>
              <w:bottom w:w="0" w:type="dxa"/>
            </w:tcMar>
          </w:tcPr>
          <w:p w:rsidR="00442971" w:rsidRPr="00D73E0F" w:rsidRDefault="00442971" w:rsidP="00CA6347">
            <w:pPr>
              <w:spacing w:after="0" w:line="240" w:lineRule="auto"/>
              <w:jc w:val="center"/>
              <w:rPr>
                <w:rFonts w:ascii="Times New Roman" w:hAnsi="Times New Roman"/>
                <w:sz w:val="24"/>
                <w:szCs w:val="24"/>
                <w:lang w:eastAsia="ru-RU"/>
              </w:rPr>
            </w:pPr>
          </w:p>
        </w:tc>
        <w:tc>
          <w:tcPr>
            <w:tcW w:w="6923" w:type="dxa"/>
            <w:tcBorders>
              <w:top w:val="nil"/>
              <w:bottom w:val="nil"/>
            </w:tcBorders>
            <w:tcMar>
              <w:top w:w="0" w:type="dxa"/>
              <w:bottom w:w="0" w:type="dxa"/>
            </w:tcMar>
          </w:tcPr>
          <w:p w:rsidR="00442971" w:rsidRPr="00D73E0F" w:rsidRDefault="00442971" w:rsidP="00CA6347">
            <w:pPr>
              <w:spacing w:after="0" w:line="240" w:lineRule="auto"/>
              <w:rPr>
                <w:rFonts w:ascii="Times New Roman" w:hAnsi="Times New Roman"/>
                <w:sz w:val="24"/>
                <w:szCs w:val="24"/>
                <w:lang w:eastAsia="ru-RU"/>
              </w:rPr>
            </w:pPr>
            <w:r w:rsidRPr="00D73E0F">
              <w:rPr>
                <w:rFonts w:ascii="Times New Roman" w:hAnsi="Times New Roman"/>
                <w:sz w:val="24"/>
                <w:szCs w:val="24"/>
                <w:lang w:eastAsia="ru-RU"/>
              </w:rPr>
              <w:t>наличие филиалов:</w:t>
            </w:r>
          </w:p>
        </w:tc>
        <w:tc>
          <w:tcPr>
            <w:tcW w:w="1843" w:type="dxa"/>
            <w:tcBorders>
              <w:top w:val="nil"/>
              <w:bottom w:val="nil"/>
            </w:tcBorders>
            <w:tcMar>
              <w:top w:w="0" w:type="dxa"/>
              <w:bottom w:w="0" w:type="dxa"/>
            </w:tcMar>
          </w:tcPr>
          <w:p w:rsidR="00442971" w:rsidRPr="00D73E0F" w:rsidRDefault="00442971" w:rsidP="00CA6347">
            <w:pPr>
              <w:spacing w:after="0" w:line="240" w:lineRule="auto"/>
              <w:jc w:val="center"/>
              <w:rPr>
                <w:rFonts w:ascii="Times New Roman" w:hAnsi="Times New Roman"/>
                <w:sz w:val="24"/>
                <w:szCs w:val="24"/>
                <w:lang w:eastAsia="ru-RU"/>
              </w:rPr>
            </w:pPr>
          </w:p>
        </w:tc>
      </w:tr>
      <w:tr w:rsidR="00442971" w:rsidRPr="00D73E0F" w:rsidTr="00CA6347">
        <w:tblPrEx>
          <w:tblBorders>
            <w:insideH w:val="none" w:sz="0" w:space="0" w:color="auto"/>
          </w:tblBorders>
        </w:tblPrEx>
        <w:trPr>
          <w:trHeight w:val="20"/>
        </w:trPr>
        <w:tc>
          <w:tcPr>
            <w:tcW w:w="510" w:type="dxa"/>
            <w:vMerge/>
            <w:tcBorders>
              <w:top w:val="single" w:sz="4" w:space="0" w:color="auto"/>
              <w:bottom w:val="nil"/>
            </w:tcBorders>
            <w:tcMar>
              <w:top w:w="0" w:type="dxa"/>
              <w:bottom w:w="0" w:type="dxa"/>
            </w:tcMar>
          </w:tcPr>
          <w:p w:rsidR="00442971" w:rsidRPr="00D73E0F" w:rsidRDefault="00442971" w:rsidP="00CA6347">
            <w:pPr>
              <w:spacing w:after="0" w:line="240" w:lineRule="auto"/>
              <w:jc w:val="center"/>
              <w:rPr>
                <w:rFonts w:ascii="Times New Roman" w:hAnsi="Times New Roman"/>
                <w:sz w:val="24"/>
                <w:szCs w:val="24"/>
                <w:lang w:eastAsia="ru-RU"/>
              </w:rPr>
            </w:pPr>
          </w:p>
        </w:tc>
        <w:tc>
          <w:tcPr>
            <w:tcW w:w="6923" w:type="dxa"/>
            <w:tcBorders>
              <w:top w:val="nil"/>
              <w:bottom w:val="nil"/>
            </w:tcBorders>
            <w:tcMar>
              <w:top w:w="0" w:type="dxa"/>
              <w:bottom w:w="0" w:type="dxa"/>
            </w:tcMar>
          </w:tcPr>
          <w:p w:rsidR="00442971" w:rsidRPr="00D73E0F" w:rsidRDefault="00442971" w:rsidP="00CA6347">
            <w:pPr>
              <w:spacing w:after="0" w:line="240" w:lineRule="auto"/>
              <w:rPr>
                <w:rFonts w:ascii="Times New Roman" w:hAnsi="Times New Roman"/>
                <w:sz w:val="24"/>
                <w:szCs w:val="24"/>
                <w:lang w:eastAsia="ru-RU"/>
              </w:rPr>
            </w:pPr>
            <w:r w:rsidRPr="00D73E0F">
              <w:rPr>
                <w:rFonts w:ascii="Times New Roman" w:hAnsi="Times New Roman"/>
                <w:sz w:val="24"/>
                <w:szCs w:val="24"/>
                <w:lang w:eastAsia="ru-RU"/>
              </w:rPr>
              <w:t>до 3 (включительно)</w:t>
            </w:r>
          </w:p>
        </w:tc>
        <w:tc>
          <w:tcPr>
            <w:tcW w:w="1843" w:type="dxa"/>
            <w:tcBorders>
              <w:top w:val="nil"/>
              <w:bottom w:val="nil"/>
            </w:tcBorders>
            <w:tcMar>
              <w:top w:w="0" w:type="dxa"/>
              <w:bottom w:w="0" w:type="dxa"/>
            </w:tcMar>
          </w:tcPr>
          <w:p w:rsidR="00442971" w:rsidRPr="00D73E0F" w:rsidRDefault="00F46205" w:rsidP="00CA634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r w:rsidR="00442971" w:rsidRPr="00D73E0F">
              <w:rPr>
                <w:rFonts w:ascii="Times New Roman" w:hAnsi="Times New Roman"/>
                <w:sz w:val="24"/>
                <w:szCs w:val="24"/>
                <w:lang w:eastAsia="ru-RU"/>
              </w:rPr>
              <w:t xml:space="preserve"> %</w:t>
            </w:r>
          </w:p>
        </w:tc>
      </w:tr>
      <w:tr w:rsidR="00442971" w:rsidRPr="00D73E0F" w:rsidTr="00CA6347">
        <w:tblPrEx>
          <w:tblBorders>
            <w:insideH w:val="none" w:sz="0" w:space="0" w:color="auto"/>
          </w:tblBorders>
        </w:tblPrEx>
        <w:trPr>
          <w:trHeight w:val="20"/>
        </w:trPr>
        <w:tc>
          <w:tcPr>
            <w:tcW w:w="510" w:type="dxa"/>
            <w:vMerge/>
            <w:tcBorders>
              <w:top w:val="single" w:sz="4" w:space="0" w:color="auto"/>
              <w:bottom w:val="nil"/>
            </w:tcBorders>
            <w:tcMar>
              <w:top w:w="0" w:type="dxa"/>
              <w:bottom w:w="0" w:type="dxa"/>
            </w:tcMar>
          </w:tcPr>
          <w:p w:rsidR="00442971" w:rsidRPr="00D73E0F" w:rsidRDefault="00442971" w:rsidP="00CA6347">
            <w:pPr>
              <w:spacing w:after="0" w:line="240" w:lineRule="auto"/>
              <w:jc w:val="center"/>
              <w:rPr>
                <w:rFonts w:ascii="Times New Roman" w:hAnsi="Times New Roman"/>
                <w:sz w:val="24"/>
                <w:szCs w:val="24"/>
                <w:lang w:eastAsia="ru-RU"/>
              </w:rPr>
            </w:pPr>
          </w:p>
        </w:tc>
        <w:tc>
          <w:tcPr>
            <w:tcW w:w="6923" w:type="dxa"/>
            <w:tcBorders>
              <w:top w:val="nil"/>
              <w:bottom w:val="single" w:sz="4" w:space="0" w:color="auto"/>
            </w:tcBorders>
            <w:tcMar>
              <w:top w:w="0" w:type="dxa"/>
              <w:bottom w:w="0" w:type="dxa"/>
            </w:tcMar>
          </w:tcPr>
          <w:p w:rsidR="00442971" w:rsidRPr="00D73E0F" w:rsidRDefault="00442971" w:rsidP="00CA6347">
            <w:pPr>
              <w:spacing w:after="0" w:line="240" w:lineRule="auto"/>
              <w:rPr>
                <w:rFonts w:ascii="Times New Roman" w:hAnsi="Times New Roman"/>
                <w:sz w:val="24"/>
                <w:szCs w:val="24"/>
                <w:lang w:eastAsia="ru-RU"/>
              </w:rPr>
            </w:pPr>
            <w:r w:rsidRPr="00D73E0F">
              <w:rPr>
                <w:rFonts w:ascii="Times New Roman" w:hAnsi="Times New Roman"/>
                <w:sz w:val="24"/>
                <w:szCs w:val="24"/>
                <w:lang w:eastAsia="ru-RU"/>
              </w:rPr>
              <w:t>свыше 3</w:t>
            </w:r>
          </w:p>
        </w:tc>
        <w:tc>
          <w:tcPr>
            <w:tcW w:w="1843" w:type="dxa"/>
            <w:tcBorders>
              <w:top w:val="nil"/>
              <w:bottom w:val="single" w:sz="4" w:space="0" w:color="auto"/>
            </w:tcBorders>
            <w:tcMar>
              <w:top w:w="0" w:type="dxa"/>
              <w:bottom w:w="0" w:type="dxa"/>
            </w:tcMar>
          </w:tcPr>
          <w:p w:rsidR="00442971" w:rsidRPr="00D73E0F" w:rsidRDefault="00F46205" w:rsidP="00CA634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r w:rsidR="00442971" w:rsidRPr="00D73E0F">
              <w:rPr>
                <w:rFonts w:ascii="Times New Roman" w:hAnsi="Times New Roman"/>
                <w:sz w:val="24"/>
                <w:szCs w:val="24"/>
                <w:lang w:eastAsia="ru-RU"/>
              </w:rPr>
              <w:t xml:space="preserve"> %</w:t>
            </w:r>
          </w:p>
        </w:tc>
      </w:tr>
      <w:tr w:rsidR="00442971" w:rsidRPr="00D73E0F" w:rsidTr="00CA6347">
        <w:trPr>
          <w:trHeight w:val="20"/>
        </w:trPr>
        <w:tc>
          <w:tcPr>
            <w:tcW w:w="510" w:type="dxa"/>
            <w:vMerge w:val="restart"/>
            <w:tcBorders>
              <w:top w:val="single" w:sz="4" w:space="0" w:color="auto"/>
              <w:bottom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z w:val="24"/>
                <w:szCs w:val="24"/>
                <w:lang w:eastAsia="ru-RU"/>
              </w:rPr>
            </w:pPr>
            <w:r w:rsidRPr="00D73E0F">
              <w:rPr>
                <w:rFonts w:ascii="Times New Roman" w:hAnsi="Times New Roman"/>
                <w:sz w:val="24"/>
                <w:szCs w:val="24"/>
                <w:lang w:eastAsia="ru-RU"/>
              </w:rPr>
              <w:t>2</w:t>
            </w:r>
          </w:p>
        </w:tc>
        <w:tc>
          <w:tcPr>
            <w:tcW w:w="6923" w:type="dxa"/>
            <w:tcBorders>
              <w:top w:val="single" w:sz="4" w:space="0" w:color="auto"/>
              <w:bottom w:val="nil"/>
            </w:tcBorders>
            <w:tcMar>
              <w:top w:w="0" w:type="dxa"/>
              <w:bottom w:w="0" w:type="dxa"/>
            </w:tcMar>
          </w:tcPr>
          <w:p w:rsidR="00442971" w:rsidRPr="00D73E0F" w:rsidRDefault="00442971" w:rsidP="00CA6347">
            <w:pPr>
              <w:spacing w:after="0" w:line="240" w:lineRule="auto"/>
              <w:rPr>
                <w:rFonts w:ascii="Times New Roman" w:hAnsi="Times New Roman"/>
                <w:sz w:val="24"/>
                <w:szCs w:val="24"/>
                <w:vertAlign w:val="superscript"/>
                <w:lang w:eastAsia="ru-RU"/>
              </w:rPr>
            </w:pPr>
            <w:r w:rsidRPr="00D73E0F">
              <w:rPr>
                <w:rFonts w:ascii="Times New Roman" w:hAnsi="Times New Roman"/>
                <w:sz w:val="24"/>
                <w:szCs w:val="24"/>
                <w:lang w:eastAsia="ru-RU"/>
              </w:rPr>
              <w:t>За опыт работы при наличии звания, ученой степени</w:t>
            </w:r>
            <w:proofErr w:type="gramStart"/>
            <w:r w:rsidRPr="00D73E0F">
              <w:rPr>
                <w:rFonts w:ascii="Times New Roman" w:hAnsi="Times New Roman"/>
                <w:sz w:val="24"/>
                <w:szCs w:val="24"/>
                <w:vertAlign w:val="superscript"/>
                <w:lang w:eastAsia="ru-RU"/>
              </w:rPr>
              <w:t>1</w:t>
            </w:r>
            <w:proofErr w:type="gramEnd"/>
          </w:p>
        </w:tc>
        <w:tc>
          <w:tcPr>
            <w:tcW w:w="1843" w:type="dxa"/>
            <w:tcBorders>
              <w:top w:val="single" w:sz="4" w:space="0" w:color="auto"/>
              <w:bottom w:val="nil"/>
            </w:tcBorders>
            <w:tcMar>
              <w:top w:w="0" w:type="dxa"/>
              <w:bottom w:w="0" w:type="dxa"/>
            </w:tcMar>
          </w:tcPr>
          <w:p w:rsidR="00442971" w:rsidRPr="00D73E0F" w:rsidRDefault="00442971" w:rsidP="00CA6347">
            <w:pPr>
              <w:spacing w:after="0" w:line="240" w:lineRule="auto"/>
              <w:jc w:val="center"/>
              <w:rPr>
                <w:rFonts w:ascii="Times New Roman" w:hAnsi="Times New Roman"/>
                <w:sz w:val="24"/>
                <w:szCs w:val="24"/>
                <w:lang w:eastAsia="ru-RU"/>
              </w:rPr>
            </w:pPr>
          </w:p>
        </w:tc>
      </w:tr>
      <w:tr w:rsidR="00442971" w:rsidRPr="00D73E0F" w:rsidTr="00CA6347">
        <w:tblPrEx>
          <w:tblBorders>
            <w:insideH w:val="none" w:sz="0" w:space="0" w:color="auto"/>
          </w:tblBorders>
        </w:tblPrEx>
        <w:trPr>
          <w:trHeight w:val="20"/>
        </w:trPr>
        <w:tc>
          <w:tcPr>
            <w:tcW w:w="510" w:type="dxa"/>
            <w:vMerge/>
            <w:tcBorders>
              <w:top w:val="single" w:sz="4" w:space="0" w:color="auto"/>
              <w:bottom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z w:val="24"/>
                <w:szCs w:val="24"/>
                <w:lang w:eastAsia="ru-RU"/>
              </w:rPr>
            </w:pPr>
          </w:p>
        </w:tc>
        <w:tc>
          <w:tcPr>
            <w:tcW w:w="6923" w:type="dxa"/>
            <w:tcBorders>
              <w:top w:val="nil"/>
              <w:bottom w:val="nil"/>
            </w:tcBorders>
            <w:tcMar>
              <w:top w:w="0" w:type="dxa"/>
              <w:bottom w:w="0" w:type="dxa"/>
            </w:tcMar>
          </w:tcPr>
          <w:p w:rsidR="00442971" w:rsidRPr="00D73E0F" w:rsidRDefault="00442971" w:rsidP="00CA6347">
            <w:pPr>
              <w:spacing w:after="0" w:line="240" w:lineRule="auto"/>
              <w:rPr>
                <w:rFonts w:ascii="Times New Roman" w:hAnsi="Times New Roman"/>
                <w:sz w:val="24"/>
                <w:szCs w:val="24"/>
                <w:vertAlign w:val="superscript"/>
                <w:lang w:eastAsia="ru-RU"/>
              </w:rPr>
            </w:pPr>
            <w:r w:rsidRPr="00D73E0F">
              <w:rPr>
                <w:rFonts w:ascii="Times New Roman" w:hAnsi="Times New Roman"/>
                <w:sz w:val="24"/>
                <w:szCs w:val="24"/>
                <w:lang w:eastAsia="ru-RU"/>
              </w:rPr>
              <w:t>при наличии почетного звания, начинающегося со слова «Народный»</w:t>
            </w:r>
            <w:r w:rsidRPr="00D73E0F">
              <w:rPr>
                <w:rFonts w:ascii="Times New Roman" w:hAnsi="Times New Roman"/>
                <w:sz w:val="24"/>
                <w:szCs w:val="24"/>
                <w:vertAlign w:val="superscript"/>
                <w:lang w:eastAsia="ru-RU"/>
              </w:rPr>
              <w:t>2</w:t>
            </w:r>
          </w:p>
        </w:tc>
        <w:tc>
          <w:tcPr>
            <w:tcW w:w="1843" w:type="dxa"/>
            <w:tcBorders>
              <w:top w:val="nil"/>
              <w:bottom w:val="nil"/>
            </w:tcBorders>
            <w:tcMar>
              <w:top w:w="0" w:type="dxa"/>
              <w:bottom w:w="0" w:type="dxa"/>
            </w:tcMar>
          </w:tcPr>
          <w:p w:rsidR="00442971" w:rsidRPr="00D73E0F" w:rsidRDefault="00442971" w:rsidP="00CA6347">
            <w:pPr>
              <w:spacing w:after="0" w:line="240" w:lineRule="auto"/>
              <w:jc w:val="center"/>
              <w:rPr>
                <w:rFonts w:ascii="Times New Roman" w:hAnsi="Times New Roman"/>
                <w:sz w:val="24"/>
                <w:szCs w:val="24"/>
                <w:lang w:eastAsia="ru-RU"/>
              </w:rPr>
            </w:pPr>
            <w:r w:rsidRPr="00D73E0F">
              <w:rPr>
                <w:rFonts w:ascii="Times New Roman" w:hAnsi="Times New Roman"/>
                <w:sz w:val="24"/>
                <w:szCs w:val="24"/>
                <w:lang w:eastAsia="ru-RU"/>
              </w:rPr>
              <w:t>5 000 рублей</w:t>
            </w:r>
          </w:p>
        </w:tc>
      </w:tr>
      <w:tr w:rsidR="00442971" w:rsidRPr="00D73E0F" w:rsidTr="00CA6347">
        <w:tblPrEx>
          <w:tblBorders>
            <w:insideH w:val="none" w:sz="0" w:space="0" w:color="auto"/>
          </w:tblBorders>
        </w:tblPrEx>
        <w:trPr>
          <w:trHeight w:val="20"/>
        </w:trPr>
        <w:tc>
          <w:tcPr>
            <w:tcW w:w="510" w:type="dxa"/>
            <w:vMerge/>
            <w:tcBorders>
              <w:top w:val="single" w:sz="4" w:space="0" w:color="auto"/>
              <w:bottom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z w:val="24"/>
                <w:szCs w:val="24"/>
                <w:lang w:eastAsia="ru-RU"/>
              </w:rPr>
            </w:pPr>
          </w:p>
        </w:tc>
        <w:tc>
          <w:tcPr>
            <w:tcW w:w="6923" w:type="dxa"/>
            <w:tcBorders>
              <w:top w:val="nil"/>
              <w:bottom w:val="nil"/>
            </w:tcBorders>
            <w:tcMar>
              <w:top w:w="0" w:type="dxa"/>
              <w:bottom w:w="0" w:type="dxa"/>
            </w:tcMar>
          </w:tcPr>
          <w:p w:rsidR="00442971" w:rsidRPr="00D73E0F" w:rsidRDefault="00442971" w:rsidP="00CA6347">
            <w:pPr>
              <w:spacing w:after="0" w:line="240" w:lineRule="auto"/>
              <w:rPr>
                <w:rFonts w:ascii="Times New Roman" w:hAnsi="Times New Roman"/>
                <w:sz w:val="24"/>
                <w:szCs w:val="24"/>
                <w:vertAlign w:val="superscript"/>
                <w:lang w:eastAsia="ru-RU"/>
              </w:rPr>
            </w:pPr>
            <w:r w:rsidRPr="00D73E0F">
              <w:rPr>
                <w:rFonts w:ascii="Times New Roman" w:hAnsi="Times New Roman"/>
                <w:sz w:val="24"/>
                <w:szCs w:val="24"/>
                <w:lang w:eastAsia="ru-RU"/>
              </w:rPr>
              <w:t>при наличии ученой степени доктора наук, культурологии, искусствоведения</w:t>
            </w:r>
            <w:proofErr w:type="gramStart"/>
            <w:r w:rsidRPr="00D73E0F">
              <w:rPr>
                <w:rFonts w:ascii="Times New Roman" w:hAnsi="Times New Roman"/>
                <w:sz w:val="24"/>
                <w:szCs w:val="24"/>
                <w:vertAlign w:val="superscript"/>
                <w:lang w:eastAsia="ru-RU"/>
              </w:rPr>
              <w:t>2</w:t>
            </w:r>
            <w:proofErr w:type="gramEnd"/>
          </w:p>
        </w:tc>
        <w:tc>
          <w:tcPr>
            <w:tcW w:w="1843" w:type="dxa"/>
            <w:tcBorders>
              <w:top w:val="nil"/>
              <w:bottom w:val="nil"/>
            </w:tcBorders>
            <w:tcMar>
              <w:top w:w="0" w:type="dxa"/>
              <w:bottom w:w="0" w:type="dxa"/>
            </w:tcMar>
          </w:tcPr>
          <w:p w:rsidR="00442971" w:rsidRPr="00D73E0F" w:rsidRDefault="00442971" w:rsidP="00CA6347">
            <w:pPr>
              <w:spacing w:after="0" w:line="240" w:lineRule="auto"/>
              <w:jc w:val="center"/>
              <w:rPr>
                <w:rFonts w:ascii="Times New Roman" w:hAnsi="Times New Roman"/>
                <w:sz w:val="24"/>
                <w:szCs w:val="24"/>
                <w:lang w:eastAsia="ru-RU"/>
              </w:rPr>
            </w:pPr>
            <w:r w:rsidRPr="00D73E0F">
              <w:rPr>
                <w:rFonts w:ascii="Times New Roman" w:hAnsi="Times New Roman"/>
                <w:sz w:val="24"/>
                <w:szCs w:val="24"/>
                <w:lang w:eastAsia="ru-RU"/>
              </w:rPr>
              <w:t>3 500 рублей</w:t>
            </w:r>
          </w:p>
        </w:tc>
      </w:tr>
      <w:tr w:rsidR="00442971" w:rsidRPr="00D73E0F" w:rsidTr="00CA6347">
        <w:tblPrEx>
          <w:tblBorders>
            <w:insideH w:val="none" w:sz="0" w:space="0" w:color="auto"/>
          </w:tblBorders>
        </w:tblPrEx>
        <w:trPr>
          <w:trHeight w:val="20"/>
        </w:trPr>
        <w:tc>
          <w:tcPr>
            <w:tcW w:w="510" w:type="dxa"/>
            <w:vMerge/>
            <w:tcBorders>
              <w:top w:val="single" w:sz="4" w:space="0" w:color="auto"/>
              <w:bottom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z w:val="24"/>
                <w:szCs w:val="24"/>
                <w:lang w:eastAsia="ru-RU"/>
              </w:rPr>
            </w:pPr>
          </w:p>
        </w:tc>
        <w:tc>
          <w:tcPr>
            <w:tcW w:w="6923" w:type="dxa"/>
            <w:tcBorders>
              <w:top w:val="nil"/>
              <w:bottom w:val="nil"/>
            </w:tcBorders>
            <w:tcMar>
              <w:top w:w="0" w:type="dxa"/>
              <w:bottom w:w="0" w:type="dxa"/>
            </w:tcMar>
          </w:tcPr>
          <w:p w:rsidR="00442971" w:rsidRPr="00D73E0F" w:rsidRDefault="00442971" w:rsidP="00CA6347">
            <w:pPr>
              <w:spacing w:after="0" w:line="240" w:lineRule="auto"/>
              <w:rPr>
                <w:rFonts w:ascii="Times New Roman" w:hAnsi="Times New Roman"/>
                <w:sz w:val="24"/>
                <w:szCs w:val="24"/>
                <w:vertAlign w:val="superscript"/>
                <w:lang w:eastAsia="ru-RU"/>
              </w:rPr>
            </w:pPr>
            <w:r w:rsidRPr="00D73E0F">
              <w:rPr>
                <w:rFonts w:ascii="Times New Roman" w:hAnsi="Times New Roman"/>
                <w:sz w:val="24"/>
                <w:szCs w:val="24"/>
                <w:lang w:eastAsia="ru-RU"/>
              </w:rPr>
              <w:t>при наличии почетного звания, начинающегося со слова «Заслуженный»</w:t>
            </w:r>
            <w:r w:rsidRPr="00D73E0F">
              <w:rPr>
                <w:rFonts w:ascii="Times New Roman" w:hAnsi="Times New Roman"/>
                <w:sz w:val="24"/>
                <w:szCs w:val="24"/>
                <w:vertAlign w:val="superscript"/>
                <w:lang w:eastAsia="ru-RU"/>
              </w:rPr>
              <w:t>2</w:t>
            </w:r>
          </w:p>
        </w:tc>
        <w:tc>
          <w:tcPr>
            <w:tcW w:w="1843" w:type="dxa"/>
            <w:tcBorders>
              <w:top w:val="nil"/>
              <w:bottom w:val="nil"/>
            </w:tcBorders>
            <w:tcMar>
              <w:top w:w="0" w:type="dxa"/>
              <w:bottom w:w="0" w:type="dxa"/>
            </w:tcMar>
          </w:tcPr>
          <w:p w:rsidR="00442971" w:rsidRPr="00D73E0F" w:rsidRDefault="00442971" w:rsidP="00CA6347">
            <w:pPr>
              <w:spacing w:after="0" w:line="240" w:lineRule="auto"/>
              <w:jc w:val="center"/>
              <w:rPr>
                <w:rFonts w:ascii="Times New Roman" w:hAnsi="Times New Roman"/>
                <w:sz w:val="24"/>
                <w:szCs w:val="24"/>
                <w:lang w:eastAsia="ru-RU"/>
              </w:rPr>
            </w:pPr>
            <w:r w:rsidRPr="00D73E0F">
              <w:rPr>
                <w:rFonts w:ascii="Times New Roman" w:hAnsi="Times New Roman"/>
                <w:sz w:val="24"/>
                <w:szCs w:val="24"/>
                <w:lang w:eastAsia="ru-RU"/>
              </w:rPr>
              <w:t>1 750 рублей</w:t>
            </w:r>
          </w:p>
        </w:tc>
      </w:tr>
      <w:tr w:rsidR="00442971" w:rsidRPr="00D73E0F" w:rsidTr="00CA6347">
        <w:tblPrEx>
          <w:tblBorders>
            <w:insideH w:val="none" w:sz="0" w:space="0" w:color="auto"/>
          </w:tblBorders>
        </w:tblPrEx>
        <w:trPr>
          <w:trHeight w:val="20"/>
        </w:trPr>
        <w:tc>
          <w:tcPr>
            <w:tcW w:w="510" w:type="dxa"/>
            <w:vMerge/>
            <w:tcBorders>
              <w:top w:val="single" w:sz="4" w:space="0" w:color="auto"/>
              <w:bottom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z w:val="24"/>
                <w:szCs w:val="24"/>
                <w:lang w:eastAsia="ru-RU"/>
              </w:rPr>
            </w:pPr>
          </w:p>
        </w:tc>
        <w:tc>
          <w:tcPr>
            <w:tcW w:w="6923" w:type="dxa"/>
            <w:tcBorders>
              <w:top w:val="nil"/>
              <w:bottom w:val="single" w:sz="4" w:space="0" w:color="auto"/>
            </w:tcBorders>
            <w:tcMar>
              <w:top w:w="0" w:type="dxa"/>
              <w:bottom w:w="0" w:type="dxa"/>
            </w:tcMar>
          </w:tcPr>
          <w:p w:rsidR="00442971" w:rsidRPr="00D73E0F" w:rsidRDefault="00442971" w:rsidP="00CA6347">
            <w:pPr>
              <w:spacing w:after="0" w:line="240" w:lineRule="auto"/>
              <w:rPr>
                <w:rFonts w:ascii="Times New Roman" w:hAnsi="Times New Roman"/>
                <w:sz w:val="24"/>
                <w:szCs w:val="24"/>
                <w:vertAlign w:val="superscript"/>
                <w:lang w:eastAsia="ru-RU"/>
              </w:rPr>
            </w:pPr>
            <w:r w:rsidRPr="00D73E0F">
              <w:rPr>
                <w:rFonts w:ascii="Times New Roman" w:hAnsi="Times New Roman"/>
                <w:sz w:val="24"/>
                <w:szCs w:val="24"/>
                <w:lang w:eastAsia="ru-RU"/>
              </w:rPr>
              <w:t>при наличии ученой степени кандидата наук, культурологии, искусствоведения</w:t>
            </w:r>
            <w:proofErr w:type="gramStart"/>
            <w:r w:rsidRPr="00D73E0F">
              <w:rPr>
                <w:rFonts w:ascii="Times New Roman" w:hAnsi="Times New Roman"/>
                <w:sz w:val="24"/>
                <w:szCs w:val="24"/>
                <w:vertAlign w:val="superscript"/>
                <w:lang w:eastAsia="ru-RU"/>
              </w:rPr>
              <w:t>2</w:t>
            </w:r>
            <w:proofErr w:type="gramEnd"/>
          </w:p>
        </w:tc>
        <w:tc>
          <w:tcPr>
            <w:tcW w:w="1843" w:type="dxa"/>
            <w:tcBorders>
              <w:top w:val="nil"/>
              <w:bottom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z w:val="24"/>
                <w:szCs w:val="24"/>
                <w:lang w:eastAsia="ru-RU"/>
              </w:rPr>
            </w:pPr>
            <w:r w:rsidRPr="00D73E0F">
              <w:rPr>
                <w:rFonts w:ascii="Times New Roman" w:hAnsi="Times New Roman"/>
                <w:sz w:val="24"/>
                <w:szCs w:val="24"/>
                <w:lang w:eastAsia="ru-RU"/>
              </w:rPr>
              <w:t>1 750 рублей</w:t>
            </w:r>
          </w:p>
        </w:tc>
      </w:tr>
      <w:tr w:rsidR="00442971" w:rsidRPr="00D73E0F" w:rsidTr="00CA6347">
        <w:tblPrEx>
          <w:tblBorders>
            <w:insideH w:val="none" w:sz="0" w:space="0" w:color="auto"/>
          </w:tblBorders>
        </w:tblPrEx>
        <w:trPr>
          <w:trHeight w:val="20"/>
        </w:trPr>
        <w:tc>
          <w:tcPr>
            <w:tcW w:w="510" w:type="dxa"/>
            <w:tcBorders>
              <w:top w:val="single" w:sz="4" w:space="0" w:color="auto"/>
              <w:bottom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6923" w:type="dxa"/>
            <w:tcBorders>
              <w:top w:val="single" w:sz="4" w:space="0" w:color="auto"/>
              <w:bottom w:val="single" w:sz="4" w:space="0" w:color="auto"/>
            </w:tcBorders>
            <w:tcMar>
              <w:top w:w="0" w:type="dxa"/>
              <w:bottom w:w="0" w:type="dxa"/>
            </w:tcMar>
          </w:tcPr>
          <w:p w:rsidR="00442971" w:rsidRPr="00D73E0F" w:rsidRDefault="00442971" w:rsidP="00CA6347">
            <w:pPr>
              <w:spacing w:after="0" w:line="240" w:lineRule="auto"/>
              <w:rPr>
                <w:rFonts w:ascii="Times New Roman" w:hAnsi="Times New Roman"/>
                <w:sz w:val="24"/>
                <w:szCs w:val="24"/>
                <w:lang w:eastAsia="ru-RU"/>
              </w:rPr>
            </w:pPr>
            <w:r w:rsidRPr="00D73E0F">
              <w:rPr>
                <w:rFonts w:ascii="Times New Roman" w:hAnsi="Times New Roman"/>
                <w:sz w:val="24"/>
                <w:szCs w:val="24"/>
                <w:lang w:eastAsia="ru-RU"/>
              </w:rPr>
              <w:t>За работу в сельской местности</w:t>
            </w:r>
          </w:p>
        </w:tc>
        <w:tc>
          <w:tcPr>
            <w:tcW w:w="1843" w:type="dxa"/>
            <w:tcBorders>
              <w:top w:val="single" w:sz="4" w:space="0" w:color="auto"/>
              <w:bottom w:val="single" w:sz="4" w:space="0" w:color="auto"/>
            </w:tcBorders>
            <w:tcMar>
              <w:top w:w="0" w:type="dxa"/>
              <w:bottom w:w="0" w:type="dxa"/>
            </w:tcMar>
          </w:tcPr>
          <w:p w:rsidR="00442971" w:rsidRPr="00D73E0F" w:rsidRDefault="00442971" w:rsidP="00CA6347">
            <w:pPr>
              <w:spacing w:after="0" w:line="240" w:lineRule="auto"/>
              <w:jc w:val="center"/>
              <w:rPr>
                <w:rFonts w:ascii="Times New Roman" w:hAnsi="Times New Roman"/>
                <w:sz w:val="24"/>
                <w:szCs w:val="24"/>
                <w:lang w:eastAsia="ru-RU"/>
              </w:rPr>
            </w:pPr>
            <w:r w:rsidRPr="00D73E0F">
              <w:rPr>
                <w:rFonts w:ascii="Times New Roman" w:hAnsi="Times New Roman"/>
                <w:sz w:val="24"/>
                <w:szCs w:val="24"/>
                <w:lang w:eastAsia="ru-RU"/>
              </w:rPr>
              <w:t>1</w:t>
            </w:r>
            <w:r w:rsidR="00F46205">
              <w:rPr>
                <w:rFonts w:ascii="Times New Roman" w:hAnsi="Times New Roman"/>
                <w:sz w:val="24"/>
                <w:szCs w:val="24"/>
                <w:lang w:eastAsia="ru-RU"/>
              </w:rPr>
              <w:t>2</w:t>
            </w:r>
            <w:r w:rsidRPr="00D73E0F">
              <w:rPr>
                <w:rFonts w:ascii="Times New Roman" w:hAnsi="Times New Roman"/>
                <w:sz w:val="24"/>
                <w:szCs w:val="24"/>
                <w:lang w:eastAsia="ru-RU"/>
              </w:rPr>
              <w:t xml:space="preserve"> % </w:t>
            </w:r>
          </w:p>
        </w:tc>
      </w:tr>
    </w:tbl>
    <w:p w:rsidR="00442971" w:rsidRPr="00D73E0F" w:rsidRDefault="00442971" w:rsidP="00442971">
      <w:pPr>
        <w:spacing w:after="0" w:line="240" w:lineRule="auto"/>
        <w:ind w:firstLine="539"/>
        <w:contextualSpacing/>
        <w:jc w:val="both"/>
        <w:rPr>
          <w:rFonts w:ascii="Times New Roman" w:hAnsi="Times New Roman"/>
          <w:sz w:val="28"/>
          <w:szCs w:val="28"/>
          <w:lang w:eastAsia="ru-RU"/>
        </w:rPr>
      </w:pPr>
    </w:p>
    <w:p w:rsidR="00442971" w:rsidRPr="00D73E0F" w:rsidRDefault="00442971" w:rsidP="00442971">
      <w:pPr>
        <w:spacing w:after="0" w:line="240" w:lineRule="auto"/>
        <w:ind w:firstLine="539"/>
        <w:contextualSpacing/>
        <w:jc w:val="both"/>
        <w:rPr>
          <w:rFonts w:ascii="Times New Roman" w:hAnsi="Times New Roman"/>
          <w:sz w:val="20"/>
          <w:szCs w:val="20"/>
          <w:lang w:eastAsia="ru-RU"/>
        </w:rPr>
      </w:pPr>
      <w:r w:rsidRPr="00D73E0F">
        <w:rPr>
          <w:rFonts w:ascii="Times New Roman" w:hAnsi="Times New Roman"/>
          <w:sz w:val="20"/>
          <w:szCs w:val="20"/>
          <w:vertAlign w:val="superscript"/>
          <w:lang w:eastAsia="ru-RU"/>
        </w:rPr>
        <w:t>1</w:t>
      </w:r>
      <w:r w:rsidRPr="00D73E0F">
        <w:rPr>
          <w:rFonts w:ascii="Times New Roman" w:hAnsi="Times New Roman"/>
          <w:sz w:val="20"/>
          <w:szCs w:val="20"/>
          <w:lang w:eastAsia="ru-RU"/>
        </w:rPr>
        <w:t xml:space="preserve"> Размеры выплат при наличии одновременно почетного звания и ученой степени суммируются.</w:t>
      </w:r>
    </w:p>
    <w:p w:rsidR="00442971" w:rsidRPr="00D73E0F" w:rsidRDefault="00442971" w:rsidP="00442971">
      <w:pPr>
        <w:spacing w:after="0" w:line="240" w:lineRule="auto"/>
        <w:ind w:firstLine="539"/>
        <w:contextualSpacing/>
        <w:jc w:val="both"/>
        <w:rPr>
          <w:rFonts w:ascii="Times New Roman" w:hAnsi="Times New Roman"/>
          <w:sz w:val="20"/>
          <w:szCs w:val="20"/>
          <w:lang w:eastAsia="ru-RU"/>
        </w:rPr>
      </w:pPr>
      <w:bookmarkStart w:id="7" w:name="P75"/>
      <w:bookmarkEnd w:id="7"/>
      <w:r w:rsidRPr="00D73E0F">
        <w:rPr>
          <w:rFonts w:ascii="Times New Roman" w:hAnsi="Times New Roman"/>
          <w:sz w:val="20"/>
          <w:szCs w:val="20"/>
          <w:vertAlign w:val="superscript"/>
          <w:lang w:eastAsia="ru-RU"/>
        </w:rPr>
        <w:t>2</w:t>
      </w:r>
      <w:proofErr w:type="gramStart"/>
      <w:r w:rsidRPr="00D73E0F">
        <w:rPr>
          <w:rFonts w:ascii="Times New Roman" w:hAnsi="Times New Roman"/>
          <w:sz w:val="20"/>
          <w:szCs w:val="20"/>
          <w:lang w:eastAsia="ru-RU"/>
        </w:rPr>
        <w:t xml:space="preserve"> П</w:t>
      </w:r>
      <w:proofErr w:type="gramEnd"/>
      <w:r w:rsidRPr="00D73E0F">
        <w:rPr>
          <w:rFonts w:ascii="Times New Roman" w:hAnsi="Times New Roman"/>
          <w:sz w:val="20"/>
          <w:szCs w:val="20"/>
          <w:lang w:eastAsia="ru-RU"/>
        </w:rPr>
        <w:t>роизводится при условии соответствия занимаемой должности, почетного звания, ученой степени профилю учреждения или профилю педагогической деятельности (преподаваемых дисциплин).</w:t>
      </w:r>
    </w:p>
    <w:p w:rsidR="005B1A68" w:rsidRPr="005B1A68" w:rsidRDefault="005B1A68" w:rsidP="005B1A68">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5B1A68" w:rsidRPr="005B1A68" w:rsidRDefault="005B1A68" w:rsidP="005B1A68">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5B1A68" w:rsidRPr="005B1A68" w:rsidRDefault="005B1A68" w:rsidP="005B1A68">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5B1A68" w:rsidRPr="005B1A68" w:rsidRDefault="005B1A68" w:rsidP="005B1A68">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5B1A68" w:rsidRPr="005B1A68" w:rsidRDefault="005B1A68" w:rsidP="005B1A68">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5B1A68" w:rsidRPr="005B1A68" w:rsidRDefault="005B1A68" w:rsidP="005B1A68">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5B1A68" w:rsidRPr="005B1A68" w:rsidRDefault="005B1A68" w:rsidP="005B1A68">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5B1A68" w:rsidRPr="005B1A68" w:rsidRDefault="005B1A68" w:rsidP="005B1A68">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5B1A68" w:rsidRPr="005B1A68" w:rsidRDefault="005B1A68" w:rsidP="005B1A68">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5B1A68" w:rsidRPr="005B1A68" w:rsidRDefault="005B1A68" w:rsidP="005B1A68">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5B1A68" w:rsidRPr="005B1A68" w:rsidRDefault="005B1A68" w:rsidP="005B1A68">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5B1A68" w:rsidRPr="005B1A68" w:rsidRDefault="005B1A68" w:rsidP="005B1A68">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5B1A68" w:rsidRPr="005B1A68" w:rsidRDefault="005B1A68" w:rsidP="005B1A68">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5B1A68" w:rsidRDefault="005B1A68" w:rsidP="005B1A68">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42971" w:rsidRPr="005B1A68" w:rsidRDefault="00442971" w:rsidP="005B1A68">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5B1A68" w:rsidRPr="005B1A68" w:rsidRDefault="005B1A68" w:rsidP="005B1A68">
      <w:pPr>
        <w:spacing w:after="0" w:line="240" w:lineRule="auto"/>
        <w:jc w:val="right"/>
        <w:rPr>
          <w:rFonts w:ascii="Times New Roman" w:eastAsia="Times New Roman" w:hAnsi="Times New Roman" w:cs="Times New Roman"/>
          <w:lang w:eastAsia="ru-RU"/>
        </w:rPr>
      </w:pPr>
    </w:p>
    <w:p w:rsidR="005B1A68" w:rsidRPr="005B1A68" w:rsidRDefault="005B1A68" w:rsidP="005B1A68">
      <w:pPr>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lang w:eastAsia="ru-RU"/>
        </w:rPr>
        <w:lastRenderedPageBreak/>
        <w:t>Приложение № 5</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bCs/>
          <w:lang w:eastAsia="ru-RU"/>
        </w:rPr>
        <w:t xml:space="preserve">к Примерному положению </w:t>
      </w:r>
      <w:r w:rsidRPr="005B1A68">
        <w:rPr>
          <w:rFonts w:ascii="Times New Roman" w:eastAsia="Times New Roman" w:hAnsi="Times New Roman" w:cs="Times New Roman"/>
          <w:lang w:eastAsia="ru-RU"/>
        </w:rPr>
        <w:t xml:space="preserve">об оплате труда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 xml:space="preserve">работников муниципальных автономных, бюджетных и казенных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 xml:space="preserve">образовательных </w:t>
      </w:r>
      <w:r w:rsidR="007879D4">
        <w:rPr>
          <w:rFonts w:ascii="Times New Roman" w:eastAsia="Times New Roman" w:hAnsi="Times New Roman" w:cs="Times New Roman"/>
          <w:lang w:eastAsia="ru-RU"/>
        </w:rPr>
        <w:t>учреждений</w:t>
      </w:r>
      <w:r w:rsidRPr="005B1A68">
        <w:rPr>
          <w:rFonts w:ascii="Times New Roman" w:eastAsia="Times New Roman" w:hAnsi="Times New Roman" w:cs="Times New Roman"/>
          <w:lang w:eastAsia="ru-RU"/>
        </w:rPr>
        <w:t xml:space="preserve"> </w:t>
      </w:r>
      <w:proofErr w:type="spellStart"/>
      <w:r w:rsidRPr="005B1A68">
        <w:rPr>
          <w:rFonts w:ascii="Times New Roman" w:eastAsia="Times New Roman" w:hAnsi="Times New Roman" w:cs="Times New Roman"/>
          <w:lang w:eastAsia="ru-RU"/>
        </w:rPr>
        <w:t>Абанского</w:t>
      </w:r>
      <w:proofErr w:type="spellEnd"/>
      <w:r w:rsidRPr="005B1A68">
        <w:rPr>
          <w:rFonts w:ascii="Times New Roman" w:eastAsia="Times New Roman" w:hAnsi="Times New Roman" w:cs="Times New Roman"/>
          <w:lang w:eastAsia="ru-RU"/>
        </w:rPr>
        <w:t xml:space="preserve"> района и иных учреждений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proofErr w:type="gramStart"/>
      <w:r w:rsidRPr="005B1A68">
        <w:rPr>
          <w:rFonts w:ascii="Times New Roman" w:eastAsia="Times New Roman" w:hAnsi="Times New Roman" w:cs="Times New Roman"/>
          <w:lang w:eastAsia="ru-RU"/>
        </w:rPr>
        <w:t>подведомственных</w:t>
      </w:r>
      <w:proofErr w:type="gramEnd"/>
      <w:r w:rsidRPr="005B1A68">
        <w:rPr>
          <w:rFonts w:ascii="Times New Roman" w:eastAsia="Times New Roman" w:hAnsi="Times New Roman" w:cs="Times New Roman"/>
          <w:lang w:eastAsia="ru-RU"/>
        </w:rPr>
        <w:t xml:space="preserve"> управлению образования администрации </w:t>
      </w:r>
      <w:proofErr w:type="spellStart"/>
      <w:r w:rsidRPr="005B1A68">
        <w:rPr>
          <w:rFonts w:ascii="Times New Roman" w:eastAsia="Times New Roman" w:hAnsi="Times New Roman" w:cs="Times New Roman"/>
          <w:lang w:eastAsia="ru-RU"/>
        </w:rPr>
        <w:t>Абанского</w:t>
      </w:r>
      <w:proofErr w:type="spellEnd"/>
      <w:r w:rsidRPr="005B1A68">
        <w:rPr>
          <w:rFonts w:ascii="Times New Roman" w:eastAsia="Times New Roman" w:hAnsi="Times New Roman" w:cs="Times New Roman"/>
          <w:lang w:eastAsia="ru-RU"/>
        </w:rPr>
        <w:t xml:space="preserve"> района</w:t>
      </w:r>
    </w:p>
    <w:p w:rsidR="005B1A68" w:rsidRPr="005B1A68" w:rsidRDefault="005B1A68" w:rsidP="005B1A68">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5B1A68" w:rsidRPr="005B1A68" w:rsidRDefault="005B1A68" w:rsidP="005B1A68">
      <w:pPr>
        <w:spacing w:after="0" w:line="240" w:lineRule="auto"/>
        <w:jc w:val="center"/>
        <w:rPr>
          <w:rFonts w:ascii="Times New Roman" w:eastAsia="Times New Roman" w:hAnsi="Times New Roman" w:cs="Times New Roman"/>
          <w:b/>
          <w:sz w:val="28"/>
          <w:szCs w:val="28"/>
          <w:lang w:eastAsia="ru-RU"/>
        </w:rPr>
      </w:pPr>
      <w:r w:rsidRPr="005B1A68">
        <w:rPr>
          <w:rFonts w:ascii="Times New Roman" w:eastAsia="Times New Roman" w:hAnsi="Times New Roman" w:cs="Times New Roman"/>
          <w:b/>
          <w:sz w:val="28"/>
          <w:szCs w:val="28"/>
          <w:lang w:eastAsia="ru-RU"/>
        </w:rPr>
        <w:t xml:space="preserve">Размер выплат по итогам работы руководителям </w:t>
      </w:r>
      <w:r w:rsidR="007879D4">
        <w:rPr>
          <w:rFonts w:ascii="Times New Roman" w:eastAsia="Times New Roman" w:hAnsi="Times New Roman" w:cs="Times New Roman"/>
          <w:b/>
          <w:sz w:val="28"/>
          <w:szCs w:val="28"/>
          <w:lang w:eastAsia="ru-RU"/>
        </w:rPr>
        <w:t>учреждений</w:t>
      </w:r>
      <w:r w:rsidRPr="005B1A68">
        <w:rPr>
          <w:rFonts w:ascii="Times New Roman" w:eastAsia="Times New Roman" w:hAnsi="Times New Roman" w:cs="Times New Roman"/>
          <w:b/>
          <w:sz w:val="28"/>
          <w:szCs w:val="28"/>
          <w:lang w:eastAsia="ru-RU"/>
        </w:rPr>
        <w:t xml:space="preserve">, их заместителям и главным бухгалтерам муниципальных </w:t>
      </w:r>
      <w:r w:rsidR="00E77ED6">
        <w:rPr>
          <w:rFonts w:ascii="Times New Roman" w:eastAsia="Times New Roman" w:hAnsi="Times New Roman" w:cs="Times New Roman"/>
          <w:b/>
          <w:sz w:val="28"/>
          <w:szCs w:val="28"/>
          <w:lang w:eastAsia="ru-RU"/>
        </w:rPr>
        <w:t xml:space="preserve">автономных, </w:t>
      </w:r>
      <w:r w:rsidRPr="005B1A68">
        <w:rPr>
          <w:rFonts w:ascii="Times New Roman" w:eastAsia="Times New Roman" w:hAnsi="Times New Roman" w:cs="Times New Roman"/>
          <w:b/>
          <w:sz w:val="28"/>
          <w:szCs w:val="28"/>
          <w:lang w:eastAsia="ru-RU"/>
        </w:rPr>
        <w:t xml:space="preserve">бюджетных и казенных образовательных </w:t>
      </w:r>
      <w:r w:rsidR="007879D4">
        <w:rPr>
          <w:rFonts w:ascii="Times New Roman" w:eastAsia="Times New Roman" w:hAnsi="Times New Roman" w:cs="Times New Roman"/>
          <w:b/>
          <w:sz w:val="28"/>
          <w:szCs w:val="28"/>
          <w:lang w:eastAsia="ru-RU"/>
        </w:rPr>
        <w:t>учреждений</w:t>
      </w:r>
      <w:r w:rsidRPr="005B1A68">
        <w:rPr>
          <w:rFonts w:ascii="Times New Roman" w:eastAsia="Times New Roman" w:hAnsi="Times New Roman" w:cs="Times New Roman"/>
          <w:b/>
          <w:sz w:val="28"/>
          <w:szCs w:val="28"/>
          <w:lang w:eastAsia="ru-RU"/>
        </w:rPr>
        <w:t xml:space="preserve"> </w:t>
      </w:r>
      <w:proofErr w:type="spellStart"/>
      <w:r w:rsidRPr="005B1A68">
        <w:rPr>
          <w:rFonts w:ascii="Times New Roman" w:eastAsia="Times New Roman" w:hAnsi="Times New Roman" w:cs="Times New Roman"/>
          <w:b/>
          <w:sz w:val="28"/>
          <w:szCs w:val="28"/>
          <w:lang w:eastAsia="ru-RU"/>
        </w:rPr>
        <w:t>Абанского</w:t>
      </w:r>
      <w:proofErr w:type="spellEnd"/>
      <w:r w:rsidRPr="005B1A68">
        <w:rPr>
          <w:rFonts w:ascii="Times New Roman" w:eastAsia="Times New Roman" w:hAnsi="Times New Roman" w:cs="Times New Roman"/>
          <w:b/>
          <w:sz w:val="28"/>
          <w:szCs w:val="28"/>
          <w:lang w:eastAsia="ru-RU"/>
        </w:rPr>
        <w:t xml:space="preserve"> района</w:t>
      </w:r>
    </w:p>
    <w:p w:rsidR="005B1A68" w:rsidRPr="005B1A68" w:rsidRDefault="005B1A68" w:rsidP="005B1A68">
      <w:pPr>
        <w:spacing w:after="0" w:line="240" w:lineRule="auto"/>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0"/>
        <w:gridCol w:w="2308"/>
        <w:gridCol w:w="2384"/>
        <w:gridCol w:w="2069"/>
      </w:tblGrid>
      <w:tr w:rsidR="005B1A68" w:rsidRPr="005B1A68" w:rsidTr="005B1A68">
        <w:tc>
          <w:tcPr>
            <w:tcW w:w="2988" w:type="dxa"/>
            <w:vMerge w:val="restart"/>
          </w:tcPr>
          <w:p w:rsidR="005B1A68" w:rsidRPr="005B1A68" w:rsidRDefault="005B1A68" w:rsidP="005B1A68">
            <w:pPr>
              <w:spacing w:after="0" w:line="240" w:lineRule="auto"/>
              <w:jc w:val="center"/>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Критерии оценки результативности и качества труда работников организации</w:t>
            </w:r>
          </w:p>
        </w:tc>
        <w:tc>
          <w:tcPr>
            <w:tcW w:w="4680" w:type="dxa"/>
            <w:gridSpan w:val="2"/>
          </w:tcPr>
          <w:p w:rsidR="005B1A68" w:rsidRPr="005B1A68" w:rsidRDefault="005B1A68" w:rsidP="005B1A68">
            <w:pPr>
              <w:spacing w:after="0" w:line="240" w:lineRule="auto"/>
              <w:jc w:val="center"/>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Условия</w:t>
            </w:r>
          </w:p>
        </w:tc>
        <w:tc>
          <w:tcPr>
            <w:tcW w:w="1903" w:type="dxa"/>
            <w:vMerge w:val="restart"/>
          </w:tcPr>
          <w:p w:rsidR="005B1A68" w:rsidRPr="005B1A68" w:rsidRDefault="005B1A68" w:rsidP="005B1A68">
            <w:pPr>
              <w:spacing w:after="0" w:line="240" w:lineRule="auto"/>
              <w:jc w:val="center"/>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Предельный размер к окладу (должностному окладу), ставке</w:t>
            </w:r>
          </w:p>
        </w:tc>
      </w:tr>
      <w:tr w:rsidR="005B1A68" w:rsidRPr="005B1A68" w:rsidTr="005B1A68">
        <w:tc>
          <w:tcPr>
            <w:tcW w:w="2988" w:type="dxa"/>
            <w:vMerge/>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p>
        </w:tc>
        <w:tc>
          <w:tcPr>
            <w:tcW w:w="2340" w:type="dxa"/>
          </w:tcPr>
          <w:p w:rsidR="005B1A68" w:rsidRPr="005B1A68" w:rsidRDefault="005B1A68" w:rsidP="005B1A68">
            <w:pPr>
              <w:spacing w:after="0" w:line="240" w:lineRule="auto"/>
              <w:jc w:val="center"/>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Наименование</w:t>
            </w:r>
          </w:p>
        </w:tc>
        <w:tc>
          <w:tcPr>
            <w:tcW w:w="2340" w:type="dxa"/>
          </w:tcPr>
          <w:p w:rsidR="005B1A68" w:rsidRPr="005B1A68" w:rsidRDefault="005B1A68" w:rsidP="005B1A68">
            <w:pPr>
              <w:spacing w:after="0" w:line="240" w:lineRule="auto"/>
              <w:jc w:val="center"/>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Индикатор</w:t>
            </w:r>
          </w:p>
        </w:tc>
        <w:tc>
          <w:tcPr>
            <w:tcW w:w="1903" w:type="dxa"/>
            <w:vMerge/>
          </w:tcPr>
          <w:p w:rsidR="005B1A68" w:rsidRPr="005B1A68" w:rsidRDefault="005B1A68" w:rsidP="005B1A68">
            <w:pPr>
              <w:spacing w:after="0" w:line="240" w:lineRule="auto"/>
              <w:jc w:val="center"/>
              <w:rPr>
                <w:rFonts w:ascii="Times New Roman" w:eastAsia="Times New Roman" w:hAnsi="Times New Roman" w:cs="Times New Roman"/>
                <w:sz w:val="28"/>
                <w:szCs w:val="28"/>
                <w:lang w:eastAsia="ru-RU"/>
              </w:rPr>
            </w:pPr>
          </w:p>
        </w:tc>
      </w:tr>
      <w:tr w:rsidR="005B1A68" w:rsidRPr="005B1A68" w:rsidTr="005B1A68">
        <w:tc>
          <w:tcPr>
            <w:tcW w:w="2988"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Степень освоения выделенных бюджетных средств</w:t>
            </w:r>
          </w:p>
        </w:tc>
        <w:tc>
          <w:tcPr>
            <w:tcW w:w="2340"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Процент освоения выделенных бюджетных средств</w:t>
            </w:r>
          </w:p>
        </w:tc>
        <w:tc>
          <w:tcPr>
            <w:tcW w:w="2340"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от 98%  до 99%</w:t>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от 99,1% до 100% </w:t>
            </w:r>
          </w:p>
        </w:tc>
        <w:tc>
          <w:tcPr>
            <w:tcW w:w="1903"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70%</w:t>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100%</w:t>
            </w:r>
          </w:p>
        </w:tc>
      </w:tr>
      <w:tr w:rsidR="005B1A68" w:rsidRPr="005B1A68" w:rsidTr="005B1A68">
        <w:tc>
          <w:tcPr>
            <w:tcW w:w="2988"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Проведение ремонтных работ  </w:t>
            </w:r>
          </w:p>
        </w:tc>
        <w:tc>
          <w:tcPr>
            <w:tcW w:w="2340"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Текущий ремонт</w:t>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Капитальный ремонт</w:t>
            </w:r>
          </w:p>
        </w:tc>
        <w:tc>
          <w:tcPr>
            <w:tcW w:w="2340"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proofErr w:type="gramStart"/>
            <w:r w:rsidRPr="005B1A68">
              <w:rPr>
                <w:rFonts w:ascii="Times New Roman" w:eastAsia="Times New Roman" w:hAnsi="Times New Roman" w:cs="Times New Roman"/>
                <w:sz w:val="28"/>
                <w:szCs w:val="28"/>
                <w:lang w:eastAsia="ru-RU"/>
              </w:rPr>
              <w:t>выполнен в срок</w:t>
            </w:r>
            <w:proofErr w:type="gramEnd"/>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качественно, в полном объеме</w:t>
            </w:r>
          </w:p>
        </w:tc>
        <w:tc>
          <w:tcPr>
            <w:tcW w:w="1903"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25%</w:t>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50%</w:t>
            </w:r>
          </w:p>
        </w:tc>
      </w:tr>
      <w:tr w:rsidR="005B1A68" w:rsidRPr="005B1A68" w:rsidTr="005B1A68">
        <w:tc>
          <w:tcPr>
            <w:tcW w:w="2988" w:type="dxa"/>
          </w:tcPr>
          <w:p w:rsidR="00E77ED6"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Подготовка образовательного </w:t>
            </w:r>
            <w:r w:rsidR="00E77ED6">
              <w:rPr>
                <w:rFonts w:ascii="Times New Roman" w:eastAsia="Times New Roman" w:hAnsi="Times New Roman" w:cs="Times New Roman"/>
                <w:sz w:val="28"/>
                <w:szCs w:val="28"/>
                <w:lang w:eastAsia="ru-RU"/>
              </w:rPr>
              <w:t>учреждения</w:t>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 к новому учебному году </w:t>
            </w:r>
          </w:p>
        </w:tc>
        <w:tc>
          <w:tcPr>
            <w:tcW w:w="2340"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Учреждение принято надзорными органами </w:t>
            </w:r>
          </w:p>
        </w:tc>
        <w:tc>
          <w:tcPr>
            <w:tcW w:w="2340"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без замечаний </w:t>
            </w:r>
          </w:p>
        </w:tc>
        <w:tc>
          <w:tcPr>
            <w:tcW w:w="1903"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50%</w:t>
            </w:r>
          </w:p>
        </w:tc>
      </w:tr>
      <w:tr w:rsidR="005B1A68" w:rsidRPr="005B1A68" w:rsidTr="005B1A68">
        <w:tc>
          <w:tcPr>
            <w:tcW w:w="2988"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Участие в инновационной деятельности</w:t>
            </w:r>
          </w:p>
        </w:tc>
        <w:tc>
          <w:tcPr>
            <w:tcW w:w="2340"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Наличие реализуемых проектов  </w:t>
            </w:r>
          </w:p>
        </w:tc>
        <w:tc>
          <w:tcPr>
            <w:tcW w:w="2340"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реализация проектов</w:t>
            </w:r>
          </w:p>
        </w:tc>
        <w:tc>
          <w:tcPr>
            <w:tcW w:w="1903"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100%</w:t>
            </w:r>
          </w:p>
        </w:tc>
      </w:tr>
      <w:tr w:rsidR="005B1A68" w:rsidRPr="005B1A68" w:rsidTr="005B1A68">
        <w:tc>
          <w:tcPr>
            <w:tcW w:w="2988"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Организация и проведение важных работ, мероприятий</w:t>
            </w:r>
          </w:p>
        </w:tc>
        <w:tc>
          <w:tcPr>
            <w:tcW w:w="2340"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Наличие важных работ, мероприятий</w:t>
            </w:r>
          </w:p>
        </w:tc>
        <w:tc>
          <w:tcPr>
            <w:tcW w:w="2340"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международные</w:t>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федеральные</w:t>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межрегиональные</w:t>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региональные</w:t>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внутри организации </w:t>
            </w:r>
          </w:p>
        </w:tc>
        <w:tc>
          <w:tcPr>
            <w:tcW w:w="1903"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100%</w:t>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90%</w:t>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80%</w:t>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70%</w:t>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60%</w:t>
            </w:r>
          </w:p>
        </w:tc>
      </w:tr>
      <w:tr w:rsidR="00E77ED6" w:rsidRPr="005B1A68" w:rsidTr="005B1A68">
        <w:tc>
          <w:tcPr>
            <w:tcW w:w="2988" w:type="dxa"/>
          </w:tcPr>
          <w:p w:rsidR="00E77ED6" w:rsidRPr="005B1A68" w:rsidRDefault="00E77ED6" w:rsidP="005B1A6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Эффективность руководства на основании мониторинга эффективности деятельности образовательных организаций и их руководителей</w:t>
            </w:r>
          </w:p>
        </w:tc>
        <w:tc>
          <w:tcPr>
            <w:tcW w:w="2340" w:type="dxa"/>
          </w:tcPr>
          <w:p w:rsidR="00E77ED6" w:rsidRPr="005B1A68" w:rsidRDefault="00E77ED6" w:rsidP="005B1A6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Качество реализации целей федеральной, региональной и муниципальной образовательной политики</w:t>
            </w:r>
          </w:p>
        </w:tc>
        <w:tc>
          <w:tcPr>
            <w:tcW w:w="2340" w:type="dxa"/>
          </w:tcPr>
          <w:p w:rsidR="00E77ED6" w:rsidRPr="005B1A68" w:rsidRDefault="00E77ED6" w:rsidP="005B1A6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сумма баллов по всем группам </w:t>
            </w:r>
            <w:proofErr w:type="gramStart"/>
            <w:r>
              <w:rPr>
                <w:rFonts w:ascii="Times New Roman" w:eastAsia="Times New Roman" w:hAnsi="Times New Roman" w:cs="Times New Roman"/>
                <w:sz w:val="28"/>
                <w:szCs w:val="28"/>
                <w:lang w:eastAsia="ru-RU"/>
              </w:rPr>
              <w:t>показателей мониторинга эффективности деятельности образовательных организаций</w:t>
            </w:r>
            <w:proofErr w:type="gramEnd"/>
            <w:r>
              <w:rPr>
                <w:rFonts w:ascii="Times New Roman" w:eastAsia="Times New Roman" w:hAnsi="Times New Roman" w:cs="Times New Roman"/>
                <w:sz w:val="28"/>
                <w:szCs w:val="28"/>
                <w:lang w:eastAsia="ru-RU"/>
              </w:rPr>
              <w:t xml:space="preserve"> и их руководителей</w:t>
            </w:r>
          </w:p>
        </w:tc>
        <w:tc>
          <w:tcPr>
            <w:tcW w:w="1903" w:type="dxa"/>
          </w:tcPr>
          <w:p w:rsidR="00E77ED6" w:rsidRPr="005B1A68" w:rsidRDefault="00E77ED6" w:rsidP="005B1A6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w:t>
            </w:r>
          </w:p>
        </w:tc>
      </w:tr>
    </w:tbl>
    <w:p w:rsidR="005B1A68" w:rsidRPr="005B1A68" w:rsidRDefault="005B1A68" w:rsidP="005B1A68">
      <w:pPr>
        <w:spacing w:after="0" w:line="240" w:lineRule="auto"/>
        <w:jc w:val="right"/>
        <w:rPr>
          <w:rFonts w:ascii="Times New Roman" w:eastAsia="Times New Roman" w:hAnsi="Times New Roman" w:cs="Times New Roman"/>
          <w:lang w:eastAsia="ru-RU"/>
        </w:rPr>
      </w:pPr>
    </w:p>
    <w:p w:rsidR="005B1A68" w:rsidRPr="005B1A68" w:rsidRDefault="005B1A68" w:rsidP="005B1A68">
      <w:pPr>
        <w:spacing w:after="0" w:line="240" w:lineRule="auto"/>
        <w:jc w:val="right"/>
        <w:rPr>
          <w:rFonts w:ascii="Times New Roman" w:eastAsia="Times New Roman" w:hAnsi="Times New Roman" w:cs="Times New Roman"/>
          <w:lang w:eastAsia="ru-RU"/>
        </w:rPr>
      </w:pPr>
    </w:p>
    <w:p w:rsidR="005B1A68" w:rsidRPr="005B1A68" w:rsidRDefault="005B1A68" w:rsidP="005B1A68">
      <w:pPr>
        <w:spacing w:after="0" w:line="240" w:lineRule="auto"/>
        <w:jc w:val="right"/>
        <w:rPr>
          <w:rFonts w:ascii="Times New Roman" w:eastAsia="Times New Roman" w:hAnsi="Times New Roman" w:cs="Times New Roman"/>
          <w:lang w:eastAsia="ru-RU"/>
        </w:rPr>
      </w:pPr>
    </w:p>
    <w:p w:rsidR="005B1A68" w:rsidRPr="005B1A68" w:rsidRDefault="005B1A68" w:rsidP="005B1A68">
      <w:pPr>
        <w:spacing w:after="0" w:line="240" w:lineRule="auto"/>
        <w:jc w:val="right"/>
        <w:rPr>
          <w:rFonts w:ascii="Times New Roman" w:eastAsia="Times New Roman" w:hAnsi="Times New Roman" w:cs="Times New Roman"/>
          <w:lang w:eastAsia="ru-RU"/>
        </w:rPr>
      </w:pPr>
    </w:p>
    <w:p w:rsidR="005B1A68" w:rsidRPr="005B1A68" w:rsidRDefault="005B1A68" w:rsidP="005B1A68">
      <w:pPr>
        <w:spacing w:after="0" w:line="240" w:lineRule="auto"/>
        <w:jc w:val="right"/>
        <w:rPr>
          <w:rFonts w:ascii="Times New Roman" w:eastAsia="Times New Roman" w:hAnsi="Times New Roman" w:cs="Times New Roman"/>
          <w:lang w:eastAsia="ru-RU"/>
        </w:rPr>
      </w:pPr>
    </w:p>
    <w:p w:rsidR="005B1A68" w:rsidRPr="005B1A68" w:rsidRDefault="005B1A68" w:rsidP="005B1A68">
      <w:pPr>
        <w:spacing w:after="0" w:line="240" w:lineRule="auto"/>
        <w:jc w:val="right"/>
        <w:rPr>
          <w:rFonts w:ascii="Times New Roman" w:eastAsia="Times New Roman" w:hAnsi="Times New Roman" w:cs="Times New Roman"/>
          <w:lang w:eastAsia="ru-RU"/>
        </w:rPr>
      </w:pPr>
    </w:p>
    <w:p w:rsidR="005B1A68" w:rsidRPr="005B1A68" w:rsidRDefault="005B1A68" w:rsidP="005B1A68">
      <w:pPr>
        <w:spacing w:after="0" w:line="240" w:lineRule="auto"/>
        <w:jc w:val="right"/>
        <w:rPr>
          <w:rFonts w:ascii="Times New Roman" w:eastAsia="Times New Roman" w:hAnsi="Times New Roman" w:cs="Times New Roman"/>
          <w:lang w:eastAsia="ru-RU"/>
        </w:rPr>
      </w:pPr>
    </w:p>
    <w:p w:rsidR="005B1A68" w:rsidRPr="005B1A68" w:rsidRDefault="005B1A68" w:rsidP="005B1A68">
      <w:pPr>
        <w:spacing w:after="0" w:line="240" w:lineRule="auto"/>
        <w:jc w:val="right"/>
        <w:rPr>
          <w:rFonts w:ascii="Times New Roman" w:eastAsia="Times New Roman" w:hAnsi="Times New Roman" w:cs="Times New Roman"/>
          <w:lang w:eastAsia="ru-RU"/>
        </w:rPr>
      </w:pPr>
    </w:p>
    <w:p w:rsidR="005B1A68" w:rsidRPr="005B1A68" w:rsidRDefault="005B1A68" w:rsidP="005B1A68">
      <w:pPr>
        <w:spacing w:after="0" w:line="240" w:lineRule="auto"/>
        <w:jc w:val="right"/>
        <w:rPr>
          <w:rFonts w:ascii="Times New Roman" w:eastAsia="Times New Roman" w:hAnsi="Times New Roman" w:cs="Times New Roman"/>
          <w:lang w:eastAsia="ru-RU"/>
        </w:rPr>
      </w:pPr>
    </w:p>
    <w:p w:rsidR="005B1A68" w:rsidRPr="005B1A68" w:rsidRDefault="005B1A68" w:rsidP="005B1A68">
      <w:pPr>
        <w:spacing w:after="0" w:line="240" w:lineRule="auto"/>
        <w:jc w:val="right"/>
        <w:rPr>
          <w:rFonts w:ascii="Times New Roman" w:eastAsia="Times New Roman" w:hAnsi="Times New Roman" w:cs="Times New Roman"/>
          <w:lang w:eastAsia="ru-RU"/>
        </w:rPr>
      </w:pPr>
    </w:p>
    <w:p w:rsidR="005B1A68" w:rsidRPr="005B1A68" w:rsidRDefault="005B1A68" w:rsidP="005B1A68">
      <w:pPr>
        <w:spacing w:after="0" w:line="240" w:lineRule="auto"/>
        <w:jc w:val="right"/>
        <w:rPr>
          <w:rFonts w:ascii="Times New Roman" w:eastAsia="Times New Roman" w:hAnsi="Times New Roman" w:cs="Times New Roman"/>
          <w:lang w:eastAsia="ru-RU"/>
        </w:rPr>
      </w:pPr>
    </w:p>
    <w:p w:rsidR="005B1A68" w:rsidRPr="005B1A68" w:rsidRDefault="005B1A68" w:rsidP="005B1A68">
      <w:pPr>
        <w:spacing w:after="0" w:line="240" w:lineRule="auto"/>
        <w:jc w:val="right"/>
        <w:rPr>
          <w:rFonts w:ascii="Times New Roman" w:eastAsia="Times New Roman" w:hAnsi="Times New Roman" w:cs="Times New Roman"/>
          <w:lang w:eastAsia="ru-RU"/>
        </w:rPr>
      </w:pPr>
    </w:p>
    <w:p w:rsidR="005B1A68" w:rsidRPr="005B1A68" w:rsidRDefault="005B1A68" w:rsidP="005B1A68">
      <w:pPr>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Приложение № 6</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bCs/>
          <w:lang w:eastAsia="ru-RU"/>
        </w:rPr>
        <w:t xml:space="preserve">к Примерному положению </w:t>
      </w:r>
      <w:r w:rsidRPr="005B1A68">
        <w:rPr>
          <w:rFonts w:ascii="Times New Roman" w:eastAsia="Times New Roman" w:hAnsi="Times New Roman" w:cs="Times New Roman"/>
          <w:lang w:eastAsia="ru-RU"/>
        </w:rPr>
        <w:t xml:space="preserve">об оплате труда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 xml:space="preserve">работников муниципальных автономных, бюджетных и казенных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 xml:space="preserve">образовательных </w:t>
      </w:r>
      <w:r w:rsidR="007879D4">
        <w:rPr>
          <w:rFonts w:ascii="Times New Roman" w:eastAsia="Times New Roman" w:hAnsi="Times New Roman" w:cs="Times New Roman"/>
          <w:lang w:eastAsia="ru-RU"/>
        </w:rPr>
        <w:t>учреждений</w:t>
      </w:r>
      <w:r w:rsidRPr="005B1A68">
        <w:rPr>
          <w:rFonts w:ascii="Times New Roman" w:eastAsia="Times New Roman" w:hAnsi="Times New Roman" w:cs="Times New Roman"/>
          <w:lang w:eastAsia="ru-RU"/>
        </w:rPr>
        <w:t xml:space="preserve"> </w:t>
      </w:r>
      <w:proofErr w:type="spellStart"/>
      <w:r w:rsidRPr="005B1A68">
        <w:rPr>
          <w:rFonts w:ascii="Times New Roman" w:eastAsia="Times New Roman" w:hAnsi="Times New Roman" w:cs="Times New Roman"/>
          <w:lang w:eastAsia="ru-RU"/>
        </w:rPr>
        <w:t>Абанского</w:t>
      </w:r>
      <w:proofErr w:type="spellEnd"/>
      <w:r w:rsidRPr="005B1A68">
        <w:rPr>
          <w:rFonts w:ascii="Times New Roman" w:eastAsia="Times New Roman" w:hAnsi="Times New Roman" w:cs="Times New Roman"/>
          <w:lang w:eastAsia="ru-RU"/>
        </w:rPr>
        <w:t xml:space="preserve"> района и иных учреждений</w:t>
      </w:r>
      <w:r w:rsidR="00210DAF">
        <w:rPr>
          <w:rFonts w:ascii="Times New Roman" w:eastAsia="Times New Roman" w:hAnsi="Times New Roman" w:cs="Times New Roman"/>
          <w:lang w:eastAsia="ru-RU"/>
        </w:rPr>
        <w:t>,</w:t>
      </w:r>
      <w:r w:rsidRPr="005B1A68">
        <w:rPr>
          <w:rFonts w:ascii="Times New Roman" w:eastAsia="Times New Roman" w:hAnsi="Times New Roman" w:cs="Times New Roman"/>
          <w:lang w:eastAsia="ru-RU"/>
        </w:rPr>
        <w:t xml:space="preserve">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proofErr w:type="gramStart"/>
      <w:r w:rsidRPr="005B1A68">
        <w:rPr>
          <w:rFonts w:ascii="Times New Roman" w:eastAsia="Times New Roman" w:hAnsi="Times New Roman" w:cs="Times New Roman"/>
          <w:lang w:eastAsia="ru-RU"/>
        </w:rPr>
        <w:t>подведомственных</w:t>
      </w:r>
      <w:proofErr w:type="gramEnd"/>
      <w:r w:rsidRPr="005B1A68">
        <w:rPr>
          <w:rFonts w:ascii="Times New Roman" w:eastAsia="Times New Roman" w:hAnsi="Times New Roman" w:cs="Times New Roman"/>
          <w:lang w:eastAsia="ru-RU"/>
        </w:rPr>
        <w:t xml:space="preserve"> управлению образования администрации </w:t>
      </w:r>
      <w:proofErr w:type="spellStart"/>
      <w:r w:rsidRPr="005B1A68">
        <w:rPr>
          <w:rFonts w:ascii="Times New Roman" w:eastAsia="Times New Roman" w:hAnsi="Times New Roman" w:cs="Times New Roman"/>
          <w:lang w:eastAsia="ru-RU"/>
        </w:rPr>
        <w:t>Абанского</w:t>
      </w:r>
      <w:proofErr w:type="spellEnd"/>
      <w:r w:rsidRPr="005B1A68">
        <w:rPr>
          <w:rFonts w:ascii="Times New Roman" w:eastAsia="Times New Roman" w:hAnsi="Times New Roman" w:cs="Times New Roman"/>
          <w:lang w:eastAsia="ru-RU"/>
        </w:rPr>
        <w:t xml:space="preserve"> района</w:t>
      </w:r>
    </w:p>
    <w:p w:rsidR="005B1A68" w:rsidRPr="005B1A68" w:rsidRDefault="005B1A68" w:rsidP="005B1A68">
      <w:pPr>
        <w:autoSpaceDE w:val="0"/>
        <w:autoSpaceDN w:val="0"/>
        <w:adjustRightInd w:val="0"/>
        <w:spacing w:after="0" w:line="240" w:lineRule="auto"/>
        <w:jc w:val="right"/>
        <w:rPr>
          <w:rFonts w:ascii="Times New Roman" w:eastAsia="Times New Roman" w:hAnsi="Times New Roman" w:cs="Times New Roman"/>
          <w:lang w:eastAsia="ru-RU"/>
        </w:rPr>
      </w:pPr>
    </w:p>
    <w:p w:rsidR="005B1A68" w:rsidRPr="005B1A68" w:rsidRDefault="005B1A68" w:rsidP="005B1A68">
      <w:pPr>
        <w:autoSpaceDE w:val="0"/>
        <w:autoSpaceDN w:val="0"/>
        <w:adjustRightInd w:val="0"/>
        <w:spacing w:after="0" w:line="240" w:lineRule="auto"/>
        <w:jc w:val="right"/>
        <w:rPr>
          <w:rFonts w:ascii="Times New Roman" w:eastAsia="Times New Roman" w:hAnsi="Times New Roman" w:cs="Times New Roman"/>
          <w:lang w:eastAsia="ru-RU"/>
        </w:rPr>
      </w:pPr>
    </w:p>
    <w:p w:rsidR="00442971" w:rsidRPr="00F10B00" w:rsidRDefault="00442971" w:rsidP="00442971">
      <w:pPr>
        <w:spacing w:before="2" w:after="0" w:line="240" w:lineRule="auto"/>
        <w:jc w:val="both"/>
        <w:rPr>
          <w:rFonts w:ascii="Times New Roman" w:hAnsi="Times New Roman"/>
          <w:sz w:val="28"/>
          <w:szCs w:val="28"/>
        </w:rPr>
      </w:pPr>
    </w:p>
    <w:p w:rsidR="00442971" w:rsidRPr="00F10B00" w:rsidRDefault="00442971" w:rsidP="00442971">
      <w:pPr>
        <w:widowControl w:val="0"/>
        <w:autoSpaceDE w:val="0"/>
        <w:autoSpaceDN w:val="0"/>
        <w:spacing w:after="0" w:line="192" w:lineRule="auto"/>
        <w:jc w:val="center"/>
        <w:rPr>
          <w:rFonts w:ascii="Times New Roman" w:eastAsia="Arial" w:hAnsi="Times New Roman"/>
          <w:sz w:val="28"/>
          <w:szCs w:val="28"/>
          <w:lang w:eastAsia="ru-RU"/>
        </w:rPr>
      </w:pPr>
      <w:r w:rsidRPr="00F10B00">
        <w:rPr>
          <w:rFonts w:ascii="Times New Roman" w:eastAsia="Arial" w:hAnsi="Times New Roman"/>
          <w:sz w:val="28"/>
          <w:szCs w:val="28"/>
          <w:lang w:eastAsia="ru-RU"/>
        </w:rPr>
        <w:t xml:space="preserve">Предельный уровень соотношения среднемесячной заработной платы руководителей, их заместителей и главных бухгалтеров </w:t>
      </w:r>
      <w:r>
        <w:rPr>
          <w:rFonts w:ascii="Times New Roman" w:eastAsia="Arial" w:hAnsi="Times New Roman"/>
          <w:sz w:val="28"/>
          <w:szCs w:val="28"/>
          <w:lang w:eastAsia="ru-RU"/>
        </w:rPr>
        <w:t>учреждений</w:t>
      </w:r>
      <w:r w:rsidRPr="00F10B00">
        <w:rPr>
          <w:rFonts w:ascii="Times New Roman" w:eastAsia="Arial" w:hAnsi="Times New Roman"/>
          <w:sz w:val="28"/>
          <w:szCs w:val="28"/>
          <w:lang w:eastAsia="ru-RU"/>
        </w:rPr>
        <w:t xml:space="preserve">, формируемой за счет всех источников финансового обеспечения и рассчитываемой за календарный год, и среднемесячной заработной платы работников этих </w:t>
      </w:r>
      <w:r>
        <w:rPr>
          <w:rFonts w:ascii="Times New Roman" w:eastAsia="Arial" w:hAnsi="Times New Roman"/>
          <w:sz w:val="28"/>
          <w:szCs w:val="28"/>
          <w:lang w:eastAsia="ru-RU"/>
        </w:rPr>
        <w:t>учреждений</w:t>
      </w:r>
      <w:r w:rsidRPr="00F10B00">
        <w:rPr>
          <w:rFonts w:ascii="Times New Roman" w:eastAsia="Arial" w:hAnsi="Times New Roman"/>
          <w:sz w:val="28"/>
          <w:szCs w:val="28"/>
          <w:lang w:eastAsia="ru-RU"/>
        </w:rPr>
        <w:t xml:space="preserve"> (без учета заработной платы руководителей, заместителей руководителей и главных бухгалтеров </w:t>
      </w:r>
      <w:r>
        <w:rPr>
          <w:rFonts w:ascii="Times New Roman" w:eastAsia="Arial" w:hAnsi="Times New Roman"/>
          <w:sz w:val="28"/>
          <w:szCs w:val="28"/>
          <w:lang w:eastAsia="ru-RU"/>
        </w:rPr>
        <w:t>учреждени</w:t>
      </w:r>
      <w:r w:rsidR="00210DAF">
        <w:rPr>
          <w:rFonts w:ascii="Times New Roman" w:eastAsia="Arial" w:hAnsi="Times New Roman"/>
          <w:sz w:val="28"/>
          <w:szCs w:val="28"/>
          <w:lang w:eastAsia="ru-RU"/>
        </w:rPr>
        <w:t>й</w:t>
      </w:r>
      <w:r w:rsidRPr="00F10B00">
        <w:rPr>
          <w:rFonts w:ascii="Times New Roman" w:eastAsia="Arial" w:hAnsi="Times New Roman"/>
          <w:sz w:val="28"/>
          <w:szCs w:val="28"/>
          <w:lang w:eastAsia="ru-RU"/>
        </w:rPr>
        <w:t>)</w:t>
      </w:r>
    </w:p>
    <w:p w:rsidR="00442971" w:rsidRPr="00F10B00" w:rsidRDefault="00442971" w:rsidP="00442971">
      <w:pPr>
        <w:spacing w:after="0" w:line="240" w:lineRule="auto"/>
        <w:jc w:val="both"/>
        <w:rPr>
          <w:rFonts w:ascii="Times New Roman" w:hAnsi="Times New Roman"/>
          <w:sz w:val="28"/>
          <w:szCs w:val="28"/>
          <w:lang w:eastAsia="ru-RU"/>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315"/>
        <w:gridCol w:w="1701"/>
        <w:gridCol w:w="1559"/>
        <w:gridCol w:w="1276"/>
      </w:tblGrid>
      <w:tr w:rsidR="00442971" w:rsidRPr="00B55F4B" w:rsidTr="00CA6347">
        <w:tc>
          <w:tcPr>
            <w:tcW w:w="567" w:type="dxa"/>
            <w:vMerge w:val="restart"/>
            <w:tcMar>
              <w:top w:w="0" w:type="dxa"/>
              <w:bottom w:w="0" w:type="dxa"/>
            </w:tcMar>
            <w:vAlign w:val="center"/>
          </w:tcPr>
          <w:p w:rsidR="00442971" w:rsidRPr="00B55F4B" w:rsidRDefault="00442971" w:rsidP="00CA6347">
            <w:pPr>
              <w:spacing w:after="0" w:line="240" w:lineRule="auto"/>
              <w:jc w:val="center"/>
              <w:rPr>
                <w:rFonts w:ascii="Times New Roman" w:hAnsi="Times New Roman"/>
                <w:sz w:val="24"/>
                <w:szCs w:val="24"/>
                <w:lang w:eastAsia="ru-RU"/>
              </w:rPr>
            </w:pPr>
            <w:r w:rsidRPr="00B55F4B">
              <w:rPr>
                <w:rFonts w:ascii="Times New Roman" w:hAnsi="Times New Roman"/>
                <w:sz w:val="24"/>
                <w:szCs w:val="24"/>
                <w:lang w:eastAsia="ru-RU"/>
              </w:rPr>
              <w:t xml:space="preserve">№ </w:t>
            </w:r>
            <w:proofErr w:type="gramStart"/>
            <w:r w:rsidRPr="00B55F4B">
              <w:rPr>
                <w:rFonts w:ascii="Times New Roman" w:hAnsi="Times New Roman"/>
                <w:sz w:val="24"/>
                <w:szCs w:val="24"/>
                <w:lang w:eastAsia="ru-RU"/>
              </w:rPr>
              <w:t>п</w:t>
            </w:r>
            <w:proofErr w:type="gramEnd"/>
            <w:r w:rsidRPr="00B55F4B">
              <w:rPr>
                <w:rFonts w:ascii="Times New Roman" w:hAnsi="Times New Roman"/>
                <w:sz w:val="24"/>
                <w:szCs w:val="24"/>
                <w:lang w:eastAsia="ru-RU"/>
              </w:rPr>
              <w:t>/п</w:t>
            </w:r>
          </w:p>
        </w:tc>
        <w:tc>
          <w:tcPr>
            <w:tcW w:w="4315" w:type="dxa"/>
            <w:vMerge w:val="restart"/>
            <w:tcMar>
              <w:top w:w="0" w:type="dxa"/>
              <w:bottom w:w="0" w:type="dxa"/>
            </w:tcMar>
            <w:vAlign w:val="center"/>
          </w:tcPr>
          <w:p w:rsidR="00442971" w:rsidRPr="00B55F4B" w:rsidRDefault="00442971" w:rsidP="00CA6347">
            <w:pPr>
              <w:spacing w:after="0" w:line="240" w:lineRule="auto"/>
              <w:jc w:val="center"/>
              <w:rPr>
                <w:rFonts w:ascii="Times New Roman" w:hAnsi="Times New Roman"/>
                <w:sz w:val="24"/>
                <w:szCs w:val="24"/>
                <w:lang w:eastAsia="ru-RU"/>
              </w:rPr>
            </w:pPr>
            <w:r w:rsidRPr="00B55F4B">
              <w:rPr>
                <w:rFonts w:ascii="Times New Roman" w:hAnsi="Times New Roman"/>
                <w:sz w:val="24"/>
                <w:szCs w:val="24"/>
                <w:lang w:eastAsia="ru-RU"/>
              </w:rPr>
              <w:t xml:space="preserve">Наименование типов </w:t>
            </w:r>
            <w:r>
              <w:rPr>
                <w:rFonts w:ascii="Times New Roman" w:hAnsi="Times New Roman"/>
                <w:sz w:val="24"/>
                <w:szCs w:val="24"/>
                <w:lang w:eastAsia="ru-RU"/>
              </w:rPr>
              <w:t>учреждений</w:t>
            </w:r>
          </w:p>
        </w:tc>
        <w:tc>
          <w:tcPr>
            <w:tcW w:w="4536" w:type="dxa"/>
            <w:gridSpan w:val="3"/>
            <w:tcMar>
              <w:top w:w="0" w:type="dxa"/>
              <w:bottom w:w="0" w:type="dxa"/>
            </w:tcMar>
            <w:vAlign w:val="center"/>
          </w:tcPr>
          <w:p w:rsidR="00442971" w:rsidRPr="00B55F4B" w:rsidRDefault="00442971" w:rsidP="00CA6347">
            <w:pPr>
              <w:spacing w:after="0" w:line="240" w:lineRule="auto"/>
              <w:jc w:val="center"/>
              <w:rPr>
                <w:rFonts w:ascii="Times New Roman" w:hAnsi="Times New Roman"/>
                <w:sz w:val="24"/>
                <w:szCs w:val="24"/>
                <w:lang w:eastAsia="ru-RU"/>
              </w:rPr>
            </w:pPr>
            <w:r w:rsidRPr="00B55F4B">
              <w:rPr>
                <w:rFonts w:ascii="Times New Roman" w:hAnsi="Times New Roman"/>
                <w:sz w:val="24"/>
                <w:szCs w:val="24"/>
                <w:lang w:eastAsia="ru-RU"/>
              </w:rPr>
              <w:t>Предельные уровни соотношения средней заработной платы к средней заработной плате работников, раз</w:t>
            </w:r>
          </w:p>
        </w:tc>
      </w:tr>
      <w:tr w:rsidR="00442971" w:rsidRPr="00B55F4B" w:rsidTr="00CA6347">
        <w:tc>
          <w:tcPr>
            <w:tcW w:w="567" w:type="dxa"/>
            <w:vMerge/>
            <w:tcMar>
              <w:top w:w="0" w:type="dxa"/>
              <w:bottom w:w="0" w:type="dxa"/>
            </w:tcMar>
            <w:vAlign w:val="center"/>
          </w:tcPr>
          <w:p w:rsidR="00442971" w:rsidRPr="00B55F4B" w:rsidRDefault="00442971" w:rsidP="00CA6347">
            <w:pPr>
              <w:spacing w:after="0" w:line="240" w:lineRule="auto"/>
              <w:jc w:val="center"/>
              <w:rPr>
                <w:rFonts w:ascii="Times New Roman" w:hAnsi="Times New Roman"/>
                <w:sz w:val="24"/>
                <w:szCs w:val="24"/>
                <w:lang w:eastAsia="ru-RU"/>
              </w:rPr>
            </w:pPr>
          </w:p>
        </w:tc>
        <w:tc>
          <w:tcPr>
            <w:tcW w:w="4315" w:type="dxa"/>
            <w:vMerge/>
            <w:tcMar>
              <w:top w:w="0" w:type="dxa"/>
              <w:bottom w:w="0" w:type="dxa"/>
            </w:tcMar>
            <w:vAlign w:val="center"/>
          </w:tcPr>
          <w:p w:rsidR="00442971" w:rsidRPr="00B55F4B" w:rsidRDefault="00442971" w:rsidP="00CA6347">
            <w:pPr>
              <w:spacing w:after="0" w:line="240" w:lineRule="auto"/>
              <w:jc w:val="center"/>
              <w:rPr>
                <w:rFonts w:ascii="Times New Roman" w:hAnsi="Times New Roman"/>
                <w:sz w:val="24"/>
                <w:szCs w:val="24"/>
                <w:lang w:eastAsia="ru-RU"/>
              </w:rPr>
            </w:pPr>
          </w:p>
        </w:tc>
        <w:tc>
          <w:tcPr>
            <w:tcW w:w="1701" w:type="dxa"/>
            <w:tcMar>
              <w:top w:w="0" w:type="dxa"/>
              <w:bottom w:w="0" w:type="dxa"/>
            </w:tcMar>
            <w:vAlign w:val="center"/>
          </w:tcPr>
          <w:p w:rsidR="00442971" w:rsidRPr="00B55F4B" w:rsidRDefault="00442971" w:rsidP="00CA6347">
            <w:pPr>
              <w:spacing w:after="0" w:line="240" w:lineRule="auto"/>
              <w:jc w:val="center"/>
              <w:rPr>
                <w:rFonts w:ascii="Times New Roman" w:hAnsi="Times New Roman"/>
                <w:sz w:val="24"/>
                <w:szCs w:val="24"/>
                <w:lang w:eastAsia="ru-RU"/>
              </w:rPr>
            </w:pPr>
            <w:r w:rsidRPr="00B55F4B">
              <w:rPr>
                <w:rFonts w:ascii="Times New Roman" w:hAnsi="Times New Roman"/>
                <w:sz w:val="24"/>
                <w:szCs w:val="24"/>
                <w:lang w:eastAsia="ru-RU"/>
              </w:rPr>
              <w:t>руководитель учреждения</w:t>
            </w:r>
          </w:p>
        </w:tc>
        <w:tc>
          <w:tcPr>
            <w:tcW w:w="1559" w:type="dxa"/>
            <w:tcMar>
              <w:top w:w="0" w:type="dxa"/>
              <w:bottom w:w="0" w:type="dxa"/>
            </w:tcMar>
            <w:vAlign w:val="center"/>
          </w:tcPr>
          <w:p w:rsidR="00442971" w:rsidRPr="00B55F4B" w:rsidRDefault="00442971" w:rsidP="00CA6347">
            <w:pPr>
              <w:spacing w:after="0" w:line="240" w:lineRule="auto"/>
              <w:jc w:val="center"/>
              <w:rPr>
                <w:rFonts w:ascii="Times New Roman" w:hAnsi="Times New Roman"/>
                <w:sz w:val="24"/>
                <w:szCs w:val="24"/>
                <w:lang w:eastAsia="ru-RU"/>
              </w:rPr>
            </w:pPr>
            <w:r w:rsidRPr="00B55F4B">
              <w:rPr>
                <w:rFonts w:ascii="Times New Roman" w:hAnsi="Times New Roman"/>
                <w:sz w:val="24"/>
                <w:szCs w:val="24"/>
                <w:lang w:eastAsia="ru-RU"/>
              </w:rPr>
              <w:t>заместители руководителя</w:t>
            </w:r>
          </w:p>
        </w:tc>
        <w:tc>
          <w:tcPr>
            <w:tcW w:w="1276" w:type="dxa"/>
            <w:tcMar>
              <w:top w:w="0" w:type="dxa"/>
              <w:bottom w:w="0" w:type="dxa"/>
            </w:tcMar>
            <w:vAlign w:val="center"/>
          </w:tcPr>
          <w:p w:rsidR="00442971" w:rsidRPr="00B55F4B" w:rsidRDefault="00442971" w:rsidP="00CA6347">
            <w:pPr>
              <w:spacing w:after="0" w:line="240" w:lineRule="auto"/>
              <w:jc w:val="center"/>
              <w:rPr>
                <w:rFonts w:ascii="Times New Roman" w:hAnsi="Times New Roman"/>
                <w:sz w:val="24"/>
                <w:szCs w:val="24"/>
                <w:lang w:eastAsia="ru-RU"/>
              </w:rPr>
            </w:pPr>
            <w:r w:rsidRPr="00B55F4B">
              <w:rPr>
                <w:rFonts w:ascii="Times New Roman" w:hAnsi="Times New Roman"/>
                <w:sz w:val="24"/>
                <w:szCs w:val="24"/>
                <w:lang w:eastAsia="ru-RU"/>
              </w:rPr>
              <w:t>главный бухгалтер</w:t>
            </w:r>
          </w:p>
        </w:tc>
      </w:tr>
      <w:tr w:rsidR="00442971" w:rsidRPr="00B55F4B" w:rsidTr="00CA6347">
        <w:tc>
          <w:tcPr>
            <w:tcW w:w="567" w:type="dxa"/>
            <w:tcMar>
              <w:top w:w="0" w:type="dxa"/>
              <w:bottom w:w="0" w:type="dxa"/>
            </w:tcMar>
          </w:tcPr>
          <w:p w:rsidR="00442971" w:rsidRPr="00B55F4B" w:rsidRDefault="00442971" w:rsidP="00CA6347">
            <w:pPr>
              <w:spacing w:after="0" w:line="240" w:lineRule="auto"/>
              <w:jc w:val="center"/>
              <w:rPr>
                <w:rFonts w:ascii="Times New Roman" w:hAnsi="Times New Roman"/>
                <w:sz w:val="24"/>
                <w:szCs w:val="24"/>
                <w:lang w:eastAsia="ru-RU"/>
              </w:rPr>
            </w:pPr>
            <w:r w:rsidRPr="00B55F4B">
              <w:rPr>
                <w:rFonts w:ascii="Times New Roman" w:hAnsi="Times New Roman"/>
                <w:sz w:val="24"/>
                <w:szCs w:val="24"/>
                <w:lang w:eastAsia="ru-RU"/>
              </w:rPr>
              <w:t>1</w:t>
            </w:r>
          </w:p>
        </w:tc>
        <w:tc>
          <w:tcPr>
            <w:tcW w:w="4315" w:type="dxa"/>
            <w:tcMar>
              <w:top w:w="0" w:type="dxa"/>
              <w:bottom w:w="0" w:type="dxa"/>
            </w:tcMar>
          </w:tcPr>
          <w:p w:rsidR="00442971" w:rsidRPr="00B55F4B" w:rsidRDefault="00442971" w:rsidP="00CA6347">
            <w:pPr>
              <w:spacing w:after="0" w:line="240" w:lineRule="auto"/>
              <w:jc w:val="center"/>
              <w:rPr>
                <w:rFonts w:ascii="Times New Roman" w:hAnsi="Times New Roman"/>
                <w:sz w:val="24"/>
                <w:szCs w:val="24"/>
                <w:lang w:eastAsia="ru-RU"/>
              </w:rPr>
            </w:pPr>
            <w:r w:rsidRPr="00B55F4B">
              <w:rPr>
                <w:rFonts w:ascii="Times New Roman" w:hAnsi="Times New Roman"/>
                <w:sz w:val="24"/>
                <w:szCs w:val="24"/>
                <w:lang w:eastAsia="ru-RU"/>
              </w:rPr>
              <w:t>2</w:t>
            </w:r>
          </w:p>
        </w:tc>
        <w:tc>
          <w:tcPr>
            <w:tcW w:w="1701" w:type="dxa"/>
            <w:tcMar>
              <w:top w:w="0" w:type="dxa"/>
              <w:bottom w:w="0" w:type="dxa"/>
            </w:tcMar>
          </w:tcPr>
          <w:p w:rsidR="00442971" w:rsidRPr="00B55F4B" w:rsidRDefault="00442971" w:rsidP="00CA6347">
            <w:pPr>
              <w:spacing w:after="0" w:line="240" w:lineRule="auto"/>
              <w:jc w:val="center"/>
              <w:rPr>
                <w:rFonts w:ascii="Times New Roman" w:hAnsi="Times New Roman"/>
                <w:sz w:val="24"/>
                <w:szCs w:val="24"/>
                <w:lang w:eastAsia="ru-RU"/>
              </w:rPr>
            </w:pPr>
            <w:r w:rsidRPr="00B55F4B">
              <w:rPr>
                <w:rFonts w:ascii="Times New Roman" w:hAnsi="Times New Roman"/>
                <w:sz w:val="24"/>
                <w:szCs w:val="24"/>
                <w:lang w:eastAsia="ru-RU"/>
              </w:rPr>
              <w:t>3</w:t>
            </w:r>
          </w:p>
        </w:tc>
        <w:tc>
          <w:tcPr>
            <w:tcW w:w="1559" w:type="dxa"/>
            <w:tcMar>
              <w:top w:w="0" w:type="dxa"/>
              <w:bottom w:w="0" w:type="dxa"/>
            </w:tcMar>
          </w:tcPr>
          <w:p w:rsidR="00442971" w:rsidRPr="00B55F4B" w:rsidRDefault="00442971" w:rsidP="00CA6347">
            <w:pPr>
              <w:spacing w:after="0" w:line="240" w:lineRule="auto"/>
              <w:jc w:val="center"/>
              <w:rPr>
                <w:rFonts w:ascii="Times New Roman" w:hAnsi="Times New Roman"/>
                <w:sz w:val="24"/>
                <w:szCs w:val="24"/>
                <w:lang w:eastAsia="ru-RU"/>
              </w:rPr>
            </w:pPr>
            <w:r w:rsidRPr="00B55F4B">
              <w:rPr>
                <w:rFonts w:ascii="Times New Roman" w:hAnsi="Times New Roman"/>
                <w:sz w:val="24"/>
                <w:szCs w:val="24"/>
                <w:lang w:eastAsia="ru-RU"/>
              </w:rPr>
              <w:t>4</w:t>
            </w:r>
          </w:p>
        </w:tc>
        <w:tc>
          <w:tcPr>
            <w:tcW w:w="1276" w:type="dxa"/>
            <w:tcMar>
              <w:top w:w="0" w:type="dxa"/>
              <w:bottom w:w="0" w:type="dxa"/>
            </w:tcMar>
          </w:tcPr>
          <w:p w:rsidR="00442971" w:rsidRPr="00B55F4B" w:rsidRDefault="00442971" w:rsidP="00CA6347">
            <w:pPr>
              <w:spacing w:after="0" w:line="240" w:lineRule="auto"/>
              <w:jc w:val="center"/>
              <w:rPr>
                <w:rFonts w:ascii="Times New Roman" w:hAnsi="Times New Roman"/>
                <w:sz w:val="24"/>
                <w:szCs w:val="24"/>
                <w:lang w:eastAsia="ru-RU"/>
              </w:rPr>
            </w:pPr>
            <w:r w:rsidRPr="00B55F4B">
              <w:rPr>
                <w:rFonts w:ascii="Times New Roman" w:hAnsi="Times New Roman"/>
                <w:sz w:val="24"/>
                <w:szCs w:val="24"/>
                <w:lang w:eastAsia="ru-RU"/>
              </w:rPr>
              <w:t>5</w:t>
            </w:r>
          </w:p>
        </w:tc>
      </w:tr>
      <w:tr w:rsidR="00442971" w:rsidRPr="00B55F4B" w:rsidTr="00CA6347">
        <w:tc>
          <w:tcPr>
            <w:tcW w:w="567" w:type="dxa"/>
            <w:tcMar>
              <w:top w:w="0" w:type="dxa"/>
              <w:bottom w:w="0" w:type="dxa"/>
            </w:tcMar>
          </w:tcPr>
          <w:p w:rsidR="00442971" w:rsidRPr="00B55F4B" w:rsidRDefault="00442971" w:rsidP="00CA6347">
            <w:pPr>
              <w:spacing w:after="0" w:line="240" w:lineRule="auto"/>
              <w:jc w:val="center"/>
              <w:rPr>
                <w:rFonts w:ascii="Times New Roman" w:hAnsi="Times New Roman"/>
                <w:sz w:val="24"/>
                <w:szCs w:val="24"/>
                <w:lang w:eastAsia="ru-RU"/>
              </w:rPr>
            </w:pPr>
            <w:r w:rsidRPr="00B55F4B">
              <w:rPr>
                <w:rFonts w:ascii="Times New Roman" w:hAnsi="Times New Roman"/>
                <w:sz w:val="24"/>
                <w:szCs w:val="24"/>
                <w:lang w:eastAsia="ru-RU"/>
              </w:rPr>
              <w:t>1</w:t>
            </w:r>
          </w:p>
        </w:tc>
        <w:tc>
          <w:tcPr>
            <w:tcW w:w="4315" w:type="dxa"/>
            <w:tcMar>
              <w:top w:w="0" w:type="dxa"/>
              <w:bottom w:w="0" w:type="dxa"/>
            </w:tcMar>
            <w:vAlign w:val="center"/>
          </w:tcPr>
          <w:p w:rsidR="00442971" w:rsidRPr="00B55F4B" w:rsidRDefault="00442971" w:rsidP="00CA6347">
            <w:pPr>
              <w:spacing w:after="0" w:line="240" w:lineRule="auto"/>
              <w:rPr>
                <w:rFonts w:ascii="Times New Roman" w:hAnsi="Times New Roman"/>
                <w:sz w:val="24"/>
                <w:szCs w:val="24"/>
                <w:lang w:eastAsia="ru-RU"/>
              </w:rPr>
            </w:pPr>
            <w:r w:rsidRPr="00B55F4B">
              <w:rPr>
                <w:rFonts w:ascii="Times New Roman" w:hAnsi="Times New Roman"/>
                <w:sz w:val="24"/>
                <w:szCs w:val="24"/>
                <w:lang w:eastAsia="ru-RU"/>
              </w:rPr>
              <w:t xml:space="preserve">Дошкольные образовательные </w:t>
            </w:r>
            <w:r>
              <w:rPr>
                <w:rFonts w:ascii="Times New Roman" w:hAnsi="Times New Roman"/>
                <w:sz w:val="24"/>
                <w:szCs w:val="24"/>
                <w:lang w:eastAsia="ru-RU"/>
              </w:rPr>
              <w:t>организации</w:t>
            </w:r>
          </w:p>
        </w:tc>
        <w:tc>
          <w:tcPr>
            <w:tcW w:w="1701" w:type="dxa"/>
            <w:tcMar>
              <w:top w:w="0" w:type="dxa"/>
              <w:bottom w:w="0" w:type="dxa"/>
            </w:tcMar>
            <w:vAlign w:val="center"/>
          </w:tcPr>
          <w:p w:rsidR="00442971" w:rsidRPr="00B55F4B" w:rsidRDefault="00A54EF9" w:rsidP="00CA634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3,3</w:t>
            </w:r>
          </w:p>
        </w:tc>
        <w:tc>
          <w:tcPr>
            <w:tcW w:w="1559" w:type="dxa"/>
            <w:tcMar>
              <w:top w:w="0" w:type="dxa"/>
              <w:bottom w:w="0" w:type="dxa"/>
            </w:tcMar>
            <w:vAlign w:val="center"/>
          </w:tcPr>
          <w:p w:rsidR="00442971" w:rsidRPr="00B55F4B" w:rsidRDefault="00442971" w:rsidP="00CA6347">
            <w:pPr>
              <w:spacing w:after="0" w:line="240" w:lineRule="auto"/>
              <w:jc w:val="center"/>
              <w:rPr>
                <w:rFonts w:ascii="Times New Roman" w:hAnsi="Times New Roman"/>
                <w:sz w:val="24"/>
                <w:szCs w:val="24"/>
                <w:lang w:eastAsia="ru-RU"/>
              </w:rPr>
            </w:pPr>
          </w:p>
        </w:tc>
        <w:tc>
          <w:tcPr>
            <w:tcW w:w="1276" w:type="dxa"/>
            <w:tcMar>
              <w:top w:w="0" w:type="dxa"/>
              <w:bottom w:w="0" w:type="dxa"/>
            </w:tcMar>
            <w:vAlign w:val="center"/>
          </w:tcPr>
          <w:p w:rsidR="00442971" w:rsidRPr="00B55F4B" w:rsidRDefault="00442971" w:rsidP="00CA6347">
            <w:pPr>
              <w:spacing w:after="0" w:line="240" w:lineRule="auto"/>
              <w:jc w:val="center"/>
              <w:rPr>
                <w:rFonts w:ascii="Times New Roman" w:hAnsi="Times New Roman"/>
                <w:sz w:val="24"/>
                <w:szCs w:val="24"/>
                <w:lang w:eastAsia="ru-RU"/>
              </w:rPr>
            </w:pPr>
          </w:p>
        </w:tc>
      </w:tr>
      <w:tr w:rsidR="00442971" w:rsidRPr="00B55F4B" w:rsidTr="00CA6347">
        <w:tc>
          <w:tcPr>
            <w:tcW w:w="567" w:type="dxa"/>
            <w:tcMar>
              <w:top w:w="0" w:type="dxa"/>
              <w:bottom w:w="0" w:type="dxa"/>
            </w:tcMar>
          </w:tcPr>
          <w:p w:rsidR="00442971" w:rsidRPr="00B55F4B" w:rsidRDefault="00442971" w:rsidP="00CA6347">
            <w:pPr>
              <w:spacing w:after="0" w:line="240" w:lineRule="auto"/>
              <w:jc w:val="center"/>
              <w:rPr>
                <w:rFonts w:ascii="Times New Roman" w:hAnsi="Times New Roman"/>
                <w:sz w:val="24"/>
                <w:szCs w:val="24"/>
                <w:lang w:eastAsia="ru-RU"/>
              </w:rPr>
            </w:pPr>
            <w:r w:rsidRPr="00B55F4B">
              <w:rPr>
                <w:rFonts w:ascii="Times New Roman" w:hAnsi="Times New Roman"/>
                <w:sz w:val="24"/>
                <w:szCs w:val="24"/>
                <w:lang w:eastAsia="ru-RU"/>
              </w:rPr>
              <w:t>2</w:t>
            </w:r>
          </w:p>
        </w:tc>
        <w:tc>
          <w:tcPr>
            <w:tcW w:w="4315" w:type="dxa"/>
            <w:tcMar>
              <w:top w:w="0" w:type="dxa"/>
              <w:bottom w:w="0" w:type="dxa"/>
            </w:tcMar>
            <w:vAlign w:val="center"/>
          </w:tcPr>
          <w:p w:rsidR="00442971" w:rsidRPr="00B55F4B" w:rsidRDefault="00442971" w:rsidP="00CA6347">
            <w:pPr>
              <w:spacing w:after="0" w:line="240" w:lineRule="auto"/>
              <w:rPr>
                <w:rFonts w:ascii="Times New Roman" w:hAnsi="Times New Roman"/>
                <w:sz w:val="24"/>
                <w:szCs w:val="24"/>
                <w:lang w:eastAsia="ru-RU"/>
              </w:rPr>
            </w:pPr>
            <w:r w:rsidRPr="00B55F4B">
              <w:rPr>
                <w:rFonts w:ascii="Times New Roman" w:hAnsi="Times New Roman"/>
                <w:sz w:val="24"/>
                <w:szCs w:val="24"/>
                <w:lang w:eastAsia="ru-RU"/>
              </w:rPr>
              <w:t xml:space="preserve">Общеобразовательные </w:t>
            </w:r>
            <w:r>
              <w:rPr>
                <w:rFonts w:ascii="Times New Roman" w:hAnsi="Times New Roman"/>
                <w:sz w:val="24"/>
                <w:szCs w:val="24"/>
                <w:lang w:eastAsia="ru-RU"/>
              </w:rPr>
              <w:t>организации</w:t>
            </w:r>
          </w:p>
        </w:tc>
        <w:tc>
          <w:tcPr>
            <w:tcW w:w="1701" w:type="dxa"/>
            <w:tcMar>
              <w:top w:w="0" w:type="dxa"/>
              <w:bottom w:w="0" w:type="dxa"/>
            </w:tcMar>
            <w:vAlign w:val="center"/>
          </w:tcPr>
          <w:p w:rsidR="00442971" w:rsidRPr="00B55F4B" w:rsidRDefault="00442971" w:rsidP="00CA6347">
            <w:pPr>
              <w:spacing w:after="0" w:line="240" w:lineRule="auto"/>
              <w:jc w:val="center"/>
              <w:rPr>
                <w:rFonts w:ascii="Times New Roman" w:hAnsi="Times New Roman"/>
                <w:sz w:val="24"/>
                <w:szCs w:val="24"/>
                <w:lang w:eastAsia="ru-RU"/>
              </w:rPr>
            </w:pPr>
            <w:r w:rsidRPr="00B55F4B">
              <w:rPr>
                <w:rFonts w:ascii="Times New Roman" w:hAnsi="Times New Roman"/>
                <w:sz w:val="24"/>
                <w:szCs w:val="24"/>
                <w:lang w:eastAsia="ru-RU"/>
              </w:rPr>
              <w:t>3,3</w:t>
            </w:r>
          </w:p>
        </w:tc>
        <w:tc>
          <w:tcPr>
            <w:tcW w:w="1559" w:type="dxa"/>
            <w:tcMar>
              <w:top w:w="0" w:type="dxa"/>
              <w:bottom w:w="0" w:type="dxa"/>
            </w:tcMar>
            <w:vAlign w:val="center"/>
          </w:tcPr>
          <w:p w:rsidR="00442971" w:rsidRPr="00B55F4B" w:rsidRDefault="00442971" w:rsidP="00CA6347">
            <w:pPr>
              <w:spacing w:after="0" w:line="240" w:lineRule="auto"/>
              <w:jc w:val="center"/>
              <w:rPr>
                <w:rFonts w:ascii="Times New Roman" w:hAnsi="Times New Roman"/>
                <w:sz w:val="24"/>
                <w:szCs w:val="24"/>
                <w:lang w:eastAsia="ru-RU"/>
              </w:rPr>
            </w:pPr>
            <w:r w:rsidRPr="00B55F4B">
              <w:rPr>
                <w:rFonts w:ascii="Times New Roman" w:hAnsi="Times New Roman"/>
                <w:sz w:val="24"/>
                <w:szCs w:val="24"/>
                <w:lang w:eastAsia="ru-RU"/>
              </w:rPr>
              <w:t>3,1</w:t>
            </w:r>
          </w:p>
        </w:tc>
        <w:tc>
          <w:tcPr>
            <w:tcW w:w="1276" w:type="dxa"/>
            <w:tcMar>
              <w:top w:w="0" w:type="dxa"/>
              <w:bottom w:w="0" w:type="dxa"/>
            </w:tcMar>
            <w:vAlign w:val="center"/>
          </w:tcPr>
          <w:p w:rsidR="00442971" w:rsidRPr="00B55F4B" w:rsidRDefault="00442971" w:rsidP="00CA6347">
            <w:pPr>
              <w:spacing w:after="0" w:line="240" w:lineRule="auto"/>
              <w:jc w:val="center"/>
              <w:rPr>
                <w:rFonts w:ascii="Times New Roman" w:hAnsi="Times New Roman"/>
                <w:sz w:val="24"/>
                <w:szCs w:val="24"/>
                <w:lang w:eastAsia="ru-RU"/>
              </w:rPr>
            </w:pPr>
            <w:r w:rsidRPr="00B55F4B">
              <w:rPr>
                <w:rFonts w:ascii="Times New Roman" w:hAnsi="Times New Roman"/>
                <w:sz w:val="24"/>
                <w:szCs w:val="24"/>
                <w:lang w:eastAsia="ru-RU"/>
              </w:rPr>
              <w:t>2,8</w:t>
            </w:r>
          </w:p>
        </w:tc>
      </w:tr>
      <w:tr w:rsidR="00442971" w:rsidRPr="00B55F4B" w:rsidTr="00CA6347">
        <w:tblPrEx>
          <w:tblBorders>
            <w:insideH w:val="nil"/>
          </w:tblBorders>
        </w:tblPrEx>
        <w:tc>
          <w:tcPr>
            <w:tcW w:w="567" w:type="dxa"/>
            <w:tcBorders>
              <w:bottom w:val="nil"/>
            </w:tcBorders>
            <w:tcMar>
              <w:top w:w="0" w:type="dxa"/>
              <w:bottom w:w="0" w:type="dxa"/>
            </w:tcMar>
          </w:tcPr>
          <w:p w:rsidR="00442971" w:rsidRPr="00B55F4B" w:rsidRDefault="00442971" w:rsidP="00CA634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4315" w:type="dxa"/>
            <w:tcBorders>
              <w:bottom w:val="nil"/>
            </w:tcBorders>
            <w:tcMar>
              <w:top w:w="0" w:type="dxa"/>
              <w:bottom w:w="0" w:type="dxa"/>
            </w:tcMar>
            <w:vAlign w:val="center"/>
          </w:tcPr>
          <w:p w:rsidR="00442971" w:rsidRPr="00B55F4B" w:rsidRDefault="00442971" w:rsidP="00CA6347">
            <w:pPr>
              <w:spacing w:after="0" w:line="240" w:lineRule="auto"/>
              <w:rPr>
                <w:rFonts w:ascii="Times New Roman" w:hAnsi="Times New Roman"/>
                <w:sz w:val="24"/>
                <w:szCs w:val="24"/>
                <w:lang w:eastAsia="ru-RU"/>
              </w:rPr>
            </w:pPr>
            <w:r w:rsidRPr="00B55F4B">
              <w:rPr>
                <w:rFonts w:ascii="Times New Roman" w:hAnsi="Times New Roman"/>
                <w:sz w:val="24"/>
                <w:szCs w:val="24"/>
                <w:lang w:eastAsia="ru-RU"/>
              </w:rPr>
              <w:t>Учреждения дополнительного образования</w:t>
            </w:r>
          </w:p>
        </w:tc>
        <w:tc>
          <w:tcPr>
            <w:tcW w:w="1701" w:type="dxa"/>
            <w:tcBorders>
              <w:bottom w:val="nil"/>
            </w:tcBorders>
            <w:tcMar>
              <w:top w:w="0" w:type="dxa"/>
              <w:bottom w:w="0" w:type="dxa"/>
            </w:tcMar>
            <w:vAlign w:val="center"/>
          </w:tcPr>
          <w:p w:rsidR="00442971" w:rsidRPr="00B55F4B" w:rsidRDefault="00442971" w:rsidP="00CA6347">
            <w:pPr>
              <w:spacing w:after="0" w:line="240" w:lineRule="auto"/>
              <w:jc w:val="center"/>
              <w:rPr>
                <w:rFonts w:ascii="Times New Roman" w:hAnsi="Times New Roman"/>
                <w:sz w:val="24"/>
                <w:szCs w:val="24"/>
                <w:lang w:eastAsia="ru-RU"/>
              </w:rPr>
            </w:pPr>
            <w:r w:rsidRPr="00B55F4B">
              <w:rPr>
                <w:rFonts w:ascii="Times New Roman" w:hAnsi="Times New Roman"/>
                <w:sz w:val="24"/>
                <w:szCs w:val="24"/>
                <w:lang w:eastAsia="ru-RU"/>
              </w:rPr>
              <w:t>4,2</w:t>
            </w:r>
          </w:p>
        </w:tc>
        <w:tc>
          <w:tcPr>
            <w:tcW w:w="1559" w:type="dxa"/>
            <w:tcBorders>
              <w:bottom w:val="nil"/>
            </w:tcBorders>
            <w:tcMar>
              <w:top w:w="0" w:type="dxa"/>
              <w:bottom w:w="0" w:type="dxa"/>
            </w:tcMar>
            <w:vAlign w:val="center"/>
          </w:tcPr>
          <w:p w:rsidR="00442971" w:rsidRPr="00B55F4B" w:rsidRDefault="00442971" w:rsidP="00CA6347">
            <w:pPr>
              <w:spacing w:after="0" w:line="240" w:lineRule="auto"/>
              <w:jc w:val="center"/>
              <w:rPr>
                <w:rFonts w:ascii="Times New Roman" w:hAnsi="Times New Roman"/>
                <w:sz w:val="24"/>
                <w:szCs w:val="24"/>
                <w:lang w:eastAsia="ru-RU"/>
              </w:rPr>
            </w:pPr>
            <w:r w:rsidRPr="00B55F4B">
              <w:rPr>
                <w:rFonts w:ascii="Times New Roman" w:hAnsi="Times New Roman"/>
                <w:sz w:val="24"/>
                <w:szCs w:val="24"/>
                <w:lang w:eastAsia="ru-RU"/>
              </w:rPr>
              <w:t>2,6</w:t>
            </w:r>
          </w:p>
        </w:tc>
        <w:tc>
          <w:tcPr>
            <w:tcW w:w="1276" w:type="dxa"/>
            <w:tcBorders>
              <w:bottom w:val="nil"/>
            </w:tcBorders>
            <w:tcMar>
              <w:top w:w="0" w:type="dxa"/>
              <w:bottom w:w="0" w:type="dxa"/>
            </w:tcMar>
            <w:vAlign w:val="center"/>
          </w:tcPr>
          <w:p w:rsidR="00442971" w:rsidRPr="00B55F4B" w:rsidRDefault="00442971" w:rsidP="00CA6347">
            <w:pPr>
              <w:spacing w:after="0" w:line="240" w:lineRule="auto"/>
              <w:jc w:val="center"/>
              <w:rPr>
                <w:rFonts w:ascii="Times New Roman" w:hAnsi="Times New Roman"/>
                <w:sz w:val="24"/>
                <w:szCs w:val="24"/>
                <w:lang w:eastAsia="ru-RU"/>
              </w:rPr>
            </w:pPr>
          </w:p>
        </w:tc>
      </w:tr>
      <w:tr w:rsidR="00442971" w:rsidRPr="00B55F4B" w:rsidTr="00CA6347">
        <w:tc>
          <w:tcPr>
            <w:tcW w:w="567" w:type="dxa"/>
            <w:tcMar>
              <w:top w:w="0" w:type="dxa"/>
              <w:bottom w:w="0" w:type="dxa"/>
            </w:tcMar>
          </w:tcPr>
          <w:p w:rsidR="00442971" w:rsidRPr="00B55F4B" w:rsidRDefault="00442971" w:rsidP="00CA634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4315" w:type="dxa"/>
            <w:tcMar>
              <w:top w:w="0" w:type="dxa"/>
              <w:bottom w:w="0" w:type="dxa"/>
            </w:tcMar>
            <w:vAlign w:val="center"/>
          </w:tcPr>
          <w:p w:rsidR="00442971" w:rsidRPr="00B55F4B" w:rsidRDefault="00442971" w:rsidP="00CA6347">
            <w:pPr>
              <w:spacing w:after="0" w:line="240" w:lineRule="auto"/>
              <w:rPr>
                <w:rFonts w:ascii="Times New Roman" w:hAnsi="Times New Roman"/>
                <w:sz w:val="24"/>
                <w:szCs w:val="24"/>
                <w:lang w:eastAsia="ru-RU"/>
              </w:rPr>
            </w:pPr>
            <w:r w:rsidRPr="00B55F4B">
              <w:rPr>
                <w:rFonts w:ascii="Times New Roman" w:hAnsi="Times New Roman"/>
                <w:sz w:val="24"/>
                <w:szCs w:val="24"/>
                <w:lang w:eastAsia="ru-RU"/>
              </w:rPr>
              <w:t>Прочие учреждения образования</w:t>
            </w:r>
          </w:p>
        </w:tc>
        <w:tc>
          <w:tcPr>
            <w:tcW w:w="1701" w:type="dxa"/>
            <w:tcMar>
              <w:top w:w="0" w:type="dxa"/>
              <w:bottom w:w="0" w:type="dxa"/>
            </w:tcMar>
            <w:vAlign w:val="center"/>
          </w:tcPr>
          <w:p w:rsidR="00442971" w:rsidRPr="00B55F4B" w:rsidRDefault="00442971" w:rsidP="00CA6347">
            <w:pPr>
              <w:spacing w:after="0" w:line="240" w:lineRule="auto"/>
              <w:jc w:val="center"/>
              <w:rPr>
                <w:rFonts w:ascii="Times New Roman" w:hAnsi="Times New Roman"/>
                <w:sz w:val="24"/>
                <w:szCs w:val="24"/>
                <w:lang w:eastAsia="ru-RU"/>
              </w:rPr>
            </w:pPr>
            <w:r w:rsidRPr="00B55F4B">
              <w:rPr>
                <w:rFonts w:ascii="Times New Roman" w:hAnsi="Times New Roman"/>
                <w:sz w:val="24"/>
                <w:szCs w:val="24"/>
                <w:lang w:eastAsia="ru-RU"/>
              </w:rPr>
              <w:t>3,2</w:t>
            </w:r>
          </w:p>
        </w:tc>
        <w:tc>
          <w:tcPr>
            <w:tcW w:w="1559" w:type="dxa"/>
            <w:tcMar>
              <w:top w:w="0" w:type="dxa"/>
              <w:bottom w:w="0" w:type="dxa"/>
            </w:tcMar>
            <w:vAlign w:val="center"/>
          </w:tcPr>
          <w:p w:rsidR="00442971" w:rsidRPr="00B55F4B" w:rsidRDefault="00442971" w:rsidP="00CA6347">
            <w:pPr>
              <w:spacing w:after="0" w:line="240" w:lineRule="auto"/>
              <w:jc w:val="center"/>
              <w:rPr>
                <w:rFonts w:ascii="Times New Roman" w:hAnsi="Times New Roman"/>
                <w:sz w:val="24"/>
                <w:szCs w:val="24"/>
                <w:lang w:eastAsia="ru-RU"/>
              </w:rPr>
            </w:pPr>
            <w:r w:rsidRPr="00B55F4B">
              <w:rPr>
                <w:rFonts w:ascii="Times New Roman" w:hAnsi="Times New Roman"/>
                <w:sz w:val="24"/>
                <w:szCs w:val="24"/>
                <w:lang w:eastAsia="ru-RU"/>
              </w:rPr>
              <w:t>2,9</w:t>
            </w:r>
          </w:p>
        </w:tc>
        <w:tc>
          <w:tcPr>
            <w:tcW w:w="1276" w:type="dxa"/>
            <w:tcMar>
              <w:top w:w="0" w:type="dxa"/>
              <w:bottom w:w="0" w:type="dxa"/>
            </w:tcMar>
            <w:vAlign w:val="center"/>
          </w:tcPr>
          <w:p w:rsidR="00442971" w:rsidRPr="00B55F4B" w:rsidRDefault="00442971" w:rsidP="00CA6347">
            <w:pPr>
              <w:spacing w:after="0" w:line="240" w:lineRule="auto"/>
              <w:jc w:val="center"/>
              <w:rPr>
                <w:rFonts w:ascii="Times New Roman" w:hAnsi="Times New Roman"/>
                <w:sz w:val="24"/>
                <w:szCs w:val="24"/>
                <w:lang w:eastAsia="ru-RU"/>
              </w:rPr>
            </w:pPr>
            <w:r w:rsidRPr="00B55F4B">
              <w:rPr>
                <w:rFonts w:ascii="Times New Roman" w:hAnsi="Times New Roman"/>
                <w:sz w:val="24"/>
                <w:szCs w:val="24"/>
                <w:lang w:eastAsia="ru-RU"/>
              </w:rPr>
              <w:t>2,7</w:t>
            </w:r>
          </w:p>
        </w:tc>
      </w:tr>
    </w:tbl>
    <w:p w:rsidR="00442971" w:rsidRDefault="00442971" w:rsidP="00442971">
      <w:pPr>
        <w:spacing w:before="2" w:after="0" w:line="240" w:lineRule="auto"/>
        <w:jc w:val="both"/>
        <w:rPr>
          <w:rFonts w:ascii="Times New Roman" w:hAnsi="Times New Roman"/>
          <w:sz w:val="28"/>
          <w:szCs w:val="28"/>
        </w:rPr>
      </w:pPr>
    </w:p>
    <w:p w:rsidR="00442971" w:rsidRDefault="00442971" w:rsidP="00442971">
      <w:pPr>
        <w:spacing w:before="2" w:after="0" w:line="240" w:lineRule="auto"/>
        <w:jc w:val="both"/>
        <w:rPr>
          <w:rFonts w:ascii="Times New Roman" w:hAnsi="Times New Roman"/>
          <w:sz w:val="28"/>
          <w:szCs w:val="28"/>
        </w:rPr>
      </w:pPr>
    </w:p>
    <w:p w:rsidR="005B1A68" w:rsidRPr="005B1A68" w:rsidRDefault="005B1A68" w:rsidP="005B1A68">
      <w:pPr>
        <w:spacing w:after="0" w:line="240" w:lineRule="auto"/>
        <w:rPr>
          <w:rFonts w:ascii="Times New Roman" w:eastAsia="Times New Roman" w:hAnsi="Times New Roman" w:cs="Times New Roman"/>
          <w:lang w:eastAsia="ru-RU"/>
        </w:rPr>
        <w:sectPr w:rsidR="005B1A68" w:rsidRPr="005B1A68" w:rsidSect="005B1A68">
          <w:pgSz w:w="11906" w:h="16838"/>
          <w:pgMar w:top="540" w:right="850" w:bottom="719" w:left="1701" w:header="708" w:footer="708" w:gutter="0"/>
          <w:cols w:space="708"/>
          <w:docGrid w:linePitch="360"/>
        </w:sectPr>
      </w:pPr>
    </w:p>
    <w:p w:rsidR="005B1A68" w:rsidRPr="005B1A68" w:rsidRDefault="005B1A68" w:rsidP="005B1A68">
      <w:pPr>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lang w:eastAsia="ru-RU"/>
        </w:rPr>
        <w:lastRenderedPageBreak/>
        <w:t>Приложение №7</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bCs/>
          <w:lang w:eastAsia="ru-RU"/>
        </w:rPr>
        <w:t xml:space="preserve">к Примерному положению </w:t>
      </w:r>
      <w:r w:rsidRPr="005B1A68">
        <w:rPr>
          <w:rFonts w:ascii="Times New Roman" w:eastAsia="Times New Roman" w:hAnsi="Times New Roman" w:cs="Times New Roman"/>
          <w:lang w:eastAsia="ru-RU"/>
        </w:rPr>
        <w:t xml:space="preserve">об оплате труда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 xml:space="preserve">работников муниципальных автономных, бюджетных и казенных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 xml:space="preserve">образовательных </w:t>
      </w:r>
      <w:r w:rsidR="007879D4">
        <w:rPr>
          <w:rFonts w:ascii="Times New Roman" w:eastAsia="Times New Roman" w:hAnsi="Times New Roman" w:cs="Times New Roman"/>
          <w:lang w:eastAsia="ru-RU"/>
        </w:rPr>
        <w:t>учреждений</w:t>
      </w:r>
      <w:r w:rsidRPr="005B1A68">
        <w:rPr>
          <w:rFonts w:ascii="Times New Roman" w:eastAsia="Times New Roman" w:hAnsi="Times New Roman" w:cs="Times New Roman"/>
          <w:lang w:eastAsia="ru-RU"/>
        </w:rPr>
        <w:t xml:space="preserve"> </w:t>
      </w:r>
      <w:proofErr w:type="spellStart"/>
      <w:r w:rsidRPr="005B1A68">
        <w:rPr>
          <w:rFonts w:ascii="Times New Roman" w:eastAsia="Times New Roman" w:hAnsi="Times New Roman" w:cs="Times New Roman"/>
          <w:lang w:eastAsia="ru-RU"/>
        </w:rPr>
        <w:t>Абанского</w:t>
      </w:r>
      <w:proofErr w:type="spellEnd"/>
      <w:r w:rsidRPr="005B1A68">
        <w:rPr>
          <w:rFonts w:ascii="Times New Roman" w:eastAsia="Times New Roman" w:hAnsi="Times New Roman" w:cs="Times New Roman"/>
          <w:lang w:eastAsia="ru-RU"/>
        </w:rPr>
        <w:t xml:space="preserve"> района и иных учреждений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proofErr w:type="gramStart"/>
      <w:r w:rsidRPr="005B1A68">
        <w:rPr>
          <w:rFonts w:ascii="Times New Roman" w:eastAsia="Times New Roman" w:hAnsi="Times New Roman" w:cs="Times New Roman"/>
          <w:lang w:eastAsia="ru-RU"/>
        </w:rPr>
        <w:t>подведомственных</w:t>
      </w:r>
      <w:proofErr w:type="gramEnd"/>
      <w:r w:rsidRPr="005B1A68">
        <w:rPr>
          <w:rFonts w:ascii="Times New Roman" w:eastAsia="Times New Roman" w:hAnsi="Times New Roman" w:cs="Times New Roman"/>
          <w:lang w:eastAsia="ru-RU"/>
        </w:rPr>
        <w:t xml:space="preserve"> управлению образования администрации </w:t>
      </w:r>
      <w:proofErr w:type="spellStart"/>
      <w:r w:rsidRPr="005B1A68">
        <w:rPr>
          <w:rFonts w:ascii="Times New Roman" w:eastAsia="Times New Roman" w:hAnsi="Times New Roman" w:cs="Times New Roman"/>
          <w:lang w:eastAsia="ru-RU"/>
        </w:rPr>
        <w:t>Абанского</w:t>
      </w:r>
      <w:proofErr w:type="spellEnd"/>
      <w:r w:rsidRPr="005B1A68">
        <w:rPr>
          <w:rFonts w:ascii="Times New Roman" w:eastAsia="Times New Roman" w:hAnsi="Times New Roman" w:cs="Times New Roman"/>
          <w:lang w:eastAsia="ru-RU"/>
        </w:rPr>
        <w:t xml:space="preserve"> района</w:t>
      </w:r>
    </w:p>
    <w:p w:rsidR="005B1A68" w:rsidRPr="005B1A68" w:rsidRDefault="005B1A68" w:rsidP="005B1A68">
      <w:pPr>
        <w:spacing w:after="0" w:line="240" w:lineRule="auto"/>
        <w:jc w:val="right"/>
        <w:rPr>
          <w:rFonts w:ascii="Times New Roman" w:eastAsia="Times New Roman" w:hAnsi="Times New Roman" w:cs="Times New Roman"/>
          <w:b/>
          <w:sz w:val="20"/>
          <w:szCs w:val="20"/>
          <w:lang w:eastAsia="ru-RU"/>
        </w:rPr>
      </w:pPr>
    </w:p>
    <w:p w:rsidR="005B1A68" w:rsidRPr="005B1A68" w:rsidRDefault="005B1A68" w:rsidP="005B1A68">
      <w:pPr>
        <w:spacing w:after="0" w:line="240" w:lineRule="auto"/>
        <w:jc w:val="right"/>
        <w:rPr>
          <w:rFonts w:ascii="Times New Roman" w:eastAsia="Times New Roman" w:hAnsi="Times New Roman" w:cs="Times New Roman"/>
          <w:b/>
          <w:sz w:val="20"/>
          <w:szCs w:val="20"/>
          <w:lang w:eastAsia="ru-RU"/>
        </w:rPr>
      </w:pPr>
    </w:p>
    <w:p w:rsidR="005B1A68" w:rsidRPr="005B1A68" w:rsidRDefault="005B1A68" w:rsidP="005B1A68">
      <w:pPr>
        <w:spacing w:after="0" w:line="192" w:lineRule="auto"/>
        <w:jc w:val="center"/>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Стимулирующие выплаты </w:t>
      </w:r>
    </w:p>
    <w:p w:rsidR="005B1A68" w:rsidRPr="005B1A68" w:rsidRDefault="005B1A68" w:rsidP="005B1A68">
      <w:pPr>
        <w:spacing w:after="0" w:line="192" w:lineRule="auto"/>
        <w:jc w:val="center"/>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(выплаты за важность выполненной работы, степень самостоятельности и ответственности при выполнении поставленных задач, за интенсивность и высокие результаты работы, выплаты за качество выполненных работ) работникам учреждения</w:t>
      </w:r>
    </w:p>
    <w:p w:rsidR="005B1A68" w:rsidRPr="005B1A68" w:rsidRDefault="005B1A68" w:rsidP="005B1A68">
      <w:pPr>
        <w:spacing w:after="0" w:line="240" w:lineRule="auto"/>
        <w:jc w:val="center"/>
        <w:rPr>
          <w:rFonts w:ascii="Times New Roman" w:eastAsia="Times New Roman" w:hAnsi="Times New Roman" w:cs="Times New Roman"/>
          <w:sz w:val="28"/>
          <w:szCs w:val="28"/>
          <w:lang w:eastAsia="ru-RU"/>
        </w:rPr>
      </w:pPr>
    </w:p>
    <w:p w:rsidR="005B1A68" w:rsidRPr="005B1A68" w:rsidRDefault="005B1A68" w:rsidP="005B1A68">
      <w:pPr>
        <w:spacing w:after="0" w:line="240" w:lineRule="auto"/>
        <w:jc w:val="center"/>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Общеобразовательные учреждения</w:t>
      </w:r>
    </w:p>
    <w:p w:rsidR="005B1A68" w:rsidRPr="005B1A68" w:rsidRDefault="005B1A68" w:rsidP="005B1A68">
      <w:pPr>
        <w:spacing w:after="0" w:line="240" w:lineRule="auto"/>
        <w:jc w:val="center"/>
        <w:rPr>
          <w:rFonts w:ascii="Times New Roman" w:eastAsia="Times New Roman" w:hAnsi="Times New Roman" w:cs="Times New Roman"/>
          <w:sz w:val="24"/>
          <w:szCs w:val="24"/>
          <w:lang w:eastAsia="ru-RU"/>
        </w:rPr>
      </w:pPr>
    </w:p>
    <w:tbl>
      <w:tblPr>
        <w:tblW w:w="23311" w:type="dxa"/>
        <w:tblLayout w:type="fixed"/>
        <w:tblCellMar>
          <w:top w:w="102" w:type="dxa"/>
          <w:left w:w="62" w:type="dxa"/>
          <w:bottom w:w="102" w:type="dxa"/>
          <w:right w:w="62" w:type="dxa"/>
        </w:tblCellMar>
        <w:tblLook w:val="0420" w:firstRow="1" w:lastRow="0" w:firstColumn="0" w:lastColumn="0" w:noHBand="0" w:noVBand="1"/>
      </w:tblPr>
      <w:tblGrid>
        <w:gridCol w:w="3039"/>
        <w:gridCol w:w="3544"/>
        <w:gridCol w:w="3260"/>
        <w:gridCol w:w="3260"/>
        <w:gridCol w:w="1985"/>
        <w:gridCol w:w="3119"/>
        <w:gridCol w:w="2552"/>
        <w:gridCol w:w="2552"/>
      </w:tblGrid>
      <w:tr w:rsidR="004A1D26" w:rsidRPr="005B1A68" w:rsidTr="000F378D">
        <w:trPr>
          <w:gridAfter w:val="3"/>
          <w:wAfter w:w="8223" w:type="dxa"/>
        </w:trPr>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bookmarkStart w:id="8" w:name="Par765"/>
            <w:bookmarkStart w:id="9" w:name="Par1584"/>
            <w:bookmarkStart w:id="10" w:name="Par2032"/>
            <w:bookmarkStart w:id="11" w:name="Par3728"/>
            <w:bookmarkStart w:id="12" w:name="Par4132"/>
            <w:bookmarkEnd w:id="8"/>
            <w:bookmarkEnd w:id="9"/>
            <w:bookmarkEnd w:id="10"/>
            <w:bookmarkEnd w:id="11"/>
            <w:bookmarkEnd w:id="12"/>
            <w:r w:rsidRPr="005B1A68">
              <w:rPr>
                <w:rFonts w:ascii="Times New Roman" w:eastAsia="Times New Roman" w:hAnsi="Times New Roman" w:cs="Times New Roman"/>
                <w:sz w:val="24"/>
                <w:szCs w:val="24"/>
                <w:lang w:eastAsia="ru-RU"/>
              </w:rPr>
              <w:t>Должности</w:t>
            </w: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Критерии оценки результативности и качества труда работников учреждения</w:t>
            </w:r>
          </w:p>
        </w:tc>
        <w:tc>
          <w:tcPr>
            <w:tcW w:w="6520"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Условия</w:t>
            </w:r>
          </w:p>
        </w:tc>
        <w:tc>
          <w:tcPr>
            <w:tcW w:w="1985"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Предельное количество баллов </w:t>
            </w:r>
            <w:hyperlink r:id="rId19" w:anchor="Par765" w:tooltip="&lt;*&gt; исходя из 100-балльной системы." w:history="1">
              <w:r w:rsidRPr="005B1A68">
                <w:rPr>
                  <w:rFonts w:ascii="Times New Roman" w:eastAsia="Times New Roman" w:hAnsi="Times New Roman" w:cs="Times New Roman"/>
                  <w:color w:val="0000FF"/>
                  <w:sz w:val="24"/>
                  <w:szCs w:val="24"/>
                  <w:lang w:eastAsia="ru-RU"/>
                </w:rPr>
                <w:t>&lt;*&gt;</w:t>
              </w:r>
            </w:hyperlink>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наименование</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индикатор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r>
      <w:tr w:rsidR="004A1D26" w:rsidRPr="005B1A68" w:rsidTr="000F378D">
        <w:trPr>
          <w:gridAfter w:val="3"/>
          <w:wAfter w:w="8223" w:type="dxa"/>
        </w:trPr>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Педагогические работники: учитель (за исключением </w:t>
            </w:r>
            <w:proofErr w:type="gramStart"/>
            <w:r w:rsidRPr="005B1A68">
              <w:rPr>
                <w:rFonts w:ascii="Times New Roman" w:eastAsia="Times New Roman" w:hAnsi="Times New Roman" w:cs="Times New Roman"/>
                <w:sz w:val="24"/>
                <w:szCs w:val="24"/>
                <w:lang w:eastAsia="ru-RU"/>
              </w:rPr>
              <w:t>обучения по</w:t>
            </w:r>
            <w:proofErr w:type="gramEnd"/>
            <w:r w:rsidRPr="005B1A68">
              <w:rPr>
                <w:rFonts w:ascii="Times New Roman" w:eastAsia="Times New Roman" w:hAnsi="Times New Roman" w:cs="Times New Roman"/>
                <w:sz w:val="24"/>
                <w:szCs w:val="24"/>
                <w:lang w:eastAsia="ru-RU"/>
              </w:rPr>
              <w:t xml:space="preserve"> образовательным программам начального общего образования)</w:t>
            </w: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проектной и исследовательской деятельности воспитанников, обучающихся</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воспитанников, обучающихся в конференциях разного уровня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Представление результатов на конференциях разного уровня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победителей и призеров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методического уровня организации образовательного процесса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Руководство объединениями педагогов (проектными командами, творческими группами, методическими </w:t>
            </w:r>
            <w:r>
              <w:rPr>
                <w:rFonts w:ascii="Times New Roman" w:eastAsia="Times New Roman" w:hAnsi="Times New Roman" w:cs="Times New Roman"/>
                <w:sz w:val="24"/>
                <w:szCs w:val="24"/>
                <w:lang w:eastAsia="ru-RU"/>
              </w:rPr>
              <w:t>объединениями), психолого</w:t>
            </w:r>
            <w:r w:rsidRPr="005B1A68">
              <w:rPr>
                <w:rFonts w:ascii="Times New Roman" w:eastAsia="Times New Roman" w:hAnsi="Times New Roman" w:cs="Times New Roman"/>
                <w:sz w:val="24"/>
                <w:szCs w:val="24"/>
                <w:lang w:eastAsia="ru-RU"/>
              </w:rPr>
              <w:t>-педагогического к</w:t>
            </w:r>
            <w:r>
              <w:rPr>
                <w:rFonts w:ascii="Times New Roman" w:eastAsia="Times New Roman" w:hAnsi="Times New Roman" w:cs="Times New Roman"/>
                <w:sz w:val="24"/>
                <w:szCs w:val="24"/>
                <w:lang w:eastAsia="ru-RU"/>
              </w:rPr>
              <w:t xml:space="preserve">онсилиума учреждения (далее - </w:t>
            </w:r>
            <w:proofErr w:type="spellStart"/>
            <w:r>
              <w:rPr>
                <w:rFonts w:ascii="Times New Roman" w:eastAsia="Times New Roman" w:hAnsi="Times New Roman" w:cs="Times New Roman"/>
                <w:sz w:val="24"/>
                <w:szCs w:val="24"/>
                <w:lang w:eastAsia="ru-RU"/>
              </w:rPr>
              <w:t>П</w:t>
            </w:r>
            <w:r w:rsidRPr="005B1A68">
              <w:rPr>
                <w:rFonts w:ascii="Times New Roman" w:eastAsia="Times New Roman" w:hAnsi="Times New Roman" w:cs="Times New Roman"/>
                <w:sz w:val="24"/>
                <w:szCs w:val="24"/>
                <w:lang w:eastAsia="ru-RU"/>
              </w:rPr>
              <w:t>Пк</w:t>
            </w:r>
            <w:proofErr w:type="spellEnd"/>
            <w:r w:rsidRPr="005B1A68">
              <w:rPr>
                <w:rFonts w:ascii="Times New Roman" w:eastAsia="Times New Roman" w:hAnsi="Times New Roman" w:cs="Times New Roman"/>
                <w:sz w:val="24"/>
                <w:szCs w:val="24"/>
                <w:lang w:eastAsia="ru-RU"/>
              </w:rPr>
              <w:t>)</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работы в соответствии с планом</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работе аттестационной к</w:t>
            </w:r>
            <w:r>
              <w:rPr>
                <w:rFonts w:ascii="Times New Roman" w:eastAsia="Times New Roman" w:hAnsi="Times New Roman" w:cs="Times New Roman"/>
                <w:sz w:val="24"/>
                <w:szCs w:val="24"/>
                <w:lang w:eastAsia="ru-RU"/>
              </w:rPr>
              <w:t xml:space="preserve">омиссии, экспертной комиссии, </w:t>
            </w:r>
            <w:proofErr w:type="spellStart"/>
            <w:r>
              <w:rPr>
                <w:rFonts w:ascii="Times New Roman" w:eastAsia="Times New Roman" w:hAnsi="Times New Roman" w:cs="Times New Roman"/>
                <w:sz w:val="24"/>
                <w:szCs w:val="24"/>
                <w:lang w:eastAsia="ru-RU"/>
              </w:rPr>
              <w:t>П</w:t>
            </w:r>
            <w:r w:rsidRPr="005B1A68">
              <w:rPr>
                <w:rFonts w:ascii="Times New Roman" w:eastAsia="Times New Roman" w:hAnsi="Times New Roman" w:cs="Times New Roman"/>
                <w:sz w:val="24"/>
                <w:szCs w:val="24"/>
                <w:lang w:eastAsia="ru-RU"/>
              </w:rPr>
              <w:t>Пк</w:t>
            </w:r>
            <w:proofErr w:type="spellEnd"/>
            <w:r w:rsidRPr="005B1A68">
              <w:rPr>
                <w:rFonts w:ascii="Times New Roman" w:eastAsia="Times New Roman" w:hAnsi="Times New Roman" w:cs="Times New Roman"/>
                <w:sz w:val="24"/>
                <w:szCs w:val="24"/>
                <w:lang w:eastAsia="ru-RU"/>
              </w:rPr>
              <w:t>, наставническая работа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Постоянное участие в работе аттестационной к</w:t>
            </w:r>
            <w:r>
              <w:rPr>
                <w:rFonts w:ascii="Times New Roman" w:eastAsia="Times New Roman" w:hAnsi="Times New Roman" w:cs="Times New Roman"/>
                <w:sz w:val="24"/>
                <w:szCs w:val="24"/>
                <w:lang w:eastAsia="ru-RU"/>
              </w:rPr>
              <w:t xml:space="preserve">омиссии, экспертной комиссии, </w:t>
            </w:r>
            <w:proofErr w:type="spellStart"/>
            <w:r>
              <w:rPr>
                <w:rFonts w:ascii="Times New Roman" w:eastAsia="Times New Roman" w:hAnsi="Times New Roman" w:cs="Times New Roman"/>
                <w:sz w:val="24"/>
                <w:szCs w:val="24"/>
                <w:lang w:eastAsia="ru-RU"/>
              </w:rPr>
              <w:t>П</w:t>
            </w:r>
            <w:r w:rsidRPr="005B1A68">
              <w:rPr>
                <w:rFonts w:ascii="Times New Roman" w:eastAsia="Times New Roman" w:hAnsi="Times New Roman" w:cs="Times New Roman"/>
                <w:sz w:val="24"/>
                <w:szCs w:val="24"/>
                <w:lang w:eastAsia="ru-RU"/>
              </w:rPr>
              <w:t>Пк</w:t>
            </w:r>
            <w:proofErr w:type="spellEnd"/>
            <w:r w:rsidRPr="005B1A68">
              <w:rPr>
                <w:rFonts w:ascii="Times New Roman" w:eastAsia="Times New Roman" w:hAnsi="Times New Roman" w:cs="Times New Roman"/>
                <w:sz w:val="24"/>
                <w:szCs w:val="24"/>
                <w:lang w:eastAsia="ru-RU"/>
              </w:rPr>
              <w:t>; подготовка отчетной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Ведение профессиональной документации (тематическое планирование, рабочие программы)</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Полнота и соответствие нормативным документам</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val="restart"/>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Стабильность и рост качества обучения, положительная динамика по индивидуальному прогрессу </w:t>
            </w:r>
            <w:proofErr w:type="gramStart"/>
            <w:r w:rsidRPr="005B1A68">
              <w:rPr>
                <w:rFonts w:ascii="Times New Roman" w:eastAsia="Times New Roman" w:hAnsi="Times New Roman" w:cs="Times New Roman"/>
                <w:sz w:val="24"/>
                <w:szCs w:val="24"/>
                <w:lang w:eastAsia="ru-RU"/>
              </w:rPr>
              <w:t>обучающихся</w:t>
            </w:r>
            <w:proofErr w:type="gramEnd"/>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B1A68">
              <w:rPr>
                <w:rFonts w:ascii="Times New Roman" w:eastAsia="Times New Roman" w:hAnsi="Times New Roman" w:cs="Times New Roman"/>
                <w:sz w:val="24"/>
                <w:szCs w:val="24"/>
                <w:lang w:eastAsia="ru-RU"/>
              </w:rPr>
              <w:t>Участие обучающихся в мероприятиях различного уровня</w:t>
            </w:r>
            <w:proofErr w:type="gramEnd"/>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участвующих от общего количества обучающихся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обучающихся в конкурсах, олимпиадах различного уровня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Количество участников конкурсов - не менее 70% (от общего количества обучающихся)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B1A68">
              <w:rPr>
                <w:rFonts w:ascii="Times New Roman" w:eastAsia="Times New Roman" w:hAnsi="Times New Roman" w:cs="Times New Roman"/>
                <w:sz w:val="24"/>
                <w:szCs w:val="24"/>
                <w:lang w:eastAsia="ru-RU"/>
              </w:rPr>
              <w:t>Количество участников олимпиад - не менее 50% (от общего количества обучающихся</w:t>
            </w:r>
            <w:proofErr w:type="gramEnd"/>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призеров и победителей</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Участие в разработке и реализации проектов, программ, </w:t>
            </w:r>
            <w:r w:rsidRPr="005B1A68">
              <w:rPr>
                <w:rFonts w:ascii="Times New Roman" w:eastAsia="Times New Roman" w:hAnsi="Times New Roman" w:cs="Times New Roman"/>
                <w:sz w:val="24"/>
                <w:szCs w:val="24"/>
                <w:lang w:eastAsia="ru-RU"/>
              </w:rPr>
              <w:lastRenderedPageBreak/>
              <w:t>связанных с образовательной деятельностью</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Разработка и реализация проектов и программ</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Призовое место в конкурсе проектов и программ</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Презентация результатов работы в форме статьи, выступления на форумах педагогов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val="restart"/>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Учет количества </w:t>
            </w:r>
            <w:proofErr w:type="gramStart"/>
            <w:r w:rsidRPr="005B1A68">
              <w:rPr>
                <w:rFonts w:ascii="Times New Roman" w:eastAsia="Times New Roman" w:hAnsi="Times New Roman" w:cs="Times New Roman"/>
                <w:sz w:val="24"/>
                <w:szCs w:val="24"/>
                <w:lang w:eastAsia="ru-RU"/>
              </w:rPr>
              <w:t>обучающихся</w:t>
            </w:r>
            <w:proofErr w:type="gramEnd"/>
            <w:r w:rsidRPr="005B1A68">
              <w:rPr>
                <w:rFonts w:ascii="Times New Roman" w:eastAsia="Times New Roman" w:hAnsi="Times New Roman" w:cs="Times New Roman"/>
                <w:sz w:val="24"/>
                <w:szCs w:val="24"/>
                <w:lang w:eastAsia="ru-RU"/>
              </w:rPr>
              <w:t xml:space="preserve"> в классе</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Превышение количества </w:t>
            </w:r>
            <w:proofErr w:type="gramStart"/>
            <w:r w:rsidRPr="005B1A68">
              <w:rPr>
                <w:rFonts w:ascii="Times New Roman" w:eastAsia="Times New Roman" w:hAnsi="Times New Roman" w:cs="Times New Roman"/>
                <w:sz w:val="24"/>
                <w:szCs w:val="24"/>
                <w:lang w:eastAsia="ru-RU"/>
              </w:rPr>
              <w:t>обучающихся</w:t>
            </w:r>
            <w:proofErr w:type="gramEnd"/>
            <w:r w:rsidRPr="005B1A68">
              <w:rPr>
                <w:rFonts w:ascii="Times New Roman" w:eastAsia="Times New Roman" w:hAnsi="Times New Roman" w:cs="Times New Roman"/>
                <w:sz w:val="24"/>
                <w:szCs w:val="24"/>
                <w:lang w:eastAsia="ru-RU"/>
              </w:rPr>
              <w:t xml:space="preserve"> в классе над нормативным количеством обучающихся в классе</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Количество, человек</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 за 1 обучающегося</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Высокий уровень педагогического мастерства при организации образовательного процесса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Освоение информационных технологий и применение их в практике работы с </w:t>
            </w:r>
            <w:proofErr w:type="gramStart"/>
            <w:r w:rsidRPr="005B1A68">
              <w:rPr>
                <w:rFonts w:ascii="Times New Roman" w:eastAsia="Times New Roman" w:hAnsi="Times New Roman" w:cs="Times New Roman"/>
                <w:sz w:val="24"/>
                <w:szCs w:val="24"/>
                <w:lang w:eastAsia="ru-RU"/>
              </w:rPr>
              <w:t>обучающимися</w:t>
            </w:r>
            <w:proofErr w:type="gramEnd"/>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Использование при организации занятий интерактивной доски, компьютерных программ по созданию презентаций и публикаций</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Выстраивание образовательного процесса в соответствии с федеральным государственным образовательным стандартом (далее - ФГОС)</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программы в соответствии с ФГОС</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B1A68">
              <w:rPr>
                <w:rFonts w:ascii="Times New Roman" w:eastAsia="Times New Roman" w:hAnsi="Times New Roman" w:cs="Times New Roman"/>
                <w:sz w:val="24"/>
                <w:szCs w:val="24"/>
                <w:lang w:eastAsia="ru-RU"/>
              </w:rPr>
              <w:t>Создание коррекционно-развивающей образовательной среды для работы с обучающимися с ограниченными возможностями здоровья</w:t>
            </w:r>
            <w:proofErr w:type="gramEnd"/>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B1A68">
              <w:rPr>
                <w:rFonts w:ascii="Times New Roman" w:eastAsia="Times New Roman" w:hAnsi="Times New Roman" w:cs="Times New Roman"/>
                <w:sz w:val="24"/>
                <w:szCs w:val="24"/>
                <w:lang w:eastAsia="ru-RU"/>
              </w:rPr>
              <w:t xml:space="preserve">Разработка и реализация основной адаптированной общеобразовательной программы для обучающихся с ограниченными возможностями здоровья в </w:t>
            </w:r>
            <w:r w:rsidRPr="005B1A68">
              <w:rPr>
                <w:rFonts w:ascii="Times New Roman" w:eastAsia="Times New Roman" w:hAnsi="Times New Roman" w:cs="Times New Roman"/>
                <w:sz w:val="24"/>
                <w:szCs w:val="24"/>
                <w:lang w:eastAsia="ru-RU"/>
              </w:rPr>
              <w:lastRenderedPageBreak/>
              <w:t>условиях инклюзивного образования</w:t>
            </w:r>
            <w:proofErr w:type="gramEnd"/>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B1A68">
              <w:rPr>
                <w:rFonts w:ascii="Times New Roman" w:eastAsia="Times New Roman" w:hAnsi="Times New Roman" w:cs="Times New Roman"/>
                <w:sz w:val="24"/>
                <w:szCs w:val="24"/>
                <w:lang w:eastAsia="ru-RU"/>
              </w:rPr>
              <w:lastRenderedPageBreak/>
              <w:t xml:space="preserve">Реализация основной адаптированной общеобразовательной программы для обучающихся с ограниченными возможностями здоровья в </w:t>
            </w:r>
            <w:r w:rsidRPr="005B1A68">
              <w:rPr>
                <w:rFonts w:ascii="Times New Roman" w:eastAsia="Times New Roman" w:hAnsi="Times New Roman" w:cs="Times New Roman"/>
                <w:sz w:val="24"/>
                <w:szCs w:val="24"/>
                <w:lang w:eastAsia="ru-RU"/>
              </w:rPr>
              <w:lastRenderedPageBreak/>
              <w:t>условиях инклюзивного образования</w:t>
            </w:r>
            <w:proofErr w:type="gramEnd"/>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10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Сопровождение </w:t>
            </w:r>
            <w:proofErr w:type="gramStart"/>
            <w:r w:rsidRPr="005B1A68">
              <w:rPr>
                <w:rFonts w:ascii="Times New Roman" w:eastAsia="Times New Roman" w:hAnsi="Times New Roman" w:cs="Times New Roman"/>
                <w:sz w:val="24"/>
                <w:szCs w:val="24"/>
                <w:lang w:eastAsia="ru-RU"/>
              </w:rPr>
              <w:t>обучающихся</w:t>
            </w:r>
            <w:proofErr w:type="gramEnd"/>
            <w:r w:rsidRPr="005B1A68">
              <w:rPr>
                <w:rFonts w:ascii="Times New Roman" w:eastAsia="Times New Roman" w:hAnsi="Times New Roman" w:cs="Times New Roman"/>
                <w:sz w:val="24"/>
                <w:szCs w:val="24"/>
                <w:lang w:eastAsia="ru-RU"/>
              </w:rPr>
              <w:t xml:space="preserve"> с ограниченными возможностями здоровья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Выполнение рекомендаций ПМПК, </w:t>
            </w:r>
            <w:proofErr w:type="spellStart"/>
            <w:r>
              <w:rPr>
                <w:rFonts w:ascii="Times New Roman" w:eastAsia="Times New Roman" w:hAnsi="Times New Roman" w:cs="Times New Roman"/>
                <w:sz w:val="24"/>
                <w:szCs w:val="24"/>
                <w:lang w:eastAsia="ru-RU"/>
              </w:rPr>
              <w:t>ППк</w:t>
            </w:r>
            <w:proofErr w:type="spellEnd"/>
            <w:r w:rsidRPr="005B1A68">
              <w:rPr>
                <w:rFonts w:ascii="Times New Roman" w:eastAsia="Times New Roman" w:hAnsi="Times New Roman" w:cs="Times New Roman"/>
                <w:sz w:val="24"/>
                <w:szCs w:val="24"/>
                <w:lang w:eastAsia="ru-RU"/>
              </w:rPr>
              <w:t xml:space="preserve"> в организации образовательного процесса</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Включенность в мероприятия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Количество </w:t>
            </w:r>
            <w:proofErr w:type="gramStart"/>
            <w:r w:rsidRPr="005B1A68">
              <w:rPr>
                <w:rFonts w:ascii="Times New Roman" w:eastAsia="Times New Roman" w:hAnsi="Times New Roman" w:cs="Times New Roman"/>
                <w:sz w:val="24"/>
                <w:szCs w:val="24"/>
                <w:lang w:eastAsia="ru-RU"/>
              </w:rPr>
              <w:t>обучающихся</w:t>
            </w:r>
            <w:proofErr w:type="gramEnd"/>
            <w:r w:rsidRPr="005B1A68">
              <w:rPr>
                <w:rFonts w:ascii="Times New Roman" w:eastAsia="Times New Roman" w:hAnsi="Times New Roman" w:cs="Times New Roman"/>
                <w:sz w:val="24"/>
                <w:szCs w:val="24"/>
                <w:lang w:eastAsia="ru-RU"/>
              </w:rPr>
              <w:t xml:space="preserve"> с ограниченными возможностями здоровья, включенных в мероприятия учреждения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 за каждого обучающегося</w:t>
            </w:r>
          </w:p>
        </w:tc>
      </w:tr>
      <w:tr w:rsidR="004A1D26" w:rsidRPr="005B1A68" w:rsidTr="000F378D">
        <w:trPr>
          <w:gridAfter w:val="3"/>
          <w:wAfter w:w="8223" w:type="dxa"/>
        </w:trPr>
        <w:tc>
          <w:tcPr>
            <w:tcW w:w="3039" w:type="dxa"/>
            <w:tcBorders>
              <w:top w:val="single" w:sz="4" w:space="0" w:color="auto"/>
              <w:left w:val="single" w:sz="4" w:space="0" w:color="auto"/>
              <w:bottom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4A1D26" w:rsidRPr="005D16F9" w:rsidRDefault="004A1D26" w:rsidP="000F378D">
            <w:pPr>
              <w:spacing w:after="0" w:line="240" w:lineRule="auto"/>
              <w:rPr>
                <w:rFonts w:ascii="Times New Roman" w:eastAsia="Times New Roman" w:hAnsi="Times New Roman" w:cs="Times New Roman"/>
                <w:sz w:val="24"/>
                <w:szCs w:val="24"/>
                <w:lang w:eastAsia="ru-RU"/>
              </w:rPr>
            </w:pPr>
            <w:r w:rsidRPr="005D16F9">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260" w:type="dxa"/>
            <w:tcBorders>
              <w:top w:val="single" w:sz="4" w:space="0" w:color="auto"/>
              <w:left w:val="single" w:sz="4" w:space="0" w:color="auto"/>
              <w:bottom w:val="single" w:sz="4" w:space="0" w:color="auto"/>
              <w:right w:val="single" w:sz="4" w:space="0" w:color="auto"/>
            </w:tcBorders>
          </w:tcPr>
          <w:p w:rsidR="004A1D26" w:rsidRPr="005D16F9"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D16F9">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5D16F9"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D16F9">
              <w:rPr>
                <w:rFonts w:ascii="Times New Roman" w:eastAsia="Times New Roman" w:hAnsi="Times New Roman" w:cs="Times New Roman"/>
                <w:sz w:val="24"/>
                <w:szCs w:val="24"/>
                <w:lang w:eastAsia="ru-RU"/>
              </w:rPr>
              <w:t>Отсутствие замечания руководителя учреждения</w:t>
            </w:r>
          </w:p>
        </w:tc>
        <w:tc>
          <w:tcPr>
            <w:tcW w:w="1985" w:type="dxa"/>
            <w:tcBorders>
              <w:top w:val="single" w:sz="4" w:space="0" w:color="auto"/>
              <w:left w:val="single" w:sz="4" w:space="0" w:color="auto"/>
              <w:bottom w:val="single" w:sz="4" w:space="0" w:color="auto"/>
              <w:right w:val="single" w:sz="4" w:space="0" w:color="auto"/>
            </w:tcBorders>
          </w:tcPr>
          <w:p w:rsidR="004A1D26" w:rsidRPr="005D16F9"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16F9">
              <w:rPr>
                <w:rFonts w:ascii="Times New Roman" w:eastAsia="Times New Roman" w:hAnsi="Times New Roman" w:cs="Times New Roman"/>
                <w:sz w:val="24"/>
                <w:szCs w:val="24"/>
                <w:lang w:eastAsia="ru-RU"/>
              </w:rPr>
              <w:t>25</w:t>
            </w:r>
          </w:p>
        </w:tc>
      </w:tr>
      <w:tr w:rsidR="004A1D26" w:rsidRPr="005B1A68" w:rsidTr="000F378D">
        <w:trPr>
          <w:gridAfter w:val="3"/>
          <w:wAfter w:w="8223" w:type="dxa"/>
        </w:trPr>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Педагогические работники: педагог-психолог, социальный педагог</w:t>
            </w: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Сопровождение воспитанников, обучающихся в образовательном процессе</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Руководство </w:t>
            </w:r>
            <w:proofErr w:type="spellStart"/>
            <w:r>
              <w:rPr>
                <w:rFonts w:ascii="Times New Roman" w:eastAsia="Times New Roman" w:hAnsi="Times New Roman" w:cs="Times New Roman"/>
                <w:sz w:val="24"/>
                <w:szCs w:val="24"/>
                <w:lang w:eastAsia="ru-RU"/>
              </w:rPr>
              <w:t>П</w:t>
            </w:r>
            <w:r w:rsidRPr="005B1A68">
              <w:rPr>
                <w:rFonts w:ascii="Times New Roman" w:eastAsia="Times New Roman" w:hAnsi="Times New Roman" w:cs="Times New Roman"/>
                <w:sz w:val="24"/>
                <w:szCs w:val="24"/>
                <w:lang w:eastAsia="ru-RU"/>
              </w:rPr>
              <w:t>Пк</w:t>
            </w:r>
            <w:proofErr w:type="spellEnd"/>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Осуществление деятельности </w:t>
            </w:r>
            <w:proofErr w:type="spellStart"/>
            <w:r>
              <w:rPr>
                <w:rFonts w:ascii="Times New Roman" w:eastAsia="Times New Roman" w:hAnsi="Times New Roman" w:cs="Times New Roman"/>
                <w:sz w:val="24"/>
                <w:szCs w:val="24"/>
                <w:lang w:eastAsia="ru-RU"/>
              </w:rPr>
              <w:t>П</w:t>
            </w:r>
            <w:r w:rsidRPr="005B1A68">
              <w:rPr>
                <w:rFonts w:ascii="Times New Roman" w:eastAsia="Times New Roman" w:hAnsi="Times New Roman" w:cs="Times New Roman"/>
                <w:sz w:val="24"/>
                <w:szCs w:val="24"/>
                <w:lang w:eastAsia="ru-RU"/>
              </w:rPr>
              <w:t>Пк</w:t>
            </w:r>
            <w:proofErr w:type="spellEnd"/>
            <w:r w:rsidRPr="005B1A68">
              <w:rPr>
                <w:rFonts w:ascii="Times New Roman" w:eastAsia="Times New Roman" w:hAnsi="Times New Roman" w:cs="Times New Roman"/>
                <w:sz w:val="24"/>
                <w:szCs w:val="24"/>
                <w:lang w:eastAsia="ru-RU"/>
              </w:rPr>
              <w:t xml:space="preserve"> в соответствии с планом</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Проведение мероприятий для родителей воспитанников, обучающихся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Проведение одного мероприятия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Эффективность методов и способов работы по педагогическому </w:t>
            </w:r>
            <w:r w:rsidRPr="005B1A68">
              <w:rPr>
                <w:rFonts w:ascii="Times New Roman" w:eastAsia="Times New Roman" w:hAnsi="Times New Roman" w:cs="Times New Roman"/>
                <w:sz w:val="24"/>
                <w:szCs w:val="24"/>
                <w:lang w:eastAsia="ru-RU"/>
              </w:rPr>
              <w:lastRenderedPageBreak/>
              <w:t>сопровождению воспитанников, обучающихся</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Участие в разработке и реализации проектов, программ, связанных с </w:t>
            </w:r>
            <w:r w:rsidRPr="005B1A68">
              <w:rPr>
                <w:rFonts w:ascii="Times New Roman" w:eastAsia="Times New Roman" w:hAnsi="Times New Roman" w:cs="Times New Roman"/>
                <w:sz w:val="24"/>
                <w:szCs w:val="24"/>
                <w:lang w:eastAsia="ru-RU"/>
              </w:rPr>
              <w:lastRenderedPageBreak/>
              <w:t>образовательной деятельностью</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Участие в разработке и реализации проектов, программ, связанных с </w:t>
            </w:r>
            <w:r w:rsidRPr="005B1A68">
              <w:rPr>
                <w:rFonts w:ascii="Times New Roman" w:eastAsia="Times New Roman" w:hAnsi="Times New Roman" w:cs="Times New Roman"/>
                <w:sz w:val="24"/>
                <w:szCs w:val="24"/>
                <w:lang w:eastAsia="ru-RU"/>
              </w:rPr>
              <w:lastRenderedPageBreak/>
              <w:t>образовательной деятельностью</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Призовое место в конкурсе проектов и программ, получение гранта</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Презентация результатов работы в форме статьи, выступления на форумах педагогов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Адаптация вновь поступивших воспитанников, обучающихся; создание благоприятного психологического климата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Уменьшение количества конфликтных ситуаций среди обучающихся, воспитанников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Высокий уровень педагогического мастерства при организации процесса психолого-педагогического сопровождения воспитанников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работы службы психолого-педагогического сопровождения воспитанников, обучающихся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Отрицательная динамика возникновения конфликтов в течение учебного года</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tcBorders>
              <w:top w:val="single" w:sz="4" w:space="0" w:color="auto"/>
              <w:left w:val="single" w:sz="4" w:space="0" w:color="auto"/>
              <w:bottom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4A1D26" w:rsidRPr="005D16F9" w:rsidRDefault="004A1D26" w:rsidP="000F378D">
            <w:pPr>
              <w:spacing w:after="0" w:line="240" w:lineRule="auto"/>
              <w:rPr>
                <w:rFonts w:ascii="Times New Roman" w:eastAsia="Times New Roman" w:hAnsi="Times New Roman" w:cs="Times New Roman"/>
                <w:sz w:val="24"/>
                <w:szCs w:val="24"/>
                <w:lang w:eastAsia="ru-RU"/>
              </w:rPr>
            </w:pPr>
            <w:r w:rsidRPr="005D16F9">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tcPr>
          <w:p w:rsidR="004A1D26" w:rsidRPr="005D16F9"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D16F9">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4A1D26" w:rsidRPr="005D16F9"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D16F9">
              <w:rPr>
                <w:rFonts w:ascii="Times New Roman" w:eastAsia="Times New Roman" w:hAnsi="Times New Roman" w:cs="Times New Roman"/>
                <w:sz w:val="24"/>
                <w:szCs w:val="24"/>
                <w:lang w:eastAsia="ru-RU"/>
              </w:rPr>
              <w:t>Отсутствие замечания руководителя учреждения</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A1D26" w:rsidRPr="005D16F9"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16F9">
              <w:rPr>
                <w:rFonts w:ascii="Times New Roman" w:eastAsia="Times New Roman" w:hAnsi="Times New Roman" w:cs="Times New Roman"/>
                <w:sz w:val="24"/>
                <w:szCs w:val="24"/>
                <w:lang w:eastAsia="ru-RU"/>
              </w:rPr>
              <w:t>25</w:t>
            </w:r>
          </w:p>
        </w:tc>
      </w:tr>
      <w:tr w:rsidR="004A1D26" w:rsidRPr="005B1A68" w:rsidTr="000F378D">
        <w:trPr>
          <w:gridAfter w:val="3"/>
          <w:wAfter w:w="8223" w:type="dxa"/>
        </w:trPr>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Педагогические работники: воспитатель</w:t>
            </w: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roofErr w:type="gramStart"/>
            <w:r w:rsidRPr="005B1A68">
              <w:rPr>
                <w:rFonts w:ascii="Times New Roman" w:eastAsia="Times New Roman" w:hAnsi="Times New Roman" w:cs="Times New Roman"/>
                <w:sz w:val="24"/>
                <w:szCs w:val="24"/>
                <w:lang w:eastAsia="ru-RU"/>
              </w:rPr>
              <w:t>Своевременное информирование руководителя учреждения о происшествиях с воспитанниками, обучающимися, повлекших причинение вреда их жизни и здоровью, о выявлении случаев детской безнадзорности, правонарушений, преступлений и иных антиобщественных действий, совершенных несовершеннолетними и в отношении них, законных представителях, не исполняющих либо ненадлежащим образом исполняющих родительские обязанности, а также иным поведением оказывающих отрицательное влияние на воспитанников, обучающихся</w:t>
            </w:r>
            <w:proofErr w:type="gramEnd"/>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случаев сокрытия происшествий с воспитанниками, обучающимися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случаев сокрытия происшествий с воспитанниками, обучающимися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правонарушений, совершенных воспитанниками, обучающимися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воспитанников, обучающихся, состоящих на учете в органах внутренних дел, комиссии по делам несовершеннолетних и защите их прав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воспитанников, обучающихся, состоящих на учете в органах внутренних дел, комиссии по делам несовершеннолетних и защите их прав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Привитие норм и правил совместного проживания воспитанников, обучающихся </w:t>
            </w:r>
            <w:r w:rsidRPr="005B1A68">
              <w:rPr>
                <w:rFonts w:ascii="Times New Roman" w:eastAsia="Times New Roman" w:hAnsi="Times New Roman" w:cs="Times New Roman"/>
                <w:sz w:val="24"/>
                <w:szCs w:val="24"/>
                <w:lang w:eastAsia="ru-RU"/>
              </w:rPr>
              <w:lastRenderedPageBreak/>
              <w:t>(поведения и общения)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Отсутствие случаев нарушения дисциплины</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случаев нарушения дисциплины</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Достижения воспитанников, обучающихся</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краевых, всероссийских, международных соревнованиях, олимпиадах, научно-практических конференциях, конкурсах</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участвующих от общего количества воспитанников, обучающихся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Ведение портфолио воспитанников, обучающихся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Призовое место</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Организация </w:t>
            </w:r>
            <w:proofErr w:type="spellStart"/>
            <w:r w:rsidRPr="005B1A68">
              <w:rPr>
                <w:rFonts w:ascii="Times New Roman" w:eastAsia="Times New Roman" w:hAnsi="Times New Roman" w:cs="Times New Roman"/>
                <w:sz w:val="24"/>
                <w:szCs w:val="24"/>
                <w:lang w:eastAsia="ru-RU"/>
              </w:rPr>
              <w:t>здоровьесберегающей</w:t>
            </w:r>
            <w:proofErr w:type="spellEnd"/>
            <w:r w:rsidRPr="005B1A68">
              <w:rPr>
                <w:rFonts w:ascii="Times New Roman" w:eastAsia="Times New Roman" w:hAnsi="Times New Roman" w:cs="Times New Roman"/>
                <w:sz w:val="24"/>
                <w:szCs w:val="24"/>
                <w:lang w:eastAsia="ru-RU"/>
              </w:rPr>
              <w:t xml:space="preserve"> воспитывающей среды</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травм, несчастных случаев, вредных привычек у воспитанников, обучающихся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травм, несчастных случаев, вредных привычек у воспитанников, обучающихся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работы по созданию коллектива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Социально-психологический климат в коллективе, способствующий мотивации к обучению, эффективному разрешению конфликтов, адекватной самооценке</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Высокие показатели обучения воспитанников, обучающихся; отсутствие конфликтов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val="restart"/>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Высокий уровень педагогического мастерства при организации воспитательного процесса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Выстраивание воспитательного процесса в соответствии с программой воспитания коллектива воспитанников, обучающихся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программы воспитания коллектива воспитанников, обучающихся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Участие в конкурсах </w:t>
            </w:r>
            <w:r w:rsidRPr="005B1A68">
              <w:rPr>
                <w:rFonts w:ascii="Times New Roman" w:eastAsia="Times New Roman" w:hAnsi="Times New Roman" w:cs="Times New Roman"/>
                <w:sz w:val="24"/>
                <w:szCs w:val="24"/>
                <w:lang w:eastAsia="ru-RU"/>
              </w:rPr>
              <w:lastRenderedPageBreak/>
              <w:t>профессионального мастерства, использование полученного опыта в своей повседневной деятельности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Внедрение новых технологий, </w:t>
            </w:r>
            <w:r w:rsidRPr="005B1A68">
              <w:rPr>
                <w:rFonts w:ascii="Times New Roman" w:eastAsia="Times New Roman" w:hAnsi="Times New Roman" w:cs="Times New Roman"/>
                <w:sz w:val="24"/>
                <w:szCs w:val="24"/>
                <w:lang w:eastAsia="ru-RU"/>
              </w:rPr>
              <w:lastRenderedPageBreak/>
              <w:t>форм, методов, приемов, демонстрация их при проведении мастер-классов, творческих отчетов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20</w:t>
            </w:r>
          </w:p>
        </w:tc>
      </w:tr>
      <w:tr w:rsidR="004A1D26" w:rsidRPr="005B1A68" w:rsidTr="000F378D">
        <w:trPr>
          <w:gridAfter w:val="3"/>
          <w:wAfter w:w="8223" w:type="dxa"/>
        </w:trPr>
        <w:tc>
          <w:tcPr>
            <w:tcW w:w="3039" w:type="dxa"/>
            <w:tcBorders>
              <w:top w:val="single" w:sz="4" w:space="0" w:color="auto"/>
              <w:left w:val="single" w:sz="4" w:space="0" w:color="auto"/>
              <w:bottom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4A1D26" w:rsidRPr="00591E3F" w:rsidRDefault="004A1D26" w:rsidP="000F378D">
            <w:pPr>
              <w:spacing w:after="0" w:line="240" w:lineRule="auto"/>
              <w:rPr>
                <w:rFonts w:ascii="Times New Roman" w:eastAsia="Times New Roman" w:hAnsi="Times New Roman" w:cs="Times New Roman"/>
                <w:sz w:val="24"/>
                <w:szCs w:val="24"/>
                <w:lang w:eastAsia="ru-RU"/>
              </w:rPr>
            </w:pPr>
            <w:r w:rsidRPr="00591E3F">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260" w:type="dxa"/>
            <w:tcBorders>
              <w:top w:val="single" w:sz="4" w:space="0" w:color="auto"/>
              <w:left w:val="single" w:sz="4" w:space="0" w:color="auto"/>
              <w:bottom w:val="single" w:sz="4" w:space="0" w:color="auto"/>
              <w:right w:val="single" w:sz="4" w:space="0" w:color="auto"/>
            </w:tcBorders>
          </w:tcPr>
          <w:p w:rsidR="004A1D26" w:rsidRPr="00591E3F"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E3F">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591E3F"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91E3F">
              <w:rPr>
                <w:rFonts w:ascii="Times New Roman" w:eastAsia="Times New Roman" w:hAnsi="Times New Roman" w:cs="Times New Roman"/>
                <w:sz w:val="24"/>
                <w:szCs w:val="24"/>
                <w:lang w:eastAsia="ru-RU"/>
              </w:rPr>
              <w:t>Отсутствие замечания руководителя учреждения</w:t>
            </w:r>
          </w:p>
        </w:tc>
        <w:tc>
          <w:tcPr>
            <w:tcW w:w="1985" w:type="dxa"/>
            <w:tcBorders>
              <w:top w:val="single" w:sz="4" w:space="0" w:color="auto"/>
              <w:left w:val="single" w:sz="4" w:space="0" w:color="auto"/>
              <w:bottom w:val="single" w:sz="4" w:space="0" w:color="auto"/>
              <w:right w:val="single" w:sz="4" w:space="0" w:color="auto"/>
            </w:tcBorders>
          </w:tcPr>
          <w:p w:rsidR="004A1D26" w:rsidRPr="00591E3F"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91E3F">
              <w:rPr>
                <w:rFonts w:ascii="Times New Roman" w:eastAsia="Times New Roman" w:hAnsi="Times New Roman" w:cs="Times New Roman"/>
                <w:sz w:val="24"/>
                <w:szCs w:val="24"/>
                <w:lang w:eastAsia="ru-RU"/>
              </w:rPr>
              <w:t>25</w:t>
            </w:r>
          </w:p>
        </w:tc>
      </w:tr>
      <w:tr w:rsidR="004A1D26" w:rsidRPr="005B1A68" w:rsidTr="000F378D">
        <w:trPr>
          <w:gridAfter w:val="3"/>
          <w:wAfter w:w="8223" w:type="dxa"/>
        </w:trPr>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Педагог дополнительного образования, музыкальный руководитель, педагог-организатор, тренер-преподаватель</w:t>
            </w: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Руководство объединениями педагогов (проектными командами, творческими группами, методическими объединениями, кафедрами)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Руководство объединениями педагогов (проектными командами, творческими группами, методическими объединениями, кафедрами)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работы в соответствии с планом</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Ведение профессиональной документации (тематическое планирование, рабочие программы)</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Полнота и соответствие регламентирующим документам</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Достижения воспитанников, обучающихся</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соревнованиях, олимпиадах, научно-практических конференциях, конкурсах различного уровня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участвующих от общего количества воспитанников, обучающихся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Призовое место</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Организация деятельности </w:t>
            </w:r>
            <w:r w:rsidRPr="005B1A68">
              <w:rPr>
                <w:rFonts w:ascii="Times New Roman" w:eastAsia="Times New Roman" w:hAnsi="Times New Roman" w:cs="Times New Roman"/>
                <w:sz w:val="24"/>
                <w:szCs w:val="24"/>
                <w:lang w:eastAsia="ru-RU"/>
              </w:rPr>
              <w:lastRenderedPageBreak/>
              <w:t xml:space="preserve">детских объединений, </w:t>
            </w:r>
            <w:r>
              <w:rPr>
                <w:rFonts w:ascii="Times New Roman" w:eastAsia="Times New Roman" w:hAnsi="Times New Roman" w:cs="Times New Roman"/>
                <w:sz w:val="24"/>
                <w:szCs w:val="24"/>
                <w:lang w:eastAsia="ru-RU"/>
              </w:rPr>
              <w:t>учреждений</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Постоянный состав, создание </w:t>
            </w:r>
            <w:r w:rsidRPr="005B1A68">
              <w:rPr>
                <w:rFonts w:ascii="Times New Roman" w:eastAsia="Times New Roman" w:hAnsi="Times New Roman" w:cs="Times New Roman"/>
                <w:sz w:val="24"/>
                <w:szCs w:val="24"/>
                <w:lang w:eastAsia="ru-RU"/>
              </w:rPr>
              <w:lastRenderedPageBreak/>
              <w:t>и реализация социальных проектов, программ</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Каждый проект, программа</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val="restart"/>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Высокий уровень педагогического мастерства при организации образовательного процесса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конкурсах профессионального мастерства, использование полученного опыта в своей повседневной деятельности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Внедрение новых технологий форм, методов, приемов, демонстрация их при проведении мастер-классов, творческих отчетов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tcBorders>
              <w:top w:val="single" w:sz="4" w:space="0" w:color="auto"/>
              <w:left w:val="single" w:sz="4" w:space="0" w:color="auto"/>
              <w:bottom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4A1D26" w:rsidRPr="004C1C88" w:rsidRDefault="004A1D26" w:rsidP="000F378D">
            <w:pPr>
              <w:spacing w:after="0" w:line="240" w:lineRule="auto"/>
              <w:rPr>
                <w:rFonts w:ascii="Times New Roman" w:eastAsia="Times New Roman" w:hAnsi="Times New Roman" w:cs="Times New Roman"/>
                <w:sz w:val="24"/>
                <w:szCs w:val="24"/>
                <w:lang w:eastAsia="ru-RU"/>
              </w:rPr>
            </w:pPr>
            <w:r w:rsidRPr="004C1C88">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260" w:type="dxa"/>
            <w:tcBorders>
              <w:top w:val="single" w:sz="4" w:space="0" w:color="auto"/>
              <w:left w:val="single" w:sz="4" w:space="0" w:color="auto"/>
              <w:bottom w:val="single" w:sz="4" w:space="0" w:color="auto"/>
              <w:right w:val="single" w:sz="4" w:space="0" w:color="auto"/>
            </w:tcBorders>
          </w:tcPr>
          <w:p w:rsidR="004A1D26" w:rsidRPr="004C1C8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C1C88">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4C1C8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C1C88">
              <w:rPr>
                <w:rFonts w:ascii="Times New Roman" w:eastAsia="Times New Roman" w:hAnsi="Times New Roman" w:cs="Times New Roman"/>
                <w:sz w:val="24"/>
                <w:szCs w:val="24"/>
                <w:lang w:eastAsia="ru-RU"/>
              </w:rPr>
              <w:t>Отсутствие замечания руководителя учреждения</w:t>
            </w:r>
          </w:p>
        </w:tc>
        <w:tc>
          <w:tcPr>
            <w:tcW w:w="1985" w:type="dxa"/>
            <w:tcBorders>
              <w:top w:val="single" w:sz="4" w:space="0" w:color="auto"/>
              <w:left w:val="single" w:sz="4" w:space="0" w:color="auto"/>
              <w:bottom w:val="single" w:sz="4" w:space="0" w:color="auto"/>
              <w:right w:val="single" w:sz="4" w:space="0" w:color="auto"/>
            </w:tcBorders>
          </w:tcPr>
          <w:p w:rsidR="004A1D26" w:rsidRPr="004C1C8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1C88">
              <w:rPr>
                <w:rFonts w:ascii="Times New Roman" w:eastAsia="Times New Roman" w:hAnsi="Times New Roman" w:cs="Times New Roman"/>
                <w:sz w:val="24"/>
                <w:szCs w:val="24"/>
                <w:lang w:eastAsia="ru-RU"/>
              </w:rPr>
              <w:t>25</w:t>
            </w:r>
          </w:p>
        </w:tc>
      </w:tr>
      <w:tr w:rsidR="004A1D26" w:rsidRPr="005B1A68" w:rsidTr="000F378D">
        <w:trPr>
          <w:gridAfter w:val="3"/>
          <w:wAfter w:w="8223" w:type="dxa"/>
        </w:trPr>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Заведующий библиотекой, библиотекарь, педагог - библиотекарь</w:t>
            </w: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Создание системы работы по повышению мотивации воспитанников, обучающихся к чтению</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Количество воспитанников, обучающихся и работников учреждения, пользующихся библиотечным фондом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80%</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Совершенствование информационно-библиотечной системы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Создание программы развития информационно-библиографического пространства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программы развития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Сохранность библиотечного </w:t>
            </w:r>
            <w:r w:rsidRPr="005B1A68">
              <w:rPr>
                <w:rFonts w:ascii="Times New Roman" w:eastAsia="Times New Roman" w:hAnsi="Times New Roman" w:cs="Times New Roman"/>
                <w:sz w:val="24"/>
                <w:szCs w:val="24"/>
                <w:lang w:eastAsia="ru-RU"/>
              </w:rPr>
              <w:lastRenderedPageBreak/>
              <w:t>фонда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Количество списываемой </w:t>
            </w:r>
            <w:r w:rsidRPr="005B1A68">
              <w:rPr>
                <w:rFonts w:ascii="Times New Roman" w:eastAsia="Times New Roman" w:hAnsi="Times New Roman" w:cs="Times New Roman"/>
                <w:sz w:val="24"/>
                <w:szCs w:val="24"/>
                <w:lang w:eastAsia="ru-RU"/>
              </w:rPr>
              <w:lastRenderedPageBreak/>
              <w:t>литературы библиотечного фонда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Менее 20% фонда</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Осуществление текущего информирования коллектива педагогов, воспитанников, обучающихся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Проведение уроков информационной культуры</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 раз в четверть</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Проведение дней информирования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 раз в четверть</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Высокий уровень профессионального мастерства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Систематическая работа по повышению педагогического мастерства (курсы повышения квалификации, семинары, самообразование), использование полученного опыта в своей повседневной деятельности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Внедрение новых технологий, форм, методов, приемов, демонстрация их при проведении мастер-классов, творческих отчетов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FF64FF" w:rsidTr="000F378D">
        <w:trPr>
          <w:gridAfter w:val="3"/>
          <w:wAfter w:w="8223" w:type="dxa"/>
        </w:trPr>
        <w:tc>
          <w:tcPr>
            <w:tcW w:w="3039" w:type="dxa"/>
            <w:tcBorders>
              <w:top w:val="single" w:sz="4" w:space="0" w:color="auto"/>
              <w:left w:val="single" w:sz="4" w:space="0" w:color="auto"/>
              <w:bottom w:val="single" w:sz="4" w:space="0" w:color="auto"/>
              <w:right w:val="single" w:sz="4" w:space="0" w:color="auto"/>
            </w:tcBorders>
            <w:vAlign w:val="center"/>
          </w:tcPr>
          <w:p w:rsidR="004A1D26" w:rsidRPr="00FF64FF"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4A1D26" w:rsidRPr="00FF64FF" w:rsidRDefault="004A1D26" w:rsidP="000F378D">
            <w:pPr>
              <w:spacing w:after="0" w:line="240" w:lineRule="auto"/>
              <w:rPr>
                <w:rFonts w:ascii="Times New Roman" w:eastAsia="Times New Roman" w:hAnsi="Times New Roman" w:cs="Times New Roman"/>
                <w:sz w:val="24"/>
                <w:szCs w:val="24"/>
                <w:lang w:eastAsia="ru-RU"/>
              </w:rPr>
            </w:pPr>
            <w:r w:rsidRPr="00FF64FF">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260" w:type="dxa"/>
            <w:tcBorders>
              <w:top w:val="single" w:sz="4" w:space="0" w:color="auto"/>
              <w:left w:val="single" w:sz="4" w:space="0" w:color="auto"/>
              <w:bottom w:val="single" w:sz="4" w:space="0" w:color="auto"/>
              <w:right w:val="single" w:sz="4" w:space="0" w:color="auto"/>
            </w:tcBorders>
          </w:tcPr>
          <w:p w:rsidR="004A1D26" w:rsidRPr="00FF64FF"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F64FF">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FF64FF"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F64FF">
              <w:rPr>
                <w:rFonts w:ascii="Times New Roman" w:eastAsia="Times New Roman" w:hAnsi="Times New Roman" w:cs="Times New Roman"/>
                <w:sz w:val="24"/>
                <w:szCs w:val="24"/>
                <w:lang w:eastAsia="ru-RU"/>
              </w:rPr>
              <w:t>Отсутствие замечания руководителя учреждения</w:t>
            </w:r>
          </w:p>
        </w:tc>
        <w:tc>
          <w:tcPr>
            <w:tcW w:w="1985" w:type="dxa"/>
            <w:tcBorders>
              <w:top w:val="single" w:sz="4" w:space="0" w:color="auto"/>
              <w:left w:val="single" w:sz="4" w:space="0" w:color="auto"/>
              <w:bottom w:val="single" w:sz="4" w:space="0" w:color="auto"/>
              <w:right w:val="single" w:sz="4" w:space="0" w:color="auto"/>
            </w:tcBorders>
          </w:tcPr>
          <w:p w:rsidR="004A1D26" w:rsidRPr="00FF64FF"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F64FF">
              <w:rPr>
                <w:rFonts w:ascii="Times New Roman" w:eastAsia="Times New Roman" w:hAnsi="Times New Roman" w:cs="Times New Roman"/>
                <w:sz w:val="24"/>
                <w:szCs w:val="24"/>
                <w:lang w:eastAsia="ru-RU"/>
              </w:rPr>
              <w:t>25</w:t>
            </w:r>
          </w:p>
        </w:tc>
      </w:tr>
      <w:tr w:rsidR="004A1D26" w:rsidRPr="005B1A68" w:rsidTr="000F378D">
        <w:trPr>
          <w:gridAfter w:val="3"/>
          <w:wAfter w:w="8223" w:type="dxa"/>
        </w:trPr>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B1A68">
              <w:rPr>
                <w:rFonts w:ascii="Times New Roman" w:eastAsia="Times New Roman" w:hAnsi="Times New Roman" w:cs="Times New Roman"/>
                <w:sz w:val="24"/>
                <w:szCs w:val="24"/>
                <w:lang w:eastAsia="ru-RU"/>
              </w:rPr>
              <w:t xml:space="preserve">Юрисконсульт, инспектор по кадрам, программист, делопроизводитель, экономист, секретарь-машинистка, секретарь, секретарь учебной части, </w:t>
            </w:r>
            <w:r w:rsidRPr="005B1A68">
              <w:rPr>
                <w:rFonts w:ascii="Times New Roman" w:eastAsia="Times New Roman" w:hAnsi="Times New Roman" w:cs="Times New Roman"/>
                <w:sz w:val="24"/>
                <w:szCs w:val="24"/>
                <w:lang w:eastAsia="ru-RU"/>
              </w:rPr>
              <w:lastRenderedPageBreak/>
              <w:t>системный администратор, техник – программист, секретарь, секретарь руководителя</w:t>
            </w:r>
            <w:proofErr w:type="gramEnd"/>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Своевременная подготовка локальных нормативных актов учреждения, финансово-экономических документов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Полнота и соответствие законодательству</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Оформление документов для участия в краевых и федеральных программах, проектах, конкурсах</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Соответствие установленным требованиям</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Осуществление юридических консультаций для воспитанников, обучающихся и работников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конфликтов в учреждении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конфликтов в учреждении</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Создание в учреждении единых требований к оформлению документов, системы документооборота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регламентов по созданию внутренних документов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Соблюдение регламентов по созданию внутренних документов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tcBorders>
              <w:top w:val="single" w:sz="4" w:space="0" w:color="auto"/>
              <w:left w:val="single" w:sz="4" w:space="0" w:color="auto"/>
              <w:bottom w:val="single" w:sz="4" w:space="0" w:color="auto"/>
              <w:right w:val="single" w:sz="4" w:space="0" w:color="auto"/>
            </w:tcBorders>
            <w:vAlign w:val="center"/>
          </w:tcPr>
          <w:p w:rsidR="004A1D26" w:rsidRPr="004C61A0"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4A1D26" w:rsidRPr="004C61A0" w:rsidRDefault="004A1D26" w:rsidP="000F378D">
            <w:pPr>
              <w:spacing w:after="0" w:line="240" w:lineRule="auto"/>
              <w:rPr>
                <w:rFonts w:ascii="Times New Roman" w:eastAsia="Times New Roman" w:hAnsi="Times New Roman" w:cs="Times New Roman"/>
                <w:sz w:val="24"/>
                <w:szCs w:val="24"/>
                <w:lang w:eastAsia="ru-RU"/>
              </w:rPr>
            </w:pPr>
            <w:r w:rsidRPr="004C61A0">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260" w:type="dxa"/>
            <w:tcBorders>
              <w:top w:val="single" w:sz="4" w:space="0" w:color="auto"/>
              <w:left w:val="single" w:sz="4" w:space="0" w:color="auto"/>
              <w:bottom w:val="single" w:sz="4" w:space="0" w:color="auto"/>
              <w:right w:val="single" w:sz="4" w:space="0" w:color="auto"/>
            </w:tcBorders>
          </w:tcPr>
          <w:p w:rsidR="004A1D26" w:rsidRPr="004C61A0"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C61A0">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4C61A0"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C61A0">
              <w:rPr>
                <w:rFonts w:ascii="Times New Roman" w:eastAsia="Times New Roman" w:hAnsi="Times New Roman" w:cs="Times New Roman"/>
                <w:sz w:val="24"/>
                <w:szCs w:val="24"/>
                <w:lang w:eastAsia="ru-RU"/>
              </w:rPr>
              <w:t>Отсутствие замечания руководителя учреждения</w:t>
            </w:r>
          </w:p>
        </w:tc>
        <w:tc>
          <w:tcPr>
            <w:tcW w:w="1985" w:type="dxa"/>
            <w:tcBorders>
              <w:top w:val="single" w:sz="4" w:space="0" w:color="auto"/>
              <w:left w:val="single" w:sz="4" w:space="0" w:color="auto"/>
              <w:bottom w:val="single" w:sz="4" w:space="0" w:color="auto"/>
              <w:right w:val="single" w:sz="4" w:space="0" w:color="auto"/>
            </w:tcBorders>
          </w:tcPr>
          <w:p w:rsidR="004A1D26" w:rsidRPr="004C61A0"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C61A0">
              <w:rPr>
                <w:rFonts w:ascii="Times New Roman" w:eastAsia="Times New Roman" w:hAnsi="Times New Roman" w:cs="Times New Roman"/>
                <w:sz w:val="24"/>
                <w:szCs w:val="24"/>
                <w:lang w:eastAsia="ru-RU"/>
              </w:rPr>
              <w:t>25</w:t>
            </w:r>
          </w:p>
        </w:tc>
      </w:tr>
      <w:tr w:rsidR="004A1D26" w:rsidRPr="005B1A68" w:rsidTr="000F378D">
        <w:trPr>
          <w:gridAfter w:val="3"/>
          <w:wAfter w:w="8223" w:type="dxa"/>
        </w:trPr>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Шеф-повар, повар</w:t>
            </w: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или оперативное устранение предписаний надзорных органов</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предписаний надзорных органов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предписаний надзорных органов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Устранение предписаний надзорных органов в установленный срок</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Снижение уровня заболеваемости обучающихся, воспитанников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Снижение количества заболевших обучающихся, воспитанников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вспышек заболеваний обучающихся, воспитанников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Качество приготовления пищи, эстетическое оформление блюд</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жалоб, отказов обучающихся, воспитанников от приема пищи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жалоб, отказов обучающихся, воспитанников от приема пищи</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r w:rsidR="004A1D26" w:rsidRPr="005B1A68" w:rsidTr="000F378D">
        <w:trPr>
          <w:gridAfter w:val="3"/>
          <w:wAfter w:w="8223" w:type="dxa"/>
        </w:trPr>
        <w:tc>
          <w:tcPr>
            <w:tcW w:w="3039" w:type="dxa"/>
            <w:tcBorders>
              <w:top w:val="single" w:sz="4" w:space="0" w:color="auto"/>
              <w:left w:val="single" w:sz="4" w:space="0" w:color="auto"/>
              <w:bottom w:val="single" w:sz="4" w:space="0" w:color="auto"/>
              <w:right w:val="single" w:sz="4" w:space="0" w:color="auto"/>
            </w:tcBorders>
            <w:vAlign w:val="center"/>
          </w:tcPr>
          <w:p w:rsidR="004A1D26" w:rsidRPr="00EE781C"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4A1D26" w:rsidRPr="00EE781C" w:rsidRDefault="004A1D26" w:rsidP="000F378D">
            <w:pPr>
              <w:spacing w:after="0" w:line="240" w:lineRule="auto"/>
              <w:rPr>
                <w:rFonts w:ascii="Times New Roman" w:eastAsia="Times New Roman" w:hAnsi="Times New Roman" w:cs="Times New Roman"/>
                <w:sz w:val="24"/>
                <w:szCs w:val="24"/>
                <w:lang w:eastAsia="ru-RU"/>
              </w:rPr>
            </w:pPr>
            <w:r w:rsidRPr="00EE781C">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260" w:type="dxa"/>
            <w:tcBorders>
              <w:top w:val="single" w:sz="4" w:space="0" w:color="auto"/>
              <w:left w:val="single" w:sz="4" w:space="0" w:color="auto"/>
              <w:bottom w:val="single" w:sz="4" w:space="0" w:color="auto"/>
              <w:right w:val="single" w:sz="4" w:space="0" w:color="auto"/>
            </w:tcBorders>
          </w:tcPr>
          <w:p w:rsidR="004A1D26" w:rsidRPr="00EE781C"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E781C">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EE781C"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E781C">
              <w:rPr>
                <w:rFonts w:ascii="Times New Roman" w:eastAsia="Times New Roman" w:hAnsi="Times New Roman" w:cs="Times New Roman"/>
                <w:sz w:val="24"/>
                <w:szCs w:val="24"/>
                <w:lang w:eastAsia="ru-RU"/>
              </w:rPr>
              <w:t>Отсутствие замечания руководителя учреждения</w:t>
            </w:r>
          </w:p>
        </w:tc>
        <w:tc>
          <w:tcPr>
            <w:tcW w:w="1985" w:type="dxa"/>
            <w:tcBorders>
              <w:top w:val="single" w:sz="4" w:space="0" w:color="auto"/>
              <w:left w:val="single" w:sz="4" w:space="0" w:color="auto"/>
              <w:bottom w:val="single" w:sz="4" w:space="0" w:color="auto"/>
              <w:right w:val="single" w:sz="4" w:space="0" w:color="auto"/>
            </w:tcBorders>
          </w:tcPr>
          <w:p w:rsidR="004A1D26" w:rsidRPr="00EE781C"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E781C">
              <w:rPr>
                <w:rFonts w:ascii="Times New Roman" w:eastAsia="Times New Roman" w:hAnsi="Times New Roman" w:cs="Times New Roman"/>
                <w:sz w:val="24"/>
                <w:szCs w:val="24"/>
                <w:lang w:eastAsia="ru-RU"/>
              </w:rPr>
              <w:t>25</w:t>
            </w:r>
          </w:p>
        </w:tc>
      </w:tr>
      <w:tr w:rsidR="004A1D26" w:rsidRPr="005B1A68" w:rsidTr="000F378D">
        <w:trPr>
          <w:gridAfter w:val="3"/>
          <w:wAfter w:w="8223" w:type="dxa"/>
        </w:trPr>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Младший воспитатель</w:t>
            </w: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B1A68">
              <w:rPr>
                <w:rFonts w:ascii="Times New Roman" w:eastAsia="Times New Roman" w:hAnsi="Times New Roman" w:cs="Times New Roman"/>
                <w:sz w:val="24"/>
                <w:szCs w:val="24"/>
                <w:lang w:eastAsia="ru-RU"/>
              </w:rPr>
              <w:t xml:space="preserve">Своевременное информирование руководителя учреждения о происшествиях с обучающимися, воспитанниками, повлекших причинение вреда их жизни и здоровью, о выявлении случаев детской безнадзорности, правонарушений, преступлений и иных антиобщественных действий, совершенных несовершеннолетними и в </w:t>
            </w:r>
            <w:r w:rsidRPr="005B1A68">
              <w:rPr>
                <w:rFonts w:ascii="Times New Roman" w:eastAsia="Times New Roman" w:hAnsi="Times New Roman" w:cs="Times New Roman"/>
                <w:sz w:val="24"/>
                <w:szCs w:val="24"/>
                <w:lang w:eastAsia="ru-RU"/>
              </w:rPr>
              <w:lastRenderedPageBreak/>
              <w:t>отношении них, законных представителях, не исполняющих либо ненадлежащим образом исполняющих родительские обязанности, а также иным поведением оказывающих отрицательное влияние на обучающихся, воспитанников</w:t>
            </w:r>
            <w:proofErr w:type="gramEnd"/>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Отсутствие случаев сокрытия происшествий с обучающимися, воспитанниками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случаев сокрытия происшествий с обучающимися, воспитанниками</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Осуществление дополнительных работ</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проведении ремонтных работ в учреждении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Постоянно</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Соблюдение санитарно-гигиенических норм</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Отсутствие замечаний Федеральной службы по надзору в сфере защиты прав потребителей и благополучия человека (далее - </w:t>
            </w:r>
            <w:proofErr w:type="spellStart"/>
            <w:r w:rsidRPr="005B1A68">
              <w:rPr>
                <w:rFonts w:ascii="Times New Roman" w:eastAsia="Times New Roman" w:hAnsi="Times New Roman" w:cs="Times New Roman"/>
                <w:sz w:val="24"/>
                <w:szCs w:val="24"/>
                <w:lang w:eastAsia="ru-RU"/>
              </w:rPr>
              <w:t>Роспотребнадзор</w:t>
            </w:r>
            <w:proofErr w:type="spellEnd"/>
            <w:r w:rsidRPr="005B1A68">
              <w:rPr>
                <w:rFonts w:ascii="Times New Roman" w:eastAsia="Times New Roman" w:hAnsi="Times New Roman" w:cs="Times New Roman"/>
                <w:sz w:val="24"/>
                <w:szCs w:val="24"/>
                <w:lang w:eastAsia="ru-RU"/>
              </w:rPr>
              <w:t>)</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Отсутствие замечаний </w:t>
            </w:r>
            <w:proofErr w:type="spellStart"/>
            <w:r w:rsidRPr="005B1A68">
              <w:rPr>
                <w:rFonts w:ascii="Times New Roman" w:eastAsia="Times New Roman" w:hAnsi="Times New Roman" w:cs="Times New Roman"/>
                <w:sz w:val="24"/>
                <w:szCs w:val="24"/>
                <w:lang w:eastAsia="ru-RU"/>
              </w:rPr>
              <w:t>Роспотребнадзора</w:t>
            </w:r>
            <w:proofErr w:type="spellEnd"/>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r w:rsidR="004A1D26" w:rsidRPr="005B1A68" w:rsidTr="000F378D">
        <w:trPr>
          <w:gridAfter w:val="3"/>
          <w:wAfter w:w="8223" w:type="dxa"/>
        </w:trPr>
        <w:tc>
          <w:tcPr>
            <w:tcW w:w="3039" w:type="dxa"/>
            <w:tcBorders>
              <w:top w:val="single" w:sz="4" w:space="0" w:color="auto"/>
              <w:left w:val="single" w:sz="4" w:space="0" w:color="auto"/>
              <w:bottom w:val="single" w:sz="4" w:space="0" w:color="auto"/>
              <w:right w:val="single" w:sz="4" w:space="0" w:color="auto"/>
            </w:tcBorders>
            <w:vAlign w:val="center"/>
          </w:tcPr>
          <w:p w:rsidR="004A1D26" w:rsidRPr="008963AD"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4A1D26" w:rsidRPr="008963AD" w:rsidRDefault="004A1D26" w:rsidP="000F378D">
            <w:pPr>
              <w:spacing w:after="0" w:line="240" w:lineRule="auto"/>
              <w:rPr>
                <w:rFonts w:ascii="Times New Roman" w:eastAsia="Times New Roman" w:hAnsi="Times New Roman" w:cs="Times New Roman"/>
                <w:sz w:val="24"/>
                <w:szCs w:val="24"/>
                <w:lang w:eastAsia="ru-RU"/>
              </w:rPr>
            </w:pPr>
            <w:r w:rsidRPr="008963AD">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260" w:type="dxa"/>
            <w:tcBorders>
              <w:top w:val="single" w:sz="4" w:space="0" w:color="auto"/>
              <w:left w:val="single" w:sz="4" w:space="0" w:color="auto"/>
              <w:bottom w:val="single" w:sz="4" w:space="0" w:color="auto"/>
              <w:right w:val="single" w:sz="4" w:space="0" w:color="auto"/>
            </w:tcBorders>
          </w:tcPr>
          <w:p w:rsidR="004A1D26" w:rsidRPr="008963AD"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963AD">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8963AD"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963AD">
              <w:rPr>
                <w:rFonts w:ascii="Times New Roman" w:eastAsia="Times New Roman" w:hAnsi="Times New Roman" w:cs="Times New Roman"/>
                <w:sz w:val="24"/>
                <w:szCs w:val="24"/>
                <w:lang w:eastAsia="ru-RU"/>
              </w:rPr>
              <w:t>Отсутствие замечания руководителя учреждения</w:t>
            </w:r>
          </w:p>
        </w:tc>
        <w:tc>
          <w:tcPr>
            <w:tcW w:w="1985" w:type="dxa"/>
            <w:tcBorders>
              <w:top w:val="single" w:sz="4" w:space="0" w:color="auto"/>
              <w:left w:val="single" w:sz="4" w:space="0" w:color="auto"/>
              <w:bottom w:val="single" w:sz="4" w:space="0" w:color="auto"/>
              <w:right w:val="single" w:sz="4" w:space="0" w:color="auto"/>
            </w:tcBorders>
          </w:tcPr>
          <w:p w:rsidR="004A1D26" w:rsidRPr="008963AD"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963AD">
              <w:rPr>
                <w:rFonts w:ascii="Times New Roman" w:eastAsia="Times New Roman" w:hAnsi="Times New Roman" w:cs="Times New Roman"/>
                <w:sz w:val="24"/>
                <w:szCs w:val="24"/>
                <w:lang w:eastAsia="ru-RU"/>
              </w:rPr>
              <w:t>25</w:t>
            </w:r>
          </w:p>
        </w:tc>
      </w:tr>
      <w:tr w:rsidR="004A1D26" w:rsidRPr="005B1A68" w:rsidTr="000F378D">
        <w:trPr>
          <w:gridAfter w:val="3"/>
          <w:wAfter w:w="8223" w:type="dxa"/>
        </w:trPr>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B1A68">
              <w:rPr>
                <w:rFonts w:ascii="Times New Roman" w:eastAsia="Times New Roman" w:hAnsi="Times New Roman" w:cs="Times New Roman"/>
                <w:sz w:val="24"/>
                <w:szCs w:val="24"/>
                <w:lang w:eastAsia="ru-RU"/>
              </w:rPr>
              <w:t xml:space="preserve">Кладовщик, кастелянша, рабочий по комплексному </w:t>
            </w:r>
            <w:r w:rsidRPr="005B1A68">
              <w:rPr>
                <w:rFonts w:ascii="Times New Roman" w:eastAsia="Times New Roman" w:hAnsi="Times New Roman" w:cs="Times New Roman"/>
                <w:sz w:val="24"/>
                <w:szCs w:val="24"/>
                <w:lang w:eastAsia="ru-RU"/>
              </w:rPr>
              <w:lastRenderedPageBreak/>
              <w:t>обслуживанию и ремонту здания, дворник, водитель, кухонный рабочий, мойщик посуды, подсобный рабочий, лаборант, гардеробщик, сторож, электрик, сантехник, уборщик служебных помещений</w:t>
            </w:r>
            <w:proofErr w:type="gramEnd"/>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Соблюдение санитарно-гигиенических норм, правил техники безопасности, правил дорожного движения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надзорных органов, аварий и аварийных ситуаций</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надзорных органов, аварий и аварийных ситуаций</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мероприятиях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Проведение праздников для обучающихся, воспитанников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Постоянно</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Осуществление дополнительных работ</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Погрузочно-разгрузочные работы</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Постоянно</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Благоустройство территории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Зеленая зона, ландшафтный дизайн</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зеленой зоны, ландшафтного дизайна</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tcBorders>
              <w:top w:val="single" w:sz="4" w:space="0" w:color="auto"/>
              <w:left w:val="single" w:sz="4" w:space="0" w:color="auto"/>
              <w:bottom w:val="single" w:sz="4" w:space="0" w:color="auto"/>
              <w:right w:val="single" w:sz="4" w:space="0" w:color="auto"/>
            </w:tcBorders>
            <w:vAlign w:val="center"/>
          </w:tcPr>
          <w:p w:rsidR="004A1D26" w:rsidRPr="001D20F7"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4A1D26" w:rsidRPr="001D20F7" w:rsidRDefault="004A1D26" w:rsidP="000F378D">
            <w:pPr>
              <w:spacing w:after="0" w:line="240" w:lineRule="auto"/>
              <w:rPr>
                <w:rFonts w:ascii="Times New Roman" w:eastAsia="Times New Roman" w:hAnsi="Times New Roman" w:cs="Times New Roman"/>
                <w:sz w:val="24"/>
                <w:szCs w:val="24"/>
                <w:lang w:eastAsia="ru-RU"/>
              </w:rPr>
            </w:pPr>
            <w:r w:rsidRPr="001D20F7">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260" w:type="dxa"/>
            <w:tcBorders>
              <w:top w:val="single" w:sz="4" w:space="0" w:color="auto"/>
              <w:left w:val="single" w:sz="4" w:space="0" w:color="auto"/>
              <w:bottom w:val="single" w:sz="4" w:space="0" w:color="auto"/>
              <w:right w:val="single" w:sz="4" w:space="0" w:color="auto"/>
            </w:tcBorders>
          </w:tcPr>
          <w:p w:rsidR="004A1D26" w:rsidRPr="001D20F7"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D20F7">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1D20F7"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D20F7">
              <w:rPr>
                <w:rFonts w:ascii="Times New Roman" w:eastAsia="Times New Roman" w:hAnsi="Times New Roman" w:cs="Times New Roman"/>
                <w:sz w:val="24"/>
                <w:szCs w:val="24"/>
                <w:lang w:eastAsia="ru-RU"/>
              </w:rPr>
              <w:t>Отсутствие замечания руководителя учреждения</w:t>
            </w:r>
          </w:p>
        </w:tc>
        <w:tc>
          <w:tcPr>
            <w:tcW w:w="1985" w:type="dxa"/>
            <w:tcBorders>
              <w:top w:val="single" w:sz="4" w:space="0" w:color="auto"/>
              <w:left w:val="single" w:sz="4" w:space="0" w:color="auto"/>
              <w:bottom w:val="single" w:sz="4" w:space="0" w:color="auto"/>
              <w:right w:val="single" w:sz="4" w:space="0" w:color="auto"/>
            </w:tcBorders>
          </w:tcPr>
          <w:p w:rsidR="004A1D26" w:rsidRPr="001D20F7"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D20F7">
              <w:rPr>
                <w:rFonts w:ascii="Times New Roman" w:eastAsia="Times New Roman" w:hAnsi="Times New Roman" w:cs="Times New Roman"/>
                <w:sz w:val="24"/>
                <w:szCs w:val="24"/>
                <w:lang w:eastAsia="ru-RU"/>
              </w:rPr>
              <w:t>25</w:t>
            </w:r>
          </w:p>
        </w:tc>
      </w:tr>
      <w:tr w:rsidR="004A1D26" w:rsidRPr="005B1A68" w:rsidTr="000F378D">
        <w:trPr>
          <w:gridAfter w:val="3"/>
          <w:wAfter w:w="8223" w:type="dxa"/>
        </w:trPr>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B71BC3"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highlight w:val="red"/>
                <w:lang w:eastAsia="ru-RU"/>
              </w:rPr>
            </w:pPr>
            <w:r w:rsidRPr="000A6A8F">
              <w:rPr>
                <w:rFonts w:ascii="Times New Roman" w:eastAsia="Times New Roman" w:hAnsi="Times New Roman" w:cs="Times New Roman"/>
                <w:sz w:val="24"/>
                <w:szCs w:val="24"/>
                <w:lang w:eastAsia="ru-RU"/>
              </w:rPr>
              <w:t>Преподаватель-организатор осно</w:t>
            </w:r>
            <w:r>
              <w:rPr>
                <w:rFonts w:ascii="Times New Roman" w:eastAsia="Times New Roman" w:hAnsi="Times New Roman" w:cs="Times New Roman"/>
                <w:sz w:val="24"/>
                <w:szCs w:val="24"/>
                <w:lang w:eastAsia="ru-RU"/>
              </w:rPr>
              <w:t>в безопасности и защиты Родины</w:t>
            </w: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работы по соблюдению правил техники безопасности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Проведение инструктажей с обучающимися, воспитанниками и работниками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B1A68">
              <w:rPr>
                <w:rFonts w:ascii="Times New Roman" w:eastAsia="Times New Roman" w:hAnsi="Times New Roman" w:cs="Times New Roman"/>
                <w:sz w:val="24"/>
                <w:szCs w:val="24"/>
                <w:lang w:eastAsia="ru-RU"/>
              </w:rPr>
              <w:t>Контроль за</w:t>
            </w:r>
            <w:proofErr w:type="gramEnd"/>
            <w:r w:rsidRPr="005B1A68">
              <w:rPr>
                <w:rFonts w:ascii="Times New Roman" w:eastAsia="Times New Roman" w:hAnsi="Times New Roman" w:cs="Times New Roman"/>
                <w:sz w:val="24"/>
                <w:szCs w:val="24"/>
                <w:lang w:eastAsia="ru-RU"/>
              </w:rPr>
              <w:t xml:space="preserve"> ведением документации учреждения по проведению инструктажей</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B1A68">
              <w:rPr>
                <w:rFonts w:ascii="Times New Roman" w:eastAsia="Times New Roman" w:hAnsi="Times New Roman" w:cs="Times New Roman"/>
                <w:sz w:val="24"/>
                <w:szCs w:val="24"/>
                <w:lang w:eastAsia="ru-RU"/>
              </w:rPr>
              <w:t>Контроль за</w:t>
            </w:r>
            <w:proofErr w:type="gramEnd"/>
            <w:r w:rsidRPr="005B1A68">
              <w:rPr>
                <w:rFonts w:ascii="Times New Roman" w:eastAsia="Times New Roman" w:hAnsi="Times New Roman" w:cs="Times New Roman"/>
                <w:sz w:val="24"/>
                <w:szCs w:val="24"/>
                <w:lang w:eastAsia="ru-RU"/>
              </w:rPr>
              <w:t xml:space="preserve"> безопасностью в образовательном процессе </w:t>
            </w:r>
            <w:r w:rsidRPr="005B1A68">
              <w:rPr>
                <w:rFonts w:ascii="Times New Roman" w:eastAsia="Times New Roman" w:hAnsi="Times New Roman" w:cs="Times New Roman"/>
                <w:sz w:val="24"/>
                <w:szCs w:val="24"/>
                <w:lang w:eastAsia="ru-RU"/>
              </w:rPr>
              <w:lastRenderedPageBreak/>
              <w:t>оборудования, приборов, технических средств обучения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Наличие актов осмотра оборудования, приборов, </w:t>
            </w:r>
            <w:r w:rsidRPr="005B1A68">
              <w:rPr>
                <w:rFonts w:ascii="Times New Roman" w:eastAsia="Times New Roman" w:hAnsi="Times New Roman" w:cs="Times New Roman"/>
                <w:sz w:val="24"/>
                <w:szCs w:val="24"/>
                <w:lang w:eastAsia="ru-RU"/>
              </w:rPr>
              <w:lastRenderedPageBreak/>
              <w:t>технических средств обучения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Взаимодействие с учреждениями и организациями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Разработка плана гражданской обороны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плана гражданской обороны учреждения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занятий по гражданской обороне</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Проведение командно-штабных, тактико-специальных учений 2 раза в год</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Достижения обучающихся, воспитанников</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краевых, всероссийских, международных соревнованиях, олимпиадах, научно-практических конференциях, конкурсах</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участвующих от общего количества обучающихся, воспитанников не менее 20%</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Ведение портфолио обучающихся, воспитанников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Призовое место</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val="restart"/>
            <w:tcBorders>
              <w:top w:val="single" w:sz="4" w:space="0" w:color="auto"/>
              <w:left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Учитель-логопед, учитель-дефектолог</w:t>
            </w: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rPr>
          <w:gridAfter w:val="3"/>
          <w:wAfter w:w="8223" w:type="dxa"/>
        </w:trPr>
        <w:tc>
          <w:tcPr>
            <w:tcW w:w="3039" w:type="dxa"/>
            <w:vMerge/>
            <w:tcBorders>
              <w:left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Работа в составе </w:t>
            </w:r>
            <w:proofErr w:type="spellStart"/>
            <w:r>
              <w:rPr>
                <w:rFonts w:ascii="Times New Roman" w:eastAsia="Times New Roman" w:hAnsi="Times New Roman" w:cs="Times New Roman"/>
                <w:sz w:val="24"/>
                <w:szCs w:val="24"/>
                <w:lang w:eastAsia="ru-RU"/>
              </w:rPr>
              <w:t>П</w:t>
            </w:r>
            <w:r w:rsidRPr="005B1A68">
              <w:rPr>
                <w:rFonts w:ascii="Times New Roman" w:eastAsia="Times New Roman" w:hAnsi="Times New Roman" w:cs="Times New Roman"/>
                <w:sz w:val="24"/>
                <w:szCs w:val="24"/>
                <w:lang w:eastAsia="ru-RU"/>
              </w:rPr>
              <w:t>Пк</w:t>
            </w:r>
            <w:proofErr w:type="spellEnd"/>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Участие в работе </w:t>
            </w:r>
            <w:proofErr w:type="spellStart"/>
            <w:r>
              <w:rPr>
                <w:rFonts w:ascii="Times New Roman" w:eastAsia="Times New Roman" w:hAnsi="Times New Roman" w:cs="Times New Roman"/>
                <w:sz w:val="24"/>
                <w:szCs w:val="24"/>
                <w:lang w:eastAsia="ru-RU"/>
              </w:rPr>
              <w:t>П</w:t>
            </w:r>
            <w:r w:rsidRPr="005B1A68">
              <w:rPr>
                <w:rFonts w:ascii="Times New Roman" w:eastAsia="Times New Roman" w:hAnsi="Times New Roman" w:cs="Times New Roman"/>
                <w:sz w:val="24"/>
                <w:szCs w:val="24"/>
                <w:lang w:eastAsia="ru-RU"/>
              </w:rPr>
              <w:t>Пк</w:t>
            </w:r>
            <w:proofErr w:type="spellEnd"/>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Постоянное, б</w:t>
            </w:r>
            <w:r>
              <w:rPr>
                <w:rFonts w:ascii="Times New Roman" w:eastAsia="Times New Roman" w:hAnsi="Times New Roman" w:cs="Times New Roman"/>
                <w:sz w:val="24"/>
                <w:szCs w:val="24"/>
                <w:lang w:eastAsia="ru-RU"/>
              </w:rPr>
              <w:t xml:space="preserve">ез пропусков участие в работе </w:t>
            </w:r>
            <w:proofErr w:type="spellStart"/>
            <w:r>
              <w:rPr>
                <w:rFonts w:ascii="Times New Roman" w:eastAsia="Times New Roman" w:hAnsi="Times New Roman" w:cs="Times New Roman"/>
                <w:sz w:val="24"/>
                <w:szCs w:val="24"/>
                <w:lang w:eastAsia="ru-RU"/>
              </w:rPr>
              <w:t>П</w:t>
            </w:r>
            <w:r w:rsidRPr="005B1A68">
              <w:rPr>
                <w:rFonts w:ascii="Times New Roman" w:eastAsia="Times New Roman" w:hAnsi="Times New Roman" w:cs="Times New Roman"/>
                <w:sz w:val="24"/>
                <w:szCs w:val="24"/>
                <w:lang w:eastAsia="ru-RU"/>
              </w:rPr>
              <w:t>Пк</w:t>
            </w:r>
            <w:proofErr w:type="spellEnd"/>
            <w:r w:rsidRPr="005B1A68">
              <w:rPr>
                <w:rFonts w:ascii="Times New Roman" w:eastAsia="Times New Roman" w:hAnsi="Times New Roman" w:cs="Times New Roman"/>
                <w:sz w:val="24"/>
                <w:szCs w:val="24"/>
                <w:lang w:eastAsia="ru-RU"/>
              </w:rPr>
              <w:t>, подготовка отчетной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tcBorders>
              <w:left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Ведение и организация </w:t>
            </w:r>
            <w:r w:rsidRPr="005B1A68">
              <w:rPr>
                <w:rFonts w:ascii="Times New Roman" w:eastAsia="Times New Roman" w:hAnsi="Times New Roman" w:cs="Times New Roman"/>
                <w:sz w:val="24"/>
                <w:szCs w:val="24"/>
                <w:lang w:eastAsia="ru-RU"/>
              </w:rPr>
              <w:lastRenderedPageBreak/>
              <w:t>общественно полезного труда, производительного труда</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Организация общественно </w:t>
            </w:r>
            <w:r w:rsidRPr="005B1A68">
              <w:rPr>
                <w:rFonts w:ascii="Times New Roman" w:eastAsia="Times New Roman" w:hAnsi="Times New Roman" w:cs="Times New Roman"/>
                <w:sz w:val="24"/>
                <w:szCs w:val="24"/>
                <w:lang w:eastAsia="ru-RU"/>
              </w:rPr>
              <w:lastRenderedPageBreak/>
              <w:t>полезного труда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6 часов в неделю</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tcBorders>
              <w:left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9 часов в неделю</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left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Работа с семьями обучающихся, воспитанников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Проведение мероприятий для родителей, семей обучающихся, воспитанников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Проведение одного мероприятия для родителей, семей обучающихся, воспитанников учреждения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tcBorders>
              <w:left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rPr>
          <w:gridAfter w:val="3"/>
          <w:wAfter w:w="8223" w:type="dxa"/>
        </w:trPr>
        <w:tc>
          <w:tcPr>
            <w:tcW w:w="3039" w:type="dxa"/>
            <w:vMerge/>
            <w:tcBorders>
              <w:left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Подготовка, участие, победы в мероприятиях учреждения, районных, городских, краевых мероприятиях</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Подготовка, участие, победы в мероприятиях учреждения, районных, городских, краевых мероприятиях</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Подготовка одного мероприятия учреждения, одного районного, городского, краевого мероприятия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r>
      <w:tr w:rsidR="004A1D26" w:rsidRPr="005B1A68" w:rsidTr="000F378D">
        <w:trPr>
          <w:gridAfter w:val="3"/>
          <w:wAfter w:w="8223" w:type="dxa"/>
        </w:trPr>
        <w:tc>
          <w:tcPr>
            <w:tcW w:w="3039" w:type="dxa"/>
            <w:vMerge/>
            <w:tcBorders>
              <w:left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Подготовка </w:t>
            </w:r>
            <w:proofErr w:type="gramStart"/>
            <w:r w:rsidRPr="005B1A68">
              <w:rPr>
                <w:rFonts w:ascii="Times New Roman" w:eastAsia="Times New Roman" w:hAnsi="Times New Roman" w:cs="Times New Roman"/>
                <w:sz w:val="24"/>
                <w:szCs w:val="24"/>
                <w:lang w:eastAsia="ru-RU"/>
              </w:rPr>
              <w:t>обучающихся</w:t>
            </w:r>
            <w:proofErr w:type="gramEnd"/>
            <w:r w:rsidRPr="005B1A68">
              <w:rPr>
                <w:rFonts w:ascii="Times New Roman" w:eastAsia="Times New Roman" w:hAnsi="Times New Roman" w:cs="Times New Roman"/>
                <w:sz w:val="24"/>
                <w:szCs w:val="24"/>
                <w:lang w:eastAsia="ru-RU"/>
              </w:rPr>
              <w:t xml:space="preserve"> к участию в одном мероприятии учреждения, одном районном, городском, краевом мероприятии</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r>
      <w:tr w:rsidR="004A1D26" w:rsidRPr="005B1A68" w:rsidTr="000F378D">
        <w:trPr>
          <w:gridAfter w:val="3"/>
          <w:wAfter w:w="8223" w:type="dxa"/>
        </w:trPr>
        <w:tc>
          <w:tcPr>
            <w:tcW w:w="3039" w:type="dxa"/>
            <w:vMerge/>
            <w:tcBorders>
              <w:left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одном мероприятии учреждения, одном районном, городском, краевом мероприятии</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rPr>
          <w:gridAfter w:val="3"/>
          <w:wAfter w:w="8223" w:type="dxa"/>
        </w:trPr>
        <w:tc>
          <w:tcPr>
            <w:tcW w:w="3039" w:type="dxa"/>
            <w:vMerge/>
            <w:tcBorders>
              <w:left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Призовое место в мероприятии учреждения районном, городском, краевом мероприятии</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tcBorders>
              <w:left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Эффективная реализация </w:t>
            </w:r>
            <w:r w:rsidRPr="005B1A68">
              <w:rPr>
                <w:rFonts w:ascii="Times New Roman" w:eastAsia="Times New Roman" w:hAnsi="Times New Roman" w:cs="Times New Roman"/>
                <w:sz w:val="24"/>
                <w:szCs w:val="24"/>
                <w:lang w:eastAsia="ru-RU"/>
              </w:rPr>
              <w:lastRenderedPageBreak/>
              <w:t>коррекционной составляющей образовательного процесса</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Качество успеваемости </w:t>
            </w:r>
            <w:proofErr w:type="gramStart"/>
            <w:r w:rsidRPr="005B1A68">
              <w:rPr>
                <w:rFonts w:ascii="Times New Roman" w:eastAsia="Times New Roman" w:hAnsi="Times New Roman" w:cs="Times New Roman"/>
                <w:sz w:val="24"/>
                <w:szCs w:val="24"/>
                <w:lang w:eastAsia="ru-RU"/>
              </w:rPr>
              <w:lastRenderedPageBreak/>
              <w:t>обучающихся</w:t>
            </w:r>
            <w:proofErr w:type="gramEnd"/>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50% - 65%</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tcBorders>
              <w:left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65% - 80%</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left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Формирование социального опыта обучающихся, воспитанников</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Процент обучающихся, воспитанников из числа выпускников учреждения, продолживших обучение или трудоустроившихся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50% - 65%</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tcBorders>
              <w:left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65% - 80%</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left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Количество обучающихся, воспитанников, состоящих на внутреннем учете учреждения или на учете в комиссии по делам несовершеннолетних и защите их прав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 - 10%</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left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rPr>
          <w:gridAfter w:val="3"/>
          <w:wAfter w:w="8223" w:type="dxa"/>
        </w:trPr>
        <w:tc>
          <w:tcPr>
            <w:tcW w:w="3039" w:type="dxa"/>
            <w:vMerge/>
            <w:tcBorders>
              <w:left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разработке и реализации проектов, программ, связанных с образовательной деятельностью</w:t>
            </w:r>
          </w:p>
        </w:tc>
        <w:tc>
          <w:tcPr>
            <w:tcW w:w="3260" w:type="dxa"/>
            <w:vMerge w:val="restart"/>
            <w:tcBorders>
              <w:top w:val="single" w:sz="4" w:space="0" w:color="auto"/>
              <w:left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Разработка, согласование, утверждение и реализация проектов и образовательных программ</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образовательной программы учреждения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left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left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Призовое место в конкурсе проектов и образовательных программ</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4A1D26" w:rsidRPr="005B1A68" w:rsidTr="000F378D">
        <w:trPr>
          <w:gridAfter w:val="3"/>
          <w:wAfter w:w="8223" w:type="dxa"/>
          <w:trHeight w:val="1594"/>
        </w:trPr>
        <w:tc>
          <w:tcPr>
            <w:tcW w:w="3039" w:type="dxa"/>
            <w:vMerge/>
            <w:tcBorders>
              <w:left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left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val="restart"/>
            <w:tcBorders>
              <w:top w:val="single" w:sz="4" w:space="0" w:color="auto"/>
              <w:left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069DA8E5" wp14:editId="6964FF2E">
                      <wp:simplePos x="0" y="0"/>
                      <wp:positionH relativeFrom="column">
                        <wp:posOffset>-6301625</wp:posOffset>
                      </wp:positionH>
                      <wp:positionV relativeFrom="paragraph">
                        <wp:posOffset>-64333</wp:posOffset>
                      </wp:positionV>
                      <wp:extent cx="6317904" cy="0"/>
                      <wp:effectExtent l="0" t="0" r="26035" b="19050"/>
                      <wp:wrapNone/>
                      <wp:docPr id="2" name="Прямая соединительная линия 2"/>
                      <wp:cNvGraphicFramePr/>
                      <a:graphic xmlns:a="http://schemas.openxmlformats.org/drawingml/2006/main">
                        <a:graphicData uri="http://schemas.microsoft.com/office/word/2010/wordprocessingShape">
                          <wps:wsp>
                            <wps:cNvCnPr/>
                            <wps:spPr>
                              <a:xfrm>
                                <a:off x="0" y="0"/>
                                <a:ext cx="6317904"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6.2pt,-5.05pt" to="1.2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"/>
                  </w:pict>
                </mc:Fallback>
              </mc:AlternateContent>
            </w:r>
            <w:r w:rsidRPr="005B1A68">
              <w:rPr>
                <w:rFonts w:ascii="Times New Roman" w:eastAsia="Times New Roman" w:hAnsi="Times New Roman" w:cs="Times New Roman"/>
                <w:sz w:val="24"/>
                <w:szCs w:val="24"/>
                <w:lang w:eastAsia="ru-RU"/>
              </w:rPr>
              <w:t>Издание печатной продукции (статей), отражающей результаты работы</w:t>
            </w:r>
          </w:p>
        </w:tc>
        <w:tc>
          <w:tcPr>
            <w:tcW w:w="1985" w:type="dxa"/>
            <w:vMerge w:val="restart"/>
            <w:tcBorders>
              <w:top w:val="single" w:sz="4" w:space="0" w:color="auto"/>
              <w:left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600"/>
        </w:trPr>
        <w:tc>
          <w:tcPr>
            <w:tcW w:w="3039" w:type="dxa"/>
            <w:tcBorders>
              <w:left w:val="single" w:sz="4" w:space="0" w:color="auto"/>
              <w:bottom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left w:val="single" w:sz="4" w:space="0" w:color="auto"/>
              <w:bottom w:val="single" w:sz="4" w:space="0" w:color="auto"/>
              <w:right w:val="single" w:sz="4" w:space="0" w:color="auto"/>
            </w:tcBorders>
            <w:vAlign w:val="center"/>
          </w:tcPr>
          <w:p w:rsidR="004A1D26" w:rsidRPr="001064FE" w:rsidRDefault="004A1D26" w:rsidP="000F378D">
            <w:pPr>
              <w:spacing w:after="0" w:line="240" w:lineRule="auto"/>
              <w:rPr>
                <w:rFonts w:ascii="Times New Roman" w:eastAsia="Times New Roman" w:hAnsi="Times New Roman" w:cs="Times New Roman"/>
                <w:sz w:val="24"/>
                <w:szCs w:val="24"/>
                <w:highlight w:val="green"/>
                <w:lang w:eastAsia="ru-RU"/>
              </w:rPr>
            </w:pPr>
          </w:p>
        </w:tc>
        <w:tc>
          <w:tcPr>
            <w:tcW w:w="3260" w:type="dxa"/>
            <w:tcBorders>
              <w:left w:val="single" w:sz="4" w:space="0" w:color="auto"/>
              <w:bottom w:val="single" w:sz="4" w:space="0" w:color="auto"/>
              <w:right w:val="single" w:sz="4" w:space="0" w:color="auto"/>
            </w:tcBorders>
          </w:tcPr>
          <w:p w:rsidR="004A1D26" w:rsidRPr="001064FE"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highlight w:val="green"/>
                <w:lang w:eastAsia="ru-RU"/>
              </w:rPr>
            </w:pPr>
          </w:p>
        </w:tc>
        <w:tc>
          <w:tcPr>
            <w:tcW w:w="3260" w:type="dxa"/>
            <w:vMerge/>
            <w:tcBorders>
              <w:left w:val="single" w:sz="4" w:space="0" w:color="auto"/>
              <w:bottom w:val="single" w:sz="4" w:space="0" w:color="auto"/>
              <w:right w:val="single" w:sz="4" w:space="0" w:color="auto"/>
            </w:tcBorders>
          </w:tcPr>
          <w:p w:rsidR="004A1D26" w:rsidRPr="001064FE"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highlight w:val="green"/>
                <w:lang w:eastAsia="ru-RU"/>
              </w:rPr>
            </w:pPr>
          </w:p>
        </w:tc>
        <w:tc>
          <w:tcPr>
            <w:tcW w:w="1985" w:type="dxa"/>
            <w:vMerge/>
            <w:tcBorders>
              <w:left w:val="single" w:sz="4" w:space="0" w:color="auto"/>
              <w:bottom w:val="single" w:sz="4" w:space="0" w:color="auto"/>
              <w:right w:val="single" w:sz="4" w:space="0" w:color="auto"/>
            </w:tcBorders>
          </w:tcPr>
          <w:p w:rsidR="004A1D26" w:rsidRPr="001064FE"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green"/>
                <w:lang w:eastAsia="ru-RU"/>
              </w:rPr>
            </w:pPr>
          </w:p>
        </w:tc>
      </w:tr>
      <w:tr w:rsidR="004A1D26" w:rsidRPr="005B1A68" w:rsidTr="000F378D">
        <w:trPr>
          <w:gridAfter w:val="3"/>
          <w:wAfter w:w="8223" w:type="dxa"/>
          <w:trHeight w:val="600"/>
        </w:trPr>
        <w:tc>
          <w:tcPr>
            <w:tcW w:w="3039" w:type="dxa"/>
            <w:tcBorders>
              <w:left w:val="single" w:sz="4" w:space="0" w:color="auto"/>
              <w:bottom w:val="single" w:sz="4" w:space="0" w:color="auto"/>
              <w:right w:val="single" w:sz="4" w:space="0" w:color="auto"/>
            </w:tcBorders>
            <w:vAlign w:val="center"/>
          </w:tcPr>
          <w:p w:rsidR="004A1D26" w:rsidRPr="001064FE" w:rsidRDefault="004A1D26" w:rsidP="000F378D">
            <w:pPr>
              <w:spacing w:after="0" w:line="240" w:lineRule="auto"/>
              <w:rPr>
                <w:rFonts w:ascii="Times New Roman" w:eastAsia="Times New Roman" w:hAnsi="Times New Roman" w:cs="Times New Roman"/>
                <w:sz w:val="24"/>
                <w:szCs w:val="24"/>
                <w:highlight w:val="green"/>
                <w:lang w:eastAsia="ru-RU"/>
              </w:rPr>
            </w:pPr>
          </w:p>
        </w:tc>
        <w:tc>
          <w:tcPr>
            <w:tcW w:w="3544" w:type="dxa"/>
            <w:tcBorders>
              <w:left w:val="single" w:sz="4" w:space="0" w:color="auto"/>
              <w:bottom w:val="single" w:sz="4" w:space="0" w:color="auto"/>
              <w:right w:val="single" w:sz="4" w:space="0" w:color="auto"/>
            </w:tcBorders>
            <w:vAlign w:val="center"/>
          </w:tcPr>
          <w:p w:rsidR="004A1D26" w:rsidRPr="009B35F2" w:rsidRDefault="004A1D26" w:rsidP="000F378D">
            <w:pPr>
              <w:spacing w:after="0" w:line="240" w:lineRule="auto"/>
              <w:rPr>
                <w:rFonts w:ascii="Times New Roman" w:eastAsia="Times New Roman" w:hAnsi="Times New Roman" w:cs="Times New Roman"/>
                <w:sz w:val="24"/>
                <w:szCs w:val="24"/>
                <w:lang w:eastAsia="ru-RU"/>
              </w:rPr>
            </w:pPr>
            <w:r w:rsidRPr="009B35F2">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260" w:type="dxa"/>
            <w:tcBorders>
              <w:left w:val="single" w:sz="4" w:space="0" w:color="auto"/>
              <w:bottom w:val="single" w:sz="4" w:space="0" w:color="auto"/>
              <w:right w:val="single" w:sz="4" w:space="0" w:color="auto"/>
            </w:tcBorders>
          </w:tcPr>
          <w:p w:rsidR="004A1D26" w:rsidRPr="009B35F2"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35F2">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9B35F2"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35F2">
              <w:rPr>
                <w:rFonts w:ascii="Times New Roman" w:eastAsia="Times New Roman" w:hAnsi="Times New Roman" w:cs="Times New Roman"/>
                <w:sz w:val="24"/>
                <w:szCs w:val="24"/>
                <w:lang w:eastAsia="ru-RU"/>
              </w:rPr>
              <w:t>Отсутствие замечания руководителя учреждения</w:t>
            </w:r>
          </w:p>
        </w:tc>
        <w:tc>
          <w:tcPr>
            <w:tcW w:w="1985" w:type="dxa"/>
            <w:tcBorders>
              <w:top w:val="single" w:sz="4" w:space="0" w:color="auto"/>
              <w:left w:val="single" w:sz="4" w:space="0" w:color="auto"/>
              <w:bottom w:val="single" w:sz="4" w:space="0" w:color="auto"/>
              <w:right w:val="single" w:sz="4" w:space="0" w:color="auto"/>
            </w:tcBorders>
          </w:tcPr>
          <w:p w:rsidR="004A1D26" w:rsidRPr="009B35F2"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B35F2">
              <w:rPr>
                <w:rFonts w:ascii="Times New Roman" w:eastAsia="Times New Roman" w:hAnsi="Times New Roman" w:cs="Times New Roman"/>
                <w:sz w:val="24"/>
                <w:szCs w:val="24"/>
                <w:lang w:eastAsia="ru-RU"/>
              </w:rPr>
              <w:t>25</w:t>
            </w:r>
          </w:p>
        </w:tc>
      </w:tr>
      <w:tr w:rsidR="004A1D26" w:rsidRPr="005B1A68" w:rsidTr="000F378D">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Заведующий хозяйством</w:t>
            </w: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c>
          <w:tcPr>
            <w:tcW w:w="3119" w:type="dxa"/>
          </w:tcPr>
          <w:p w:rsidR="004A1D26" w:rsidRPr="005B1A68" w:rsidRDefault="004A1D26" w:rsidP="000F378D"/>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100%</w:t>
            </w:r>
          </w:p>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Соблюдение санитарно-гигиенических норм, правил техники безопасности, пожарной безопасности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учебных кабинетов, бытовых, хозяйственных и других помещений оборудованием и инвентарем, отвечающим требованиям правил и норм безопасности жизнедеятельности, стандартам безопасности труда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по утрате и порче имущества</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сохранности имущества и его учет</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по утрате и порче имущества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по утрате и порче имущества</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c>
          <w:tcPr>
            <w:tcW w:w="3119" w:type="dxa"/>
          </w:tcPr>
          <w:p w:rsidR="004A1D26" w:rsidRPr="005B1A68" w:rsidRDefault="004A1D26" w:rsidP="000F378D"/>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Выполнение работ ранее установленного срока без снижения качества</w:t>
            </w:r>
          </w:p>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Оперативность работы</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Своевременное обеспечение </w:t>
            </w:r>
            <w:r w:rsidRPr="005B1A68">
              <w:rPr>
                <w:rFonts w:ascii="Times New Roman" w:eastAsia="Times New Roman" w:hAnsi="Times New Roman" w:cs="Times New Roman"/>
                <w:sz w:val="24"/>
                <w:szCs w:val="24"/>
                <w:lang w:eastAsia="ru-RU"/>
              </w:rPr>
              <w:lastRenderedPageBreak/>
              <w:t>сезонной подготовки обслуживаемого здания, сооружения, оборудования и механизмов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Своевременно, качественно</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Осуществление дополнительных работ</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проведении ремонтных работ в учреждении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Своевременно, качественно</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c>
          <w:tcPr>
            <w:tcW w:w="3119" w:type="dxa"/>
          </w:tcPr>
          <w:p w:rsidR="004A1D26" w:rsidRPr="005B1A68" w:rsidRDefault="004A1D26" w:rsidP="000F378D"/>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Экономия материальных средств</w:t>
            </w:r>
          </w:p>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Ресурсосбережение при выполнении работ</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Осуществление рационального расходования материалов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превышения лимитов расходования электроэнергии</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Осуществление рационального расходования электроэнергии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по бесперебойной и безаварийной работе систем жизнеобеспечения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Бесперебойная и безаварийная работа систем жизнеобеспечения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недостачи и неустановленного оборудования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Качественное и своевременное проведение инвентаризации школьного имущества</w:t>
            </w:r>
          </w:p>
        </w:tc>
        <w:tc>
          <w:tcPr>
            <w:tcW w:w="3260" w:type="dxa"/>
            <w:tcBorders>
              <w:top w:val="single" w:sz="4" w:space="0" w:color="auto"/>
              <w:left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1985" w:type="dxa"/>
            <w:tcBorders>
              <w:top w:val="single" w:sz="4" w:space="0" w:color="auto"/>
              <w:left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Height w:val="2484"/>
        </w:trPr>
        <w:tc>
          <w:tcPr>
            <w:tcW w:w="3039" w:type="dxa"/>
            <w:vMerge/>
            <w:tcBorders>
              <w:top w:val="single" w:sz="4" w:space="0" w:color="auto"/>
              <w:left w:val="single" w:sz="4" w:space="0" w:color="auto"/>
              <w:bottom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Укомплектованность ставок обслуживающего персонала (лаборантов, секретарей, дворников, гардеробщиков, сторожей, уборщиков служебных помещений и рабочих по обслуживанию и текущему ремонту здания, сооружения и оборудования)</w:t>
            </w: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D26" w:rsidRPr="005B1A68" w:rsidTr="000F378D">
        <w:trPr>
          <w:gridAfter w:val="3"/>
          <w:wAfter w:w="8223" w:type="dxa"/>
        </w:trPr>
        <w:tc>
          <w:tcPr>
            <w:tcW w:w="3039" w:type="dxa"/>
            <w:tcBorders>
              <w:top w:val="single" w:sz="4" w:space="0" w:color="auto"/>
              <w:left w:val="single" w:sz="4" w:space="0" w:color="auto"/>
              <w:bottom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4A1D26" w:rsidRPr="00620A58" w:rsidRDefault="004A1D26" w:rsidP="000F378D">
            <w:pPr>
              <w:spacing w:after="0" w:line="240" w:lineRule="auto"/>
              <w:rPr>
                <w:rFonts w:ascii="Times New Roman" w:eastAsia="Times New Roman" w:hAnsi="Times New Roman" w:cs="Times New Roman"/>
                <w:sz w:val="24"/>
                <w:szCs w:val="24"/>
                <w:lang w:eastAsia="ru-RU"/>
              </w:rPr>
            </w:pPr>
            <w:r w:rsidRPr="00620A58">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260" w:type="dxa"/>
            <w:tcBorders>
              <w:top w:val="single" w:sz="4" w:space="0" w:color="auto"/>
              <w:left w:val="single" w:sz="4" w:space="0" w:color="auto"/>
              <w:bottom w:val="single" w:sz="4" w:space="0" w:color="auto"/>
              <w:right w:val="single" w:sz="4" w:space="0" w:color="auto"/>
            </w:tcBorders>
          </w:tcPr>
          <w:p w:rsidR="004A1D26" w:rsidRPr="00620A5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20A58">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620A5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20A58">
              <w:rPr>
                <w:rFonts w:ascii="Times New Roman" w:eastAsia="Times New Roman" w:hAnsi="Times New Roman" w:cs="Times New Roman"/>
                <w:sz w:val="24"/>
                <w:szCs w:val="24"/>
                <w:lang w:eastAsia="ru-RU"/>
              </w:rPr>
              <w:t>Отсутствие замечания руководителя учреждения</w:t>
            </w:r>
          </w:p>
        </w:tc>
        <w:tc>
          <w:tcPr>
            <w:tcW w:w="1985" w:type="dxa"/>
            <w:tcBorders>
              <w:top w:val="single" w:sz="4" w:space="0" w:color="auto"/>
              <w:left w:val="single" w:sz="4" w:space="0" w:color="auto"/>
              <w:bottom w:val="single" w:sz="4" w:space="0" w:color="auto"/>
              <w:right w:val="single" w:sz="4" w:space="0" w:color="auto"/>
            </w:tcBorders>
          </w:tcPr>
          <w:p w:rsidR="004A1D26" w:rsidRPr="00620A5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20A58">
              <w:rPr>
                <w:rFonts w:ascii="Times New Roman" w:eastAsia="Times New Roman" w:hAnsi="Times New Roman" w:cs="Times New Roman"/>
                <w:sz w:val="24"/>
                <w:szCs w:val="24"/>
                <w:lang w:eastAsia="ru-RU"/>
              </w:rPr>
              <w:t>25</w:t>
            </w:r>
          </w:p>
        </w:tc>
      </w:tr>
      <w:tr w:rsidR="004A1D26" w:rsidRPr="005B1A68" w:rsidTr="000F378D">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Методист</w:t>
            </w: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c>
          <w:tcPr>
            <w:tcW w:w="3119" w:type="dxa"/>
          </w:tcPr>
          <w:p w:rsidR="004A1D26" w:rsidRPr="005B1A68" w:rsidRDefault="004A1D26" w:rsidP="000F378D"/>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Одна оформленная инновационная программа, технология, один метод</w:t>
            </w:r>
          </w:p>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Методическое сопровождение процесса разработки, апробации и внедрения инновационных программ, технологий, методов</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оформленных инновационных программ, технологий, методов у педагогических кадров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Более одной оформленной инновационной программы, технологии, одного метода</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80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Более одной оформленной инновационной программы, технологии, одного метода</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80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c>
          <w:tcPr>
            <w:tcW w:w="3119" w:type="dxa"/>
          </w:tcPr>
          <w:p w:rsidR="004A1D26" w:rsidRPr="005B1A68" w:rsidRDefault="004A1D26" w:rsidP="000F378D"/>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80%</w:t>
            </w:r>
          </w:p>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5</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плана методической работы</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Доля выполненных работ</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Участник</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Достижения педагогических работников, участие в профессиональных конкурсах, конкурсах методических материалов, образовательных программ и т.п.</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Степень (качество) участия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Призер</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80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Призер</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80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c>
          <w:tcPr>
            <w:tcW w:w="3119" w:type="dxa"/>
          </w:tcPr>
          <w:p w:rsidR="004A1D26" w:rsidRPr="005B1A68" w:rsidRDefault="004A1D26" w:rsidP="000F378D"/>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Один собственный проект, методический материал</w:t>
            </w:r>
          </w:p>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50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Разработка проектов, методических материалов</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собственных проектов, методических материалов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Более одного собственного проекта, методического материала</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Одна изданная публикация, представленная в профессиональных СМИ</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Описание педагогического опыта</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Количество изданных публикаций, представленных в профессиональных средствах массовой информации (далее - СМИ)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B1A68">
              <w:rPr>
                <w:rFonts w:ascii="Times New Roman" w:eastAsia="Times New Roman" w:hAnsi="Times New Roman" w:cs="Times New Roman"/>
                <w:sz w:val="24"/>
                <w:szCs w:val="24"/>
                <w:lang w:eastAsia="ru-RU"/>
              </w:rPr>
              <w:t>2 изданных публикации, представленных в профессиональных СМИ</w:t>
            </w:r>
            <w:proofErr w:type="gramEnd"/>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 раз в квартал</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Организация повышения профессионального мастерства </w:t>
            </w:r>
            <w:r w:rsidRPr="005B1A68">
              <w:rPr>
                <w:rFonts w:ascii="Times New Roman" w:eastAsia="Times New Roman" w:hAnsi="Times New Roman" w:cs="Times New Roman"/>
                <w:sz w:val="24"/>
                <w:szCs w:val="24"/>
                <w:lang w:eastAsia="ru-RU"/>
              </w:rPr>
              <w:lastRenderedPageBreak/>
              <w:t>педагогов</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Проведение мастер-классов для педагогов по трансляции </w:t>
            </w:r>
            <w:r w:rsidRPr="005B1A68">
              <w:rPr>
                <w:rFonts w:ascii="Times New Roman" w:eastAsia="Times New Roman" w:hAnsi="Times New Roman" w:cs="Times New Roman"/>
                <w:sz w:val="24"/>
                <w:szCs w:val="24"/>
                <w:lang w:eastAsia="ru-RU"/>
              </w:rPr>
              <w:lastRenderedPageBreak/>
              <w:t>методов, форм, технологий</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2 раза в квартал</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D26" w:rsidRPr="005B1A68" w:rsidTr="000F378D">
        <w:trPr>
          <w:gridAfter w:val="3"/>
          <w:wAfter w:w="8223" w:type="dxa"/>
        </w:trPr>
        <w:tc>
          <w:tcPr>
            <w:tcW w:w="3039" w:type="dxa"/>
            <w:tcBorders>
              <w:top w:val="single" w:sz="4" w:space="0" w:color="auto"/>
              <w:left w:val="single" w:sz="4" w:space="0" w:color="auto"/>
              <w:bottom w:val="single" w:sz="4" w:space="0" w:color="auto"/>
              <w:right w:val="single" w:sz="4" w:space="0" w:color="auto"/>
            </w:tcBorders>
            <w:vAlign w:val="center"/>
          </w:tcPr>
          <w:p w:rsidR="004A1D26" w:rsidRPr="002C6177"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4A1D26" w:rsidRPr="002C6177" w:rsidRDefault="004A1D26" w:rsidP="000F378D">
            <w:pPr>
              <w:spacing w:after="0" w:line="240" w:lineRule="auto"/>
              <w:rPr>
                <w:rFonts w:ascii="Times New Roman" w:eastAsia="Times New Roman" w:hAnsi="Times New Roman" w:cs="Times New Roman"/>
                <w:sz w:val="24"/>
                <w:szCs w:val="24"/>
                <w:lang w:eastAsia="ru-RU"/>
              </w:rPr>
            </w:pPr>
            <w:r w:rsidRPr="002C6177">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260" w:type="dxa"/>
            <w:tcBorders>
              <w:top w:val="single" w:sz="4" w:space="0" w:color="auto"/>
              <w:left w:val="single" w:sz="4" w:space="0" w:color="auto"/>
              <w:bottom w:val="single" w:sz="4" w:space="0" w:color="auto"/>
              <w:right w:val="single" w:sz="4" w:space="0" w:color="auto"/>
            </w:tcBorders>
          </w:tcPr>
          <w:p w:rsidR="004A1D26" w:rsidRPr="002C6177"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6177">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2C6177"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C6177">
              <w:rPr>
                <w:rFonts w:ascii="Times New Roman" w:eastAsia="Times New Roman" w:hAnsi="Times New Roman" w:cs="Times New Roman"/>
                <w:sz w:val="24"/>
                <w:szCs w:val="24"/>
                <w:lang w:eastAsia="ru-RU"/>
              </w:rPr>
              <w:t>Отсутствие замечания руководителя учреждения</w:t>
            </w:r>
          </w:p>
        </w:tc>
        <w:tc>
          <w:tcPr>
            <w:tcW w:w="1985" w:type="dxa"/>
            <w:tcBorders>
              <w:top w:val="single" w:sz="4" w:space="0" w:color="auto"/>
              <w:left w:val="single" w:sz="4" w:space="0" w:color="auto"/>
              <w:bottom w:val="single" w:sz="4" w:space="0" w:color="auto"/>
              <w:right w:val="single" w:sz="4" w:space="0" w:color="auto"/>
            </w:tcBorders>
          </w:tcPr>
          <w:p w:rsidR="004A1D26" w:rsidRPr="002C6177"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C6177">
              <w:rPr>
                <w:rFonts w:ascii="Times New Roman" w:eastAsia="Times New Roman" w:hAnsi="Times New Roman" w:cs="Times New Roman"/>
                <w:sz w:val="24"/>
                <w:szCs w:val="24"/>
                <w:lang w:eastAsia="ru-RU"/>
              </w:rPr>
              <w:t>25</w:t>
            </w:r>
          </w:p>
        </w:tc>
      </w:tr>
      <w:tr w:rsidR="004A1D26" w:rsidRPr="005B1A68" w:rsidTr="000F378D">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Специалист по кадрам, бухгалтер</w:t>
            </w: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c>
          <w:tcPr>
            <w:tcW w:w="3119" w:type="dxa"/>
          </w:tcPr>
          <w:p w:rsidR="004A1D26" w:rsidRPr="005B1A68" w:rsidRDefault="004A1D26" w:rsidP="000F378D"/>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100%</w:t>
            </w:r>
          </w:p>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Ведение документации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Полнота и соответствие документации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штрафов, взысканий, замечаний</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60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Соблюдение законодательства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Штрафы, взыскания, замечания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Обработка и предоставление информации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c>
          <w:tcPr>
            <w:tcW w:w="3119" w:type="dxa"/>
          </w:tcPr>
          <w:p w:rsidR="004A1D26" w:rsidRPr="005B1A68" w:rsidRDefault="004A1D26" w:rsidP="000F378D"/>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Стабильно</w:t>
            </w:r>
          </w:p>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Техническое и программное обеспечение и использование в работе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Функционирование локальной сети, электронной почты учреждения, использование программного обеспечения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Постоянно</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Оперативность</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заданий, отчетов, поручений ранее установленного срока без снижения качества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Постоянно</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Осуществление дополнительных работ</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дополнительных работ</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Постоянно</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c>
          <w:tcPr>
            <w:tcW w:w="3119" w:type="dxa"/>
          </w:tcPr>
          <w:p w:rsidR="004A1D26" w:rsidRPr="005B1A68" w:rsidRDefault="004A1D26" w:rsidP="000F378D"/>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Своевременно</w:t>
            </w:r>
          </w:p>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30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Работа с входящей корреспонденцией</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Подготовка ответов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возврата документов на доработку</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Качество выполняемых работ</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Возврат документов на доработку</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Одно предложение администрации учреждения по эффективной организации работы и рациональному использованию финансовых и материальных ресурсов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Инициатива и творческий подход к работе</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Предложения администрации учреждения по эффективной организации работы и рациональному использованию финансовых и материальных ресурсов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Один образовательный проект</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реализации образовательных проектов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Одно мероприятие любого уровня, в том числе обмен опытом</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мероприятиях разного уровня, в том числе обмен опытом</w:t>
            </w: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D26" w:rsidRPr="005B1A68" w:rsidTr="000F378D">
        <w:trPr>
          <w:gridAfter w:val="3"/>
          <w:wAfter w:w="8223" w:type="dxa"/>
        </w:trPr>
        <w:tc>
          <w:tcPr>
            <w:tcW w:w="3039" w:type="dxa"/>
            <w:tcBorders>
              <w:top w:val="single" w:sz="4" w:space="0" w:color="auto"/>
              <w:left w:val="single" w:sz="4" w:space="0" w:color="auto"/>
              <w:bottom w:val="single" w:sz="4" w:space="0" w:color="auto"/>
              <w:right w:val="single" w:sz="4" w:space="0" w:color="auto"/>
            </w:tcBorders>
            <w:vAlign w:val="center"/>
          </w:tcPr>
          <w:p w:rsidR="004A1D26" w:rsidRPr="00E81E06"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4A1D26" w:rsidRPr="00E81E06" w:rsidRDefault="004A1D26" w:rsidP="000F378D">
            <w:pPr>
              <w:spacing w:after="0" w:line="240" w:lineRule="auto"/>
              <w:rPr>
                <w:rFonts w:ascii="Times New Roman" w:eastAsia="Times New Roman" w:hAnsi="Times New Roman" w:cs="Times New Roman"/>
                <w:sz w:val="24"/>
                <w:szCs w:val="24"/>
                <w:lang w:eastAsia="ru-RU"/>
              </w:rPr>
            </w:pPr>
            <w:r w:rsidRPr="00E81E06">
              <w:rPr>
                <w:rFonts w:ascii="Times New Roman" w:eastAsia="Times New Roman" w:hAnsi="Times New Roman" w:cs="Times New Roman"/>
                <w:sz w:val="24"/>
                <w:szCs w:val="24"/>
                <w:lang w:eastAsia="ru-RU"/>
              </w:rPr>
              <w:t xml:space="preserve">Соблюдение качества выполняемых работ в части </w:t>
            </w:r>
            <w:r w:rsidRPr="00E81E06">
              <w:rPr>
                <w:rFonts w:ascii="Times New Roman" w:eastAsia="Times New Roman" w:hAnsi="Times New Roman" w:cs="Times New Roman"/>
                <w:sz w:val="24"/>
                <w:szCs w:val="24"/>
                <w:lang w:eastAsia="ru-RU"/>
              </w:rPr>
              <w:lastRenderedPageBreak/>
              <w:t>выполнения должностных обязанностей</w:t>
            </w:r>
          </w:p>
        </w:tc>
        <w:tc>
          <w:tcPr>
            <w:tcW w:w="3260" w:type="dxa"/>
            <w:tcBorders>
              <w:top w:val="single" w:sz="4" w:space="0" w:color="auto"/>
              <w:left w:val="single" w:sz="4" w:space="0" w:color="auto"/>
              <w:bottom w:val="single" w:sz="4" w:space="0" w:color="auto"/>
              <w:right w:val="single" w:sz="4" w:space="0" w:color="auto"/>
            </w:tcBorders>
          </w:tcPr>
          <w:p w:rsidR="004A1D26" w:rsidRPr="00E81E06"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81E06">
              <w:rPr>
                <w:rFonts w:ascii="Times New Roman" w:eastAsia="Times New Roman" w:hAnsi="Times New Roman" w:cs="Times New Roman"/>
                <w:sz w:val="24"/>
                <w:szCs w:val="24"/>
                <w:lang w:eastAsia="ru-RU"/>
              </w:rPr>
              <w:lastRenderedPageBreak/>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E81E06"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81E06">
              <w:rPr>
                <w:rFonts w:ascii="Times New Roman" w:eastAsia="Times New Roman" w:hAnsi="Times New Roman" w:cs="Times New Roman"/>
                <w:sz w:val="24"/>
                <w:szCs w:val="24"/>
                <w:lang w:eastAsia="ru-RU"/>
              </w:rPr>
              <w:t>Отсутствие замечания руководителя учреждения</w:t>
            </w:r>
          </w:p>
        </w:tc>
        <w:tc>
          <w:tcPr>
            <w:tcW w:w="1985" w:type="dxa"/>
            <w:tcBorders>
              <w:top w:val="single" w:sz="4" w:space="0" w:color="auto"/>
              <w:left w:val="single" w:sz="4" w:space="0" w:color="auto"/>
              <w:bottom w:val="single" w:sz="4" w:space="0" w:color="auto"/>
              <w:right w:val="single" w:sz="4" w:space="0" w:color="auto"/>
            </w:tcBorders>
          </w:tcPr>
          <w:p w:rsidR="004A1D26" w:rsidRPr="00E81E06"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81E06">
              <w:rPr>
                <w:rFonts w:ascii="Times New Roman" w:eastAsia="Times New Roman" w:hAnsi="Times New Roman" w:cs="Times New Roman"/>
                <w:sz w:val="24"/>
                <w:szCs w:val="24"/>
                <w:lang w:eastAsia="ru-RU"/>
              </w:rPr>
              <w:t>25</w:t>
            </w:r>
          </w:p>
        </w:tc>
      </w:tr>
      <w:tr w:rsidR="004A1D26" w:rsidRPr="005B1A68" w:rsidTr="000F378D">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B80862"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80862">
              <w:rPr>
                <w:rFonts w:ascii="Times New Roman" w:eastAsia="Times New Roman" w:hAnsi="Times New Roman" w:cs="Times New Roman"/>
                <w:sz w:val="24"/>
                <w:szCs w:val="24"/>
                <w:lang w:eastAsia="ru-RU"/>
              </w:rPr>
              <w:lastRenderedPageBreak/>
              <w:t>Педагогические работники: учитель (</w:t>
            </w:r>
            <w:proofErr w:type="gramStart"/>
            <w:r w:rsidRPr="00B80862">
              <w:rPr>
                <w:rFonts w:ascii="Times New Roman" w:eastAsia="Times New Roman" w:hAnsi="Times New Roman" w:cs="Times New Roman"/>
                <w:sz w:val="24"/>
                <w:szCs w:val="24"/>
                <w:lang w:eastAsia="ru-RU"/>
              </w:rPr>
              <w:t>обучение по</w:t>
            </w:r>
            <w:proofErr w:type="gramEnd"/>
            <w:r w:rsidRPr="00B80862">
              <w:rPr>
                <w:rFonts w:ascii="Times New Roman" w:eastAsia="Times New Roman" w:hAnsi="Times New Roman" w:cs="Times New Roman"/>
                <w:sz w:val="24"/>
                <w:szCs w:val="24"/>
                <w:lang w:eastAsia="ru-RU"/>
              </w:rPr>
              <w:t xml:space="preserve"> образовательным программам начального общего образования)</w:t>
            </w:r>
          </w:p>
          <w:p w:rsidR="004A1D26" w:rsidRPr="00B80862"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A1D26" w:rsidRPr="00E81E06"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highlight w:val="green"/>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c>
          <w:tcPr>
            <w:tcW w:w="3119" w:type="dxa"/>
          </w:tcPr>
          <w:p w:rsidR="004A1D26" w:rsidRPr="005B1A68" w:rsidRDefault="004A1D26" w:rsidP="000F378D"/>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Свыше 70%</w:t>
            </w:r>
          </w:p>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8</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Успешность учебной работы</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Качество </w:t>
            </w:r>
            <w:proofErr w:type="spellStart"/>
            <w:r w:rsidRPr="005B1A68">
              <w:rPr>
                <w:rFonts w:ascii="Times New Roman" w:eastAsia="Times New Roman" w:hAnsi="Times New Roman" w:cs="Times New Roman"/>
                <w:sz w:val="24"/>
                <w:szCs w:val="24"/>
                <w:lang w:eastAsia="ru-RU"/>
              </w:rPr>
              <w:t>обученности</w:t>
            </w:r>
            <w:proofErr w:type="spellEnd"/>
            <w:r w:rsidRPr="005B1A68">
              <w:rPr>
                <w:rFonts w:ascii="Times New Roman" w:eastAsia="Times New Roman" w:hAnsi="Times New Roman" w:cs="Times New Roman"/>
                <w:sz w:val="24"/>
                <w:szCs w:val="24"/>
                <w:lang w:eastAsia="ru-RU"/>
              </w:rPr>
              <w:t xml:space="preserve"> по итогам оценочного периода согласно локальным нормативным актам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60% - 70%</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Повышение качества </w:t>
            </w:r>
            <w:proofErr w:type="spellStart"/>
            <w:r w:rsidRPr="005B1A68">
              <w:rPr>
                <w:rFonts w:ascii="Times New Roman" w:eastAsia="Times New Roman" w:hAnsi="Times New Roman" w:cs="Times New Roman"/>
                <w:sz w:val="24"/>
                <w:szCs w:val="24"/>
                <w:lang w:eastAsia="ru-RU"/>
              </w:rPr>
              <w:t>обученности</w:t>
            </w:r>
            <w:proofErr w:type="spellEnd"/>
            <w:r w:rsidRPr="005B1A68">
              <w:rPr>
                <w:rFonts w:ascii="Times New Roman" w:eastAsia="Times New Roman" w:hAnsi="Times New Roman" w:cs="Times New Roman"/>
                <w:sz w:val="24"/>
                <w:szCs w:val="24"/>
                <w:lang w:eastAsia="ru-RU"/>
              </w:rPr>
              <w:t xml:space="preserve"> (по итогам не менее 2 оценочных периодов)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Результативность, стабильность и рост качества обучения, положительная динамика по индивидуальному прогрессу </w:t>
            </w:r>
            <w:proofErr w:type="gramStart"/>
            <w:r w:rsidRPr="005B1A68">
              <w:rPr>
                <w:rFonts w:ascii="Times New Roman" w:eastAsia="Times New Roman" w:hAnsi="Times New Roman" w:cs="Times New Roman"/>
                <w:sz w:val="24"/>
                <w:szCs w:val="24"/>
                <w:lang w:eastAsia="ru-RU"/>
              </w:rPr>
              <w:t>обучающихся</w:t>
            </w:r>
            <w:proofErr w:type="gramEnd"/>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Динамика качества </w:t>
            </w:r>
            <w:proofErr w:type="spellStart"/>
            <w:r w:rsidRPr="005B1A68">
              <w:rPr>
                <w:rFonts w:ascii="Times New Roman" w:eastAsia="Times New Roman" w:hAnsi="Times New Roman" w:cs="Times New Roman"/>
                <w:sz w:val="24"/>
                <w:szCs w:val="24"/>
                <w:lang w:eastAsia="ru-RU"/>
              </w:rPr>
              <w:t>обученности</w:t>
            </w:r>
            <w:proofErr w:type="spellEnd"/>
            <w:r w:rsidRPr="005B1A68">
              <w:rPr>
                <w:rFonts w:ascii="Times New Roman" w:eastAsia="Times New Roman" w:hAnsi="Times New Roman" w:cs="Times New Roman"/>
                <w:sz w:val="24"/>
                <w:szCs w:val="24"/>
                <w:lang w:eastAsia="ru-RU"/>
              </w:rPr>
              <w:t xml:space="preserve"> </w:t>
            </w:r>
            <w:proofErr w:type="gramStart"/>
            <w:r w:rsidRPr="005B1A68">
              <w:rPr>
                <w:rFonts w:ascii="Times New Roman" w:eastAsia="Times New Roman" w:hAnsi="Times New Roman" w:cs="Times New Roman"/>
                <w:sz w:val="24"/>
                <w:szCs w:val="24"/>
                <w:lang w:eastAsia="ru-RU"/>
              </w:rPr>
              <w:t>обучающихся</w:t>
            </w:r>
            <w:proofErr w:type="gramEnd"/>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Стабильность (сохранение процента качества </w:t>
            </w:r>
            <w:proofErr w:type="spellStart"/>
            <w:r w:rsidRPr="005B1A68">
              <w:rPr>
                <w:rFonts w:ascii="Times New Roman" w:eastAsia="Times New Roman" w:hAnsi="Times New Roman" w:cs="Times New Roman"/>
                <w:sz w:val="24"/>
                <w:szCs w:val="24"/>
                <w:lang w:eastAsia="ru-RU"/>
              </w:rPr>
              <w:t>обученности</w:t>
            </w:r>
            <w:proofErr w:type="spellEnd"/>
            <w:r w:rsidRPr="005B1A68">
              <w:rPr>
                <w:rFonts w:ascii="Times New Roman" w:eastAsia="Times New Roman" w:hAnsi="Times New Roman" w:cs="Times New Roman"/>
                <w:sz w:val="24"/>
                <w:szCs w:val="24"/>
                <w:lang w:eastAsia="ru-RU"/>
              </w:rPr>
              <w:t xml:space="preserve"> по итогам не менее 2 оценочных периодов)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Повышение успеваемости </w:t>
            </w:r>
            <w:proofErr w:type="gramStart"/>
            <w:r w:rsidRPr="005B1A68">
              <w:rPr>
                <w:rFonts w:ascii="Times New Roman" w:eastAsia="Times New Roman" w:hAnsi="Times New Roman" w:cs="Times New Roman"/>
                <w:sz w:val="24"/>
                <w:szCs w:val="24"/>
                <w:lang w:eastAsia="ru-RU"/>
              </w:rPr>
              <w:t>обучающихся</w:t>
            </w:r>
            <w:proofErr w:type="gramEnd"/>
            <w:r w:rsidRPr="005B1A68">
              <w:rPr>
                <w:rFonts w:ascii="Times New Roman" w:eastAsia="Times New Roman" w:hAnsi="Times New Roman" w:cs="Times New Roman"/>
                <w:sz w:val="24"/>
                <w:szCs w:val="24"/>
                <w:lang w:eastAsia="ru-RU"/>
              </w:rPr>
              <w:t>, испытывавших трудности в обучении</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деятельности, направленная на коррекцию нарушений в развитии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Индивидуальное сопровождение </w:t>
            </w:r>
            <w:proofErr w:type="gramStart"/>
            <w:r w:rsidRPr="005B1A68">
              <w:rPr>
                <w:rFonts w:ascii="Times New Roman" w:eastAsia="Times New Roman" w:hAnsi="Times New Roman" w:cs="Times New Roman"/>
                <w:sz w:val="24"/>
                <w:szCs w:val="24"/>
                <w:lang w:eastAsia="ru-RU"/>
              </w:rPr>
              <w:t>обучающихся</w:t>
            </w:r>
            <w:proofErr w:type="gramEnd"/>
            <w:r w:rsidRPr="005B1A68">
              <w:rPr>
                <w:rFonts w:ascii="Times New Roman" w:eastAsia="Times New Roman" w:hAnsi="Times New Roman" w:cs="Times New Roman"/>
                <w:sz w:val="24"/>
                <w:szCs w:val="24"/>
                <w:lang w:eastAsia="ru-RU"/>
              </w:rPr>
              <w:t>, испытывающих трудности в обучении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Проведение мероприятий</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Сопровождение обучающихся, проявивших выдающиеся способности, а также добившихся успехов в учебной деятельности, научной (научно-</w:t>
            </w:r>
            <w:r w:rsidRPr="005B1A68">
              <w:rPr>
                <w:rFonts w:ascii="Times New Roman" w:eastAsia="Times New Roman" w:hAnsi="Times New Roman" w:cs="Times New Roman"/>
                <w:sz w:val="24"/>
                <w:szCs w:val="24"/>
                <w:lang w:eastAsia="ru-RU"/>
              </w:rPr>
              <w:lastRenderedPageBreak/>
              <w:t>исследовательской) деятельности, творческой деятельности и физкультурно-спортивной деятельности в образовательном процессе (подготовка к участию в олимпиадах, конкурсах, конференциях, турнирах и т.д.)</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Проведение занятий с участниками олимпиад, конкурсов, конференций, турниров и т.д.</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уровне учреждения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Наличие победителей, </w:t>
            </w:r>
            <w:r w:rsidRPr="005B1A68">
              <w:rPr>
                <w:rFonts w:ascii="Times New Roman" w:eastAsia="Times New Roman" w:hAnsi="Times New Roman" w:cs="Times New Roman"/>
                <w:sz w:val="24"/>
                <w:szCs w:val="24"/>
                <w:lang w:eastAsia="ru-RU"/>
              </w:rPr>
              <w:lastRenderedPageBreak/>
              <w:t>призеров, финалистов, дипломантов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На муниципальном уровне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региональном, межрегиональном уровне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федеральном уровне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международном уровне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6</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Класс (группа)</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Руководство и организация проектных и творческих групп (организация воспитанников, обучающихся для успешного участия в различных творческих группах и проектах)</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Реализация проекта или его представление:</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уровне учреждения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муниципальном уровне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региональном, межрегиональном уровне</w:t>
            </w:r>
          </w:p>
        </w:tc>
        <w:tc>
          <w:tcPr>
            <w:tcW w:w="1985" w:type="dxa"/>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6</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федеральном уровне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8</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международном уровне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уровне учреждения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конкурсе проектов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муниципальном уровне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региональном, межрегиональном уровне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6</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федеральном уровне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8</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международном уровне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уровне учреждения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B1A68">
              <w:rPr>
                <w:rFonts w:ascii="Times New Roman" w:eastAsia="Times New Roman" w:hAnsi="Times New Roman" w:cs="Times New Roman"/>
                <w:sz w:val="24"/>
                <w:szCs w:val="24"/>
                <w:lang w:eastAsia="ru-RU"/>
              </w:rPr>
              <w:t xml:space="preserve">Наличие проектных групп </w:t>
            </w:r>
            <w:r w:rsidRPr="005B1A68">
              <w:rPr>
                <w:rFonts w:ascii="Times New Roman" w:eastAsia="Times New Roman" w:hAnsi="Times New Roman" w:cs="Times New Roman"/>
                <w:sz w:val="24"/>
                <w:szCs w:val="24"/>
                <w:lang w:eastAsia="ru-RU"/>
              </w:rPr>
              <w:lastRenderedPageBreak/>
              <w:t>или творческих групп (наличие подтверждающих документов) (количество участников проектных и творческих групп - не менее 80% (от общего количества обучающихся)</w:t>
            </w:r>
            <w:proofErr w:type="gramEnd"/>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На муниципальном уровне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региональном, межрегиональном уровне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6</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федеральном уровне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8</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международном уровне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уровне учреждения:</w:t>
            </w:r>
          </w:p>
        </w:tc>
        <w:tc>
          <w:tcPr>
            <w:tcW w:w="1985" w:type="dxa"/>
            <w:tcBorders>
              <w:top w:val="single" w:sz="4" w:space="0" w:color="auto"/>
              <w:left w:val="single" w:sz="4" w:space="0" w:color="auto"/>
              <w:bottom w:val="nil"/>
              <w:right w:val="single" w:sz="4" w:space="0" w:color="auto"/>
            </w:tcBorders>
            <w:vAlign w:val="bottom"/>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и руководство исследовательской деятельностью обучающихся (участие воспитанников, обучающихся в конференциях)</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Представление результатов обучающихся на конференциях, семинарах, форумах и т.д. (обязательное наличие подтверждающих документов об участии)</w:t>
            </w:r>
          </w:p>
        </w:tc>
        <w:tc>
          <w:tcPr>
            <w:tcW w:w="3260" w:type="dxa"/>
            <w:tcBorders>
              <w:top w:val="nil"/>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5B1A68">
              <w:rPr>
                <w:rFonts w:ascii="Times New Roman" w:eastAsia="Times New Roman" w:hAnsi="Times New Roman" w:cs="Times New Roman"/>
                <w:sz w:val="24"/>
                <w:szCs w:val="24"/>
                <w:lang w:eastAsia="ru-RU"/>
              </w:rPr>
              <w:t>дистантное</w:t>
            </w:r>
            <w:proofErr w:type="spellEnd"/>
          </w:p>
        </w:tc>
        <w:tc>
          <w:tcPr>
            <w:tcW w:w="1985" w:type="dxa"/>
            <w:tcBorders>
              <w:top w:val="nil"/>
              <w:left w:val="single" w:sz="4" w:space="0" w:color="auto"/>
              <w:bottom w:val="nil"/>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очное</w:t>
            </w:r>
          </w:p>
        </w:tc>
        <w:tc>
          <w:tcPr>
            <w:tcW w:w="1985"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муниципальном уровне:</w:t>
            </w:r>
          </w:p>
        </w:tc>
        <w:tc>
          <w:tcPr>
            <w:tcW w:w="1985" w:type="dxa"/>
            <w:tcBorders>
              <w:top w:val="single" w:sz="4" w:space="0" w:color="auto"/>
              <w:left w:val="single" w:sz="4" w:space="0" w:color="auto"/>
              <w:bottom w:val="nil"/>
              <w:right w:val="single" w:sz="4" w:space="0" w:color="auto"/>
            </w:tcBorders>
            <w:vAlign w:val="bottom"/>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5B1A68">
              <w:rPr>
                <w:rFonts w:ascii="Times New Roman" w:eastAsia="Times New Roman" w:hAnsi="Times New Roman" w:cs="Times New Roman"/>
                <w:sz w:val="24"/>
                <w:szCs w:val="24"/>
                <w:lang w:eastAsia="ru-RU"/>
              </w:rPr>
              <w:t>дистантное</w:t>
            </w:r>
            <w:proofErr w:type="spellEnd"/>
          </w:p>
        </w:tc>
        <w:tc>
          <w:tcPr>
            <w:tcW w:w="1985" w:type="dxa"/>
            <w:tcBorders>
              <w:top w:val="nil"/>
              <w:left w:val="single" w:sz="4" w:space="0" w:color="auto"/>
              <w:bottom w:val="nil"/>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очное</w:t>
            </w:r>
          </w:p>
        </w:tc>
        <w:tc>
          <w:tcPr>
            <w:tcW w:w="1985"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региональном уровне:</w:t>
            </w:r>
          </w:p>
        </w:tc>
        <w:tc>
          <w:tcPr>
            <w:tcW w:w="1985" w:type="dxa"/>
            <w:tcBorders>
              <w:top w:val="single" w:sz="4" w:space="0" w:color="auto"/>
              <w:left w:val="single" w:sz="4" w:space="0" w:color="auto"/>
              <w:bottom w:val="nil"/>
              <w:right w:val="single" w:sz="4" w:space="0" w:color="auto"/>
            </w:tcBorders>
            <w:vAlign w:val="bottom"/>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5B1A68">
              <w:rPr>
                <w:rFonts w:ascii="Times New Roman" w:eastAsia="Times New Roman" w:hAnsi="Times New Roman" w:cs="Times New Roman"/>
                <w:sz w:val="24"/>
                <w:szCs w:val="24"/>
                <w:lang w:eastAsia="ru-RU"/>
              </w:rPr>
              <w:t>дистантное</w:t>
            </w:r>
            <w:proofErr w:type="spellEnd"/>
          </w:p>
        </w:tc>
        <w:tc>
          <w:tcPr>
            <w:tcW w:w="1985" w:type="dxa"/>
            <w:tcBorders>
              <w:top w:val="nil"/>
              <w:left w:val="single" w:sz="4" w:space="0" w:color="auto"/>
              <w:bottom w:val="nil"/>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очное</w:t>
            </w:r>
          </w:p>
        </w:tc>
        <w:tc>
          <w:tcPr>
            <w:tcW w:w="1985"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6</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федеральном уровне:</w:t>
            </w:r>
          </w:p>
        </w:tc>
        <w:tc>
          <w:tcPr>
            <w:tcW w:w="1985" w:type="dxa"/>
            <w:tcBorders>
              <w:top w:val="single" w:sz="4" w:space="0" w:color="auto"/>
              <w:left w:val="single" w:sz="4" w:space="0" w:color="auto"/>
              <w:bottom w:val="nil"/>
              <w:right w:val="single" w:sz="4" w:space="0" w:color="auto"/>
            </w:tcBorders>
            <w:vAlign w:val="bottom"/>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5B1A68">
              <w:rPr>
                <w:rFonts w:ascii="Times New Roman" w:eastAsia="Times New Roman" w:hAnsi="Times New Roman" w:cs="Times New Roman"/>
                <w:sz w:val="24"/>
                <w:szCs w:val="24"/>
                <w:lang w:eastAsia="ru-RU"/>
              </w:rPr>
              <w:t>дистантное</w:t>
            </w:r>
            <w:proofErr w:type="spellEnd"/>
          </w:p>
        </w:tc>
        <w:tc>
          <w:tcPr>
            <w:tcW w:w="1985" w:type="dxa"/>
            <w:tcBorders>
              <w:top w:val="nil"/>
              <w:left w:val="single" w:sz="4" w:space="0" w:color="auto"/>
              <w:bottom w:val="nil"/>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очное</w:t>
            </w:r>
          </w:p>
        </w:tc>
        <w:tc>
          <w:tcPr>
            <w:tcW w:w="1985"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8</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уровне учреждения:</w:t>
            </w:r>
          </w:p>
        </w:tc>
        <w:tc>
          <w:tcPr>
            <w:tcW w:w="1985" w:type="dxa"/>
            <w:tcBorders>
              <w:top w:val="single" w:sz="4" w:space="0" w:color="auto"/>
              <w:left w:val="single" w:sz="4" w:space="0" w:color="auto"/>
              <w:bottom w:val="nil"/>
              <w:right w:val="single" w:sz="4" w:space="0" w:color="auto"/>
            </w:tcBorders>
            <w:vAlign w:val="bottom"/>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Наличие победителей и </w:t>
            </w:r>
            <w:r w:rsidRPr="005B1A68">
              <w:rPr>
                <w:rFonts w:ascii="Times New Roman" w:eastAsia="Times New Roman" w:hAnsi="Times New Roman" w:cs="Times New Roman"/>
                <w:sz w:val="24"/>
                <w:szCs w:val="24"/>
                <w:lang w:eastAsia="ru-RU"/>
              </w:rPr>
              <w:lastRenderedPageBreak/>
              <w:t>призеров:</w:t>
            </w:r>
          </w:p>
        </w:tc>
        <w:tc>
          <w:tcPr>
            <w:tcW w:w="3260" w:type="dxa"/>
            <w:tcBorders>
              <w:top w:val="nil"/>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5B1A68">
              <w:rPr>
                <w:rFonts w:ascii="Times New Roman" w:eastAsia="Times New Roman" w:hAnsi="Times New Roman" w:cs="Times New Roman"/>
                <w:sz w:val="24"/>
                <w:szCs w:val="24"/>
                <w:lang w:eastAsia="ru-RU"/>
              </w:rPr>
              <w:lastRenderedPageBreak/>
              <w:t>дистантное</w:t>
            </w:r>
            <w:proofErr w:type="spellEnd"/>
          </w:p>
        </w:tc>
        <w:tc>
          <w:tcPr>
            <w:tcW w:w="1985" w:type="dxa"/>
            <w:tcBorders>
              <w:top w:val="nil"/>
              <w:left w:val="single" w:sz="4" w:space="0" w:color="auto"/>
              <w:bottom w:val="nil"/>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очное</w:t>
            </w:r>
          </w:p>
        </w:tc>
        <w:tc>
          <w:tcPr>
            <w:tcW w:w="1985"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муниципальном уровне:</w:t>
            </w:r>
          </w:p>
        </w:tc>
        <w:tc>
          <w:tcPr>
            <w:tcW w:w="1985" w:type="dxa"/>
            <w:tcBorders>
              <w:top w:val="single" w:sz="4" w:space="0" w:color="auto"/>
              <w:left w:val="single" w:sz="4" w:space="0" w:color="auto"/>
              <w:bottom w:val="nil"/>
              <w:right w:val="single" w:sz="4" w:space="0" w:color="auto"/>
            </w:tcBorders>
            <w:vAlign w:val="bottom"/>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5B1A68">
              <w:rPr>
                <w:rFonts w:ascii="Times New Roman" w:eastAsia="Times New Roman" w:hAnsi="Times New Roman" w:cs="Times New Roman"/>
                <w:sz w:val="24"/>
                <w:szCs w:val="24"/>
                <w:lang w:eastAsia="ru-RU"/>
              </w:rPr>
              <w:t>дистантное</w:t>
            </w:r>
            <w:proofErr w:type="spellEnd"/>
          </w:p>
        </w:tc>
        <w:tc>
          <w:tcPr>
            <w:tcW w:w="1985" w:type="dxa"/>
            <w:tcBorders>
              <w:top w:val="nil"/>
              <w:left w:val="single" w:sz="4" w:space="0" w:color="auto"/>
              <w:bottom w:val="nil"/>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очное</w:t>
            </w:r>
          </w:p>
        </w:tc>
        <w:tc>
          <w:tcPr>
            <w:tcW w:w="1985"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региональном уровне:</w:t>
            </w:r>
          </w:p>
        </w:tc>
        <w:tc>
          <w:tcPr>
            <w:tcW w:w="1985" w:type="dxa"/>
            <w:tcBorders>
              <w:top w:val="single" w:sz="4" w:space="0" w:color="auto"/>
              <w:left w:val="single" w:sz="4" w:space="0" w:color="auto"/>
              <w:bottom w:val="nil"/>
              <w:right w:val="single" w:sz="4" w:space="0" w:color="auto"/>
            </w:tcBorders>
            <w:vAlign w:val="bottom"/>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5B1A68">
              <w:rPr>
                <w:rFonts w:ascii="Times New Roman" w:eastAsia="Times New Roman" w:hAnsi="Times New Roman" w:cs="Times New Roman"/>
                <w:sz w:val="24"/>
                <w:szCs w:val="24"/>
                <w:lang w:eastAsia="ru-RU"/>
              </w:rPr>
              <w:t>дистантное</w:t>
            </w:r>
            <w:proofErr w:type="spellEnd"/>
          </w:p>
        </w:tc>
        <w:tc>
          <w:tcPr>
            <w:tcW w:w="1985" w:type="dxa"/>
            <w:tcBorders>
              <w:top w:val="nil"/>
              <w:left w:val="single" w:sz="4" w:space="0" w:color="auto"/>
              <w:bottom w:val="nil"/>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очное</w:t>
            </w:r>
          </w:p>
        </w:tc>
        <w:tc>
          <w:tcPr>
            <w:tcW w:w="1985"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6</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федеральном уровне:</w:t>
            </w:r>
          </w:p>
        </w:tc>
        <w:tc>
          <w:tcPr>
            <w:tcW w:w="1985" w:type="dxa"/>
            <w:tcBorders>
              <w:top w:val="single" w:sz="4" w:space="0" w:color="auto"/>
              <w:left w:val="single" w:sz="4" w:space="0" w:color="auto"/>
              <w:bottom w:val="nil"/>
              <w:right w:val="single" w:sz="4" w:space="0" w:color="auto"/>
            </w:tcBorders>
            <w:vAlign w:val="bottom"/>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5B1A68">
              <w:rPr>
                <w:rFonts w:ascii="Times New Roman" w:eastAsia="Times New Roman" w:hAnsi="Times New Roman" w:cs="Times New Roman"/>
                <w:sz w:val="24"/>
                <w:szCs w:val="24"/>
                <w:lang w:eastAsia="ru-RU"/>
              </w:rPr>
              <w:t>дистантное</w:t>
            </w:r>
            <w:proofErr w:type="spellEnd"/>
          </w:p>
        </w:tc>
        <w:tc>
          <w:tcPr>
            <w:tcW w:w="1985" w:type="dxa"/>
            <w:tcBorders>
              <w:top w:val="nil"/>
              <w:left w:val="single" w:sz="4" w:space="0" w:color="auto"/>
              <w:bottom w:val="nil"/>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очное</w:t>
            </w:r>
          </w:p>
        </w:tc>
        <w:tc>
          <w:tcPr>
            <w:tcW w:w="1985"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8</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очное</w:t>
            </w:r>
          </w:p>
        </w:tc>
        <w:tc>
          <w:tcPr>
            <w:tcW w:w="1985"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8</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c>
          <w:tcPr>
            <w:tcW w:w="3119" w:type="dxa"/>
          </w:tcPr>
          <w:p w:rsidR="004A1D26" w:rsidRPr="005B1A68" w:rsidRDefault="004A1D26" w:rsidP="000F378D"/>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Обеспечение результативности работы в соответствии с планом работы проектных команд, творческих групп</w:t>
            </w:r>
          </w:p>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5</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методического уровня организации образовательного процесса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Руководство объединениями педагогов (проектными командами, творческими </w:t>
            </w:r>
            <w:r w:rsidRPr="005B1A68">
              <w:rPr>
                <w:rFonts w:ascii="Times New Roman" w:eastAsia="Times New Roman" w:hAnsi="Times New Roman" w:cs="Times New Roman"/>
                <w:sz w:val="24"/>
                <w:szCs w:val="24"/>
                <w:lang w:eastAsia="ru-RU"/>
              </w:rPr>
              <w:lastRenderedPageBreak/>
              <w:t>группами)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Постоянное участие в работе </w:t>
            </w:r>
            <w:proofErr w:type="spellStart"/>
            <w:r>
              <w:rPr>
                <w:rFonts w:ascii="Times New Roman" w:eastAsia="Times New Roman" w:hAnsi="Times New Roman" w:cs="Times New Roman"/>
                <w:sz w:val="24"/>
                <w:szCs w:val="24"/>
                <w:lang w:eastAsia="ru-RU"/>
              </w:rPr>
              <w:t>П</w:t>
            </w:r>
            <w:r w:rsidRPr="005B1A68">
              <w:rPr>
                <w:rFonts w:ascii="Times New Roman" w:eastAsia="Times New Roman" w:hAnsi="Times New Roman" w:cs="Times New Roman"/>
                <w:sz w:val="24"/>
                <w:szCs w:val="24"/>
                <w:lang w:eastAsia="ru-RU"/>
              </w:rPr>
              <w:t>Пк</w:t>
            </w:r>
            <w:proofErr w:type="spellEnd"/>
            <w:r w:rsidRPr="005B1A68">
              <w:rPr>
                <w:rFonts w:ascii="Times New Roman" w:eastAsia="Times New Roman" w:hAnsi="Times New Roman" w:cs="Times New Roman"/>
                <w:sz w:val="24"/>
                <w:szCs w:val="24"/>
                <w:lang w:eastAsia="ru-RU"/>
              </w:rPr>
              <w:t>, подготовка отчетной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Участие в работе </w:t>
            </w:r>
            <w:proofErr w:type="spellStart"/>
            <w:r>
              <w:rPr>
                <w:rFonts w:ascii="Times New Roman" w:eastAsia="Times New Roman" w:hAnsi="Times New Roman" w:cs="Times New Roman"/>
                <w:sz w:val="24"/>
                <w:szCs w:val="24"/>
                <w:lang w:eastAsia="ru-RU"/>
              </w:rPr>
              <w:t>П</w:t>
            </w:r>
            <w:r w:rsidRPr="005B1A68">
              <w:rPr>
                <w:rFonts w:ascii="Times New Roman" w:eastAsia="Times New Roman" w:hAnsi="Times New Roman" w:cs="Times New Roman"/>
                <w:sz w:val="24"/>
                <w:szCs w:val="24"/>
                <w:lang w:eastAsia="ru-RU"/>
              </w:rPr>
              <w:t>Пк</w:t>
            </w:r>
            <w:proofErr w:type="spellEnd"/>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Постоянное участие в работе </w:t>
            </w:r>
            <w:proofErr w:type="spellStart"/>
            <w:r>
              <w:rPr>
                <w:rFonts w:ascii="Times New Roman" w:eastAsia="Times New Roman" w:hAnsi="Times New Roman" w:cs="Times New Roman"/>
                <w:sz w:val="24"/>
                <w:szCs w:val="24"/>
                <w:lang w:eastAsia="ru-RU"/>
              </w:rPr>
              <w:t>П</w:t>
            </w:r>
            <w:r w:rsidRPr="005B1A68">
              <w:rPr>
                <w:rFonts w:ascii="Times New Roman" w:eastAsia="Times New Roman" w:hAnsi="Times New Roman" w:cs="Times New Roman"/>
                <w:sz w:val="24"/>
                <w:szCs w:val="24"/>
                <w:lang w:eastAsia="ru-RU"/>
              </w:rPr>
              <w:t>Пк</w:t>
            </w:r>
            <w:proofErr w:type="spellEnd"/>
            <w:r w:rsidRPr="005B1A68">
              <w:rPr>
                <w:rFonts w:ascii="Times New Roman" w:eastAsia="Times New Roman" w:hAnsi="Times New Roman" w:cs="Times New Roman"/>
                <w:sz w:val="24"/>
                <w:szCs w:val="24"/>
                <w:lang w:eastAsia="ru-RU"/>
              </w:rPr>
              <w:t>, подготовка отчетной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rPr>
          <w:trHeight w:val="499"/>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c>
          <w:tcPr>
            <w:tcW w:w="3119" w:type="dxa"/>
          </w:tcPr>
          <w:p w:rsidR="004A1D26" w:rsidRPr="005B1A68" w:rsidRDefault="004A1D26" w:rsidP="000F378D"/>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Использование при проведении занятий интерактивной доски, компьютерных программ, современного лабораторного и цифрового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4A1D26" w:rsidRPr="005B1A68" w:rsidRDefault="004A1D26" w:rsidP="000F378D">
            <w:r w:rsidRPr="005B1A68">
              <w:rPr>
                <w:rFonts w:ascii="Times New Roman" w:eastAsia="Times New Roman" w:hAnsi="Times New Roman" w:cs="Times New Roman"/>
                <w:sz w:val="24"/>
                <w:szCs w:val="24"/>
                <w:lang w:eastAsia="ru-RU"/>
              </w:rPr>
              <w:t>2</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Высокий уровень педагогического мастерства при организации образовательного процесса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Использование современного оборудования в образовательном процессе</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Призер:</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Предъявление опыта организации образовательного процесса за пределами учреждения</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конкурсах профессионального мастерства (в том числе дистанционных):</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муниципальные</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региональные, межрегиональные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федеральные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6</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Победитель:</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муниципальные</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6</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региональные, межрегиональные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8</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федеральные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Внутри учреждения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Обобщение и/или тиражирование педагогического опыта</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публикаций в изданиях</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Муниципальные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6</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Региональные, межрегиональные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8</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Федеральные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Внутри учреждения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Проведение мастер-классов (в том числе открытых уроков)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Муниципальные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Региональные, межрегиональные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6</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Федеральные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Методическое сопровождение молодого специалиста</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Наставничество молодых педагогов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Разработка и апробация программ учебных предметов и внеурочной деятельности</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Выстраивание образовательного процесса в соответствии с требованиями ФГОС и с учетом </w:t>
            </w:r>
            <w:proofErr w:type="spellStart"/>
            <w:r w:rsidRPr="005B1A68">
              <w:rPr>
                <w:rFonts w:ascii="Times New Roman" w:eastAsia="Times New Roman" w:hAnsi="Times New Roman" w:cs="Times New Roman"/>
                <w:sz w:val="24"/>
                <w:szCs w:val="24"/>
                <w:lang w:eastAsia="ru-RU"/>
              </w:rPr>
              <w:lastRenderedPageBreak/>
              <w:t>метапредметного</w:t>
            </w:r>
            <w:proofErr w:type="spellEnd"/>
            <w:r w:rsidRPr="005B1A68">
              <w:rPr>
                <w:rFonts w:ascii="Times New Roman" w:eastAsia="Times New Roman" w:hAnsi="Times New Roman" w:cs="Times New Roman"/>
                <w:sz w:val="24"/>
                <w:szCs w:val="24"/>
                <w:lang w:eastAsia="ru-RU"/>
              </w:rPr>
              <w:t xml:space="preserve"> содержания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Внедрение созданного проекта, программы, материалов в образовательную </w:t>
            </w:r>
            <w:r w:rsidRPr="005B1A68">
              <w:rPr>
                <w:rFonts w:ascii="Times New Roman" w:eastAsia="Times New Roman" w:hAnsi="Times New Roman" w:cs="Times New Roman"/>
                <w:sz w:val="24"/>
                <w:szCs w:val="24"/>
                <w:lang w:eastAsia="ru-RU"/>
              </w:rPr>
              <w:lastRenderedPageBreak/>
              <w:t>деятельность учреждения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5</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разработке и реализации проектов, программ, методических, диагностических материалов, связанных с образовательной деятельностью</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Подтверждение регистрации обучающихся, воспитанников на сайте учреждения, реализующего программы дистанционного обучения (за одного обучающегося, воспитанника)</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дистанционного обучения обучающихся, воспитанников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стабильность состава обучающихся, воспитанников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Своевременность обновления, отсутствие замечаний со стороны проверяющих органов, заинтересованных лиц (родителей (законных представителей), общественности и др.)</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Кураторство сайта, систем электронных журналов, дневников, баз данных</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постоянно функционирующих электронных систем: сайта, электронных дневников, журналов, баз данных</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Своевременность представления отчетных документов (акты обследования и др.)</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rPr>
          <w:gridAfter w:val="3"/>
          <w:wAfter w:w="8223" w:type="dxa"/>
        </w:trPr>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Работа по реализации законодательства об образовании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Осуществление обходов территорий, закрепленных за общеобразовательными учреждениями, с целью выявления несовершеннолетних детей, подлежащих обучению и определения условий, в </w:t>
            </w:r>
            <w:r w:rsidRPr="005B1A68">
              <w:rPr>
                <w:rFonts w:ascii="Times New Roman" w:eastAsia="Times New Roman" w:hAnsi="Times New Roman" w:cs="Times New Roman"/>
                <w:sz w:val="24"/>
                <w:szCs w:val="24"/>
                <w:lang w:eastAsia="ru-RU"/>
              </w:rPr>
              <w:lastRenderedPageBreak/>
              <w:t>которых они проживают</w:t>
            </w: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D26" w:rsidRPr="005B1A68" w:rsidTr="000F378D">
        <w:trPr>
          <w:gridAfter w:val="3"/>
          <w:wAfter w:w="8223" w:type="dxa"/>
        </w:trPr>
        <w:tc>
          <w:tcPr>
            <w:tcW w:w="3039" w:type="dxa"/>
            <w:tcBorders>
              <w:top w:val="single" w:sz="4" w:space="0" w:color="auto"/>
              <w:left w:val="single" w:sz="4" w:space="0" w:color="auto"/>
              <w:bottom w:val="single" w:sz="4" w:space="0" w:color="auto"/>
              <w:right w:val="single" w:sz="4" w:space="0" w:color="auto"/>
            </w:tcBorders>
            <w:vAlign w:val="center"/>
          </w:tcPr>
          <w:p w:rsidR="004A1D26" w:rsidRPr="007B698B"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4A1D26" w:rsidRPr="007B698B" w:rsidRDefault="004A1D26" w:rsidP="000F378D">
            <w:pPr>
              <w:spacing w:after="0" w:line="240" w:lineRule="auto"/>
              <w:rPr>
                <w:rFonts w:ascii="Times New Roman" w:eastAsia="Times New Roman" w:hAnsi="Times New Roman" w:cs="Times New Roman"/>
                <w:sz w:val="24"/>
                <w:szCs w:val="24"/>
                <w:lang w:eastAsia="ru-RU"/>
              </w:rPr>
            </w:pPr>
            <w:r w:rsidRPr="007B698B">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260" w:type="dxa"/>
            <w:tcBorders>
              <w:top w:val="single" w:sz="4" w:space="0" w:color="auto"/>
              <w:left w:val="single" w:sz="4" w:space="0" w:color="auto"/>
              <w:bottom w:val="single" w:sz="4" w:space="0" w:color="auto"/>
              <w:right w:val="single" w:sz="4" w:space="0" w:color="auto"/>
            </w:tcBorders>
          </w:tcPr>
          <w:p w:rsidR="004A1D26" w:rsidRPr="007B698B"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B698B">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bottom w:val="single" w:sz="4" w:space="0" w:color="auto"/>
              <w:right w:val="single" w:sz="4" w:space="0" w:color="auto"/>
            </w:tcBorders>
          </w:tcPr>
          <w:p w:rsidR="004A1D26" w:rsidRPr="007B698B"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B698B">
              <w:rPr>
                <w:rFonts w:ascii="Times New Roman" w:eastAsia="Times New Roman" w:hAnsi="Times New Roman" w:cs="Times New Roman"/>
                <w:sz w:val="24"/>
                <w:szCs w:val="24"/>
                <w:lang w:eastAsia="ru-RU"/>
              </w:rPr>
              <w:t>Отсутствие замечания руководителя учреждения</w:t>
            </w:r>
          </w:p>
        </w:tc>
        <w:tc>
          <w:tcPr>
            <w:tcW w:w="1985" w:type="dxa"/>
            <w:tcBorders>
              <w:top w:val="single" w:sz="4" w:space="0" w:color="auto"/>
              <w:left w:val="single" w:sz="4" w:space="0" w:color="auto"/>
              <w:bottom w:val="single" w:sz="4" w:space="0" w:color="auto"/>
              <w:right w:val="single" w:sz="4" w:space="0" w:color="auto"/>
            </w:tcBorders>
          </w:tcPr>
          <w:p w:rsidR="004A1D26" w:rsidRPr="007B698B"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698B">
              <w:rPr>
                <w:rFonts w:ascii="Times New Roman" w:eastAsia="Times New Roman" w:hAnsi="Times New Roman" w:cs="Times New Roman"/>
                <w:sz w:val="24"/>
                <w:szCs w:val="24"/>
                <w:lang w:eastAsia="ru-RU"/>
              </w:rPr>
              <w:t>25</w:t>
            </w:r>
          </w:p>
        </w:tc>
      </w:tr>
      <w:tr w:rsidR="004A1D26" w:rsidRPr="005B1A68" w:rsidTr="000F378D">
        <w:trPr>
          <w:gridAfter w:val="3"/>
          <w:wAfter w:w="8223" w:type="dxa"/>
          <w:trHeight w:val="272"/>
        </w:trPr>
        <w:tc>
          <w:tcPr>
            <w:tcW w:w="3039" w:type="dxa"/>
            <w:vMerge w:val="restart"/>
            <w:tcBorders>
              <w:top w:val="single" w:sz="4" w:space="0" w:color="auto"/>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Советник директора по воспитанию и взаимодействию с детскими общественными объединениями</w:t>
            </w:r>
          </w:p>
        </w:tc>
        <w:tc>
          <w:tcPr>
            <w:tcW w:w="12049" w:type="dxa"/>
            <w:gridSpan w:val="4"/>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rPr>
          <w:gridAfter w:val="3"/>
          <w:wAfter w:w="8223" w:type="dxa"/>
          <w:trHeight w:val="450"/>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Вовлечение </w:t>
            </w:r>
            <w:proofErr w:type="gramStart"/>
            <w:r w:rsidRPr="005B1A68">
              <w:rPr>
                <w:rFonts w:ascii="Times New Roman" w:eastAsia="Times New Roman" w:hAnsi="Times New Roman" w:cs="Times New Roman"/>
                <w:sz w:val="24"/>
                <w:szCs w:val="24"/>
                <w:lang w:eastAsia="ru-RU"/>
              </w:rPr>
              <w:t>обучающихся</w:t>
            </w:r>
            <w:proofErr w:type="gramEnd"/>
            <w:r w:rsidRPr="005B1A68">
              <w:rPr>
                <w:rFonts w:ascii="Times New Roman" w:eastAsia="Times New Roman" w:hAnsi="Times New Roman" w:cs="Times New Roman"/>
                <w:sz w:val="24"/>
                <w:szCs w:val="24"/>
                <w:lang w:eastAsia="ru-RU"/>
              </w:rPr>
              <w:t xml:space="preserve"> в социально полезную деятельность</w:t>
            </w:r>
          </w:p>
        </w:tc>
        <w:tc>
          <w:tcPr>
            <w:tcW w:w="3260" w:type="dxa"/>
            <w:vMerge w:val="restart"/>
            <w:tcBorders>
              <w:top w:val="single" w:sz="4" w:space="0" w:color="auto"/>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Развитие воспитательной среды образовательной организации</w:t>
            </w: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Количество организованных мероприятий</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450"/>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tcBorders>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Создание новых пространств </w:t>
            </w:r>
            <w:proofErr w:type="gramStart"/>
            <w:r w:rsidRPr="005B1A68">
              <w:rPr>
                <w:rFonts w:ascii="Times New Roman" w:eastAsia="Times New Roman" w:hAnsi="Times New Roman" w:cs="Times New Roman"/>
                <w:sz w:val="24"/>
                <w:szCs w:val="24"/>
                <w:lang w:eastAsia="ru-RU"/>
              </w:rPr>
              <w:t>для</w:t>
            </w:r>
            <w:proofErr w:type="gramEnd"/>
            <w:r w:rsidRPr="005B1A68">
              <w:rPr>
                <w:rFonts w:ascii="Times New Roman" w:eastAsia="Times New Roman" w:hAnsi="Times New Roman" w:cs="Times New Roman"/>
                <w:sz w:val="24"/>
                <w:szCs w:val="24"/>
                <w:lang w:eastAsia="ru-RU"/>
              </w:rPr>
              <w:t xml:space="preserve"> обучающихся (школьный спортклуб, театр, </w:t>
            </w:r>
            <w:proofErr w:type="spellStart"/>
            <w:r w:rsidRPr="005B1A68">
              <w:rPr>
                <w:rFonts w:ascii="Times New Roman" w:eastAsia="Times New Roman" w:hAnsi="Times New Roman" w:cs="Times New Roman"/>
                <w:sz w:val="24"/>
                <w:szCs w:val="24"/>
                <w:lang w:eastAsia="ru-RU"/>
              </w:rPr>
              <w:t>медиацентр</w:t>
            </w:r>
            <w:proofErr w:type="spellEnd"/>
            <w:r w:rsidRPr="005B1A68">
              <w:rPr>
                <w:rFonts w:ascii="Times New Roman" w:eastAsia="Times New Roman" w:hAnsi="Times New Roman" w:cs="Times New Roman"/>
                <w:sz w:val="24"/>
                <w:szCs w:val="24"/>
                <w:lang w:eastAsia="ru-RU"/>
              </w:rPr>
              <w:t>, школьный театр, туристический клуб)</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420"/>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val="restart"/>
            <w:tcBorders>
              <w:top w:val="single" w:sz="4" w:space="0" w:color="auto"/>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мероприятий федерального календарного плана воспитательной работы</w:t>
            </w: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Доля обучающихся, вовлеченных в мероприятия, как в качестве участников, так и в качестве организаторов</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195"/>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tcBorders>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Количество мероприятий, организованных для данной группы обучающихся</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225"/>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val="restart"/>
            <w:tcBorders>
              <w:top w:val="single" w:sz="4" w:space="0" w:color="auto"/>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Адресное вовлечение в общественно полезную деятельность </w:t>
            </w:r>
            <w:proofErr w:type="gramStart"/>
            <w:r w:rsidRPr="005B1A68">
              <w:rPr>
                <w:rFonts w:ascii="Times New Roman" w:eastAsia="Times New Roman" w:hAnsi="Times New Roman" w:cs="Times New Roman"/>
                <w:sz w:val="24"/>
                <w:szCs w:val="24"/>
                <w:lang w:eastAsia="ru-RU"/>
              </w:rPr>
              <w:t>обучающихся</w:t>
            </w:r>
            <w:proofErr w:type="gramEnd"/>
            <w:r w:rsidRPr="005B1A68">
              <w:rPr>
                <w:rFonts w:ascii="Times New Roman" w:eastAsia="Times New Roman" w:hAnsi="Times New Roman" w:cs="Times New Roman"/>
                <w:sz w:val="24"/>
                <w:szCs w:val="24"/>
                <w:lang w:eastAsia="ru-RU"/>
              </w:rPr>
              <w:t xml:space="preserve"> «Группы риска»</w:t>
            </w: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Доля </w:t>
            </w:r>
            <w:proofErr w:type="gramStart"/>
            <w:r w:rsidRPr="005B1A68">
              <w:rPr>
                <w:rFonts w:ascii="Times New Roman" w:eastAsia="Times New Roman" w:hAnsi="Times New Roman" w:cs="Times New Roman"/>
                <w:sz w:val="24"/>
                <w:szCs w:val="24"/>
                <w:lang w:eastAsia="ru-RU"/>
              </w:rPr>
              <w:t>обучающихся</w:t>
            </w:r>
            <w:proofErr w:type="gramEnd"/>
            <w:r w:rsidRPr="005B1A68">
              <w:rPr>
                <w:rFonts w:ascii="Times New Roman" w:eastAsia="Times New Roman" w:hAnsi="Times New Roman" w:cs="Times New Roman"/>
                <w:sz w:val="24"/>
                <w:szCs w:val="24"/>
                <w:lang w:eastAsia="ru-RU"/>
              </w:rPr>
              <w:t xml:space="preserve"> данной группы, включившихся в позитивную повестку на уровне класса/образовательной </w:t>
            </w:r>
            <w:r w:rsidRPr="005B1A68">
              <w:rPr>
                <w:rFonts w:ascii="Times New Roman" w:eastAsia="Times New Roman" w:hAnsi="Times New Roman" w:cs="Times New Roman"/>
                <w:sz w:val="24"/>
                <w:szCs w:val="24"/>
                <w:lang w:eastAsia="ru-RU"/>
              </w:rPr>
              <w:lastRenderedPageBreak/>
              <w:t>организации/муниципалитета</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20</w:t>
            </w:r>
          </w:p>
        </w:tc>
      </w:tr>
      <w:tr w:rsidR="004A1D26" w:rsidRPr="005B1A68" w:rsidTr="000F378D">
        <w:trPr>
          <w:gridAfter w:val="3"/>
          <w:wAfter w:w="8223" w:type="dxa"/>
          <w:trHeight w:val="330"/>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Доля </w:t>
            </w:r>
            <w:proofErr w:type="gramStart"/>
            <w:r w:rsidRPr="005B1A68">
              <w:rPr>
                <w:rFonts w:ascii="Times New Roman" w:eastAsia="Times New Roman" w:hAnsi="Times New Roman" w:cs="Times New Roman"/>
                <w:sz w:val="24"/>
                <w:szCs w:val="24"/>
                <w:lang w:eastAsia="ru-RU"/>
              </w:rPr>
              <w:t>обучающихся</w:t>
            </w:r>
            <w:proofErr w:type="gramEnd"/>
            <w:r w:rsidRPr="005B1A68">
              <w:rPr>
                <w:rFonts w:ascii="Times New Roman" w:eastAsia="Times New Roman" w:hAnsi="Times New Roman" w:cs="Times New Roman"/>
                <w:sz w:val="24"/>
                <w:szCs w:val="24"/>
                <w:lang w:eastAsia="ru-RU"/>
              </w:rPr>
              <w:t xml:space="preserve"> данной группы, охваченная дополнительным образованием</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360"/>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Доля обучающихся, снятых с различного вида учетов</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360"/>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Совместно с социальным педагогом (при наличии) проработана система индивидуального сопровождения и наставничества</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90"/>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Результаты совместной работы советника с педагогическими работниками образовательной организации по реализации программы воспитания</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285"/>
        </w:trPr>
        <w:tc>
          <w:tcPr>
            <w:tcW w:w="3039" w:type="dxa"/>
            <w:vMerge w:val="restart"/>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Взаимодействие с участниками образовательного процесса</w:t>
            </w:r>
          </w:p>
        </w:tc>
        <w:tc>
          <w:tcPr>
            <w:tcW w:w="3260" w:type="dxa"/>
            <w:tcBorders>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Взаимодействие с педагогическими работниками образовательной организации по реализации программы воспитания</w:t>
            </w: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Количество социальных партнеров, учувствовавших в мероприятиях</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330"/>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Взаимодействие с социальными партнерами по </w:t>
            </w:r>
            <w:r w:rsidRPr="005B1A68">
              <w:rPr>
                <w:rFonts w:ascii="Times New Roman" w:eastAsia="Times New Roman" w:hAnsi="Times New Roman" w:cs="Times New Roman"/>
                <w:sz w:val="24"/>
                <w:szCs w:val="24"/>
                <w:lang w:eastAsia="ru-RU"/>
              </w:rPr>
              <w:lastRenderedPageBreak/>
              <w:t xml:space="preserve">вопросам воспитания </w:t>
            </w:r>
            <w:proofErr w:type="gramStart"/>
            <w:r w:rsidRPr="005B1A68">
              <w:rPr>
                <w:rFonts w:ascii="Times New Roman" w:eastAsia="Times New Roman" w:hAnsi="Times New Roman" w:cs="Times New Roman"/>
                <w:sz w:val="24"/>
                <w:szCs w:val="24"/>
                <w:lang w:eastAsia="ru-RU"/>
              </w:rPr>
              <w:t>обучающихся</w:t>
            </w:r>
            <w:proofErr w:type="gramEnd"/>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Взаимодействие с родителями как организаторами и </w:t>
            </w:r>
            <w:r w:rsidRPr="005B1A68">
              <w:rPr>
                <w:rFonts w:ascii="Times New Roman" w:eastAsia="Times New Roman" w:hAnsi="Times New Roman" w:cs="Times New Roman"/>
                <w:sz w:val="24"/>
                <w:szCs w:val="24"/>
                <w:lang w:eastAsia="ru-RU"/>
              </w:rPr>
              <w:lastRenderedPageBreak/>
              <w:t>участниками образовательных событий по реализации программы воспитания</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20</w:t>
            </w:r>
          </w:p>
        </w:tc>
      </w:tr>
      <w:tr w:rsidR="004A1D26" w:rsidRPr="005B1A68" w:rsidTr="000F378D">
        <w:trPr>
          <w:gridAfter w:val="3"/>
          <w:wAfter w:w="8223" w:type="dxa"/>
          <w:trHeight w:val="300"/>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Взаимодействие с родителями по реализации программы воспитания</w:t>
            </w: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Поддержка создания первичного отделения РДДМ в образовательной организации</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255"/>
        </w:trPr>
        <w:tc>
          <w:tcPr>
            <w:tcW w:w="3039" w:type="dxa"/>
            <w:vMerge w:val="restart"/>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Организация взаимодействия с детскими общественными объединениями </w:t>
            </w:r>
          </w:p>
        </w:tc>
        <w:tc>
          <w:tcPr>
            <w:tcW w:w="3260" w:type="dxa"/>
            <w:vMerge w:val="restart"/>
            <w:tcBorders>
              <w:top w:val="single" w:sz="4" w:space="0" w:color="auto"/>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Вовлечение обучающихся в Российское движение детей и молодежи «Движение первых» (далее – РДДМ)</w:t>
            </w: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Доля </w:t>
            </w:r>
            <w:proofErr w:type="gramStart"/>
            <w:r w:rsidRPr="005B1A68">
              <w:rPr>
                <w:rFonts w:ascii="Times New Roman" w:eastAsia="Times New Roman" w:hAnsi="Times New Roman" w:cs="Times New Roman"/>
                <w:sz w:val="24"/>
                <w:szCs w:val="24"/>
                <w:lang w:eastAsia="ru-RU"/>
              </w:rPr>
              <w:t>обучающихся</w:t>
            </w:r>
            <w:proofErr w:type="gramEnd"/>
            <w:r w:rsidRPr="005B1A68">
              <w:rPr>
                <w:rFonts w:ascii="Times New Roman" w:eastAsia="Times New Roman" w:hAnsi="Times New Roman" w:cs="Times New Roman"/>
                <w:sz w:val="24"/>
                <w:szCs w:val="24"/>
                <w:lang w:eastAsia="ru-RU"/>
              </w:rPr>
              <w:t>, вовлеченных в мероприятия РДДМ</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300"/>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Количество начальных классов, реализующих программу «Орлята России»</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210"/>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tcBorders>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Доля </w:t>
            </w:r>
            <w:proofErr w:type="gramStart"/>
            <w:r w:rsidRPr="005B1A68">
              <w:rPr>
                <w:rFonts w:ascii="Times New Roman" w:eastAsia="Times New Roman" w:hAnsi="Times New Roman" w:cs="Times New Roman"/>
                <w:sz w:val="24"/>
                <w:szCs w:val="24"/>
                <w:lang w:eastAsia="ru-RU"/>
              </w:rPr>
              <w:t>обучающихся</w:t>
            </w:r>
            <w:proofErr w:type="gramEnd"/>
            <w:r w:rsidRPr="005B1A68">
              <w:rPr>
                <w:rFonts w:ascii="Times New Roman" w:eastAsia="Times New Roman" w:hAnsi="Times New Roman" w:cs="Times New Roman"/>
                <w:sz w:val="24"/>
                <w:szCs w:val="24"/>
                <w:lang w:eastAsia="ru-RU"/>
              </w:rPr>
              <w:t>, включенных в деятельность школьного актива</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360"/>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val="restart"/>
            <w:tcBorders>
              <w:top w:val="single" w:sz="4" w:space="0" w:color="auto"/>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работы школьного актива</w:t>
            </w: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Количество обучающихся, участвующих в программе «Орлята России» в качестве наставников для обучающихся начальных классов</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285"/>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tcBorders>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Доля </w:t>
            </w:r>
            <w:proofErr w:type="gramStart"/>
            <w:r w:rsidRPr="005B1A68">
              <w:rPr>
                <w:rFonts w:ascii="Times New Roman" w:eastAsia="Times New Roman" w:hAnsi="Times New Roman" w:cs="Times New Roman"/>
                <w:sz w:val="24"/>
                <w:szCs w:val="24"/>
                <w:lang w:eastAsia="ru-RU"/>
              </w:rPr>
              <w:t>обучающихся</w:t>
            </w:r>
            <w:proofErr w:type="gramEnd"/>
            <w:r w:rsidRPr="005B1A68">
              <w:rPr>
                <w:rFonts w:ascii="Times New Roman" w:eastAsia="Times New Roman" w:hAnsi="Times New Roman" w:cs="Times New Roman"/>
                <w:sz w:val="24"/>
                <w:szCs w:val="24"/>
                <w:lang w:eastAsia="ru-RU"/>
              </w:rPr>
              <w:t>, реализовавших свои идеи и инициативы</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300"/>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val="restart"/>
            <w:tcBorders>
              <w:top w:val="single" w:sz="4" w:space="0" w:color="auto"/>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Создание Центра детских </w:t>
            </w:r>
            <w:r w:rsidRPr="005B1A68">
              <w:rPr>
                <w:rFonts w:ascii="Times New Roman" w:eastAsia="Times New Roman" w:hAnsi="Times New Roman" w:cs="Times New Roman"/>
                <w:sz w:val="24"/>
                <w:szCs w:val="24"/>
                <w:lang w:eastAsia="ru-RU"/>
              </w:rPr>
              <w:lastRenderedPageBreak/>
              <w:t>инициатив</w:t>
            </w: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Количество мероприятий, </w:t>
            </w:r>
            <w:r w:rsidRPr="005B1A68">
              <w:rPr>
                <w:rFonts w:ascii="Times New Roman" w:eastAsia="Times New Roman" w:hAnsi="Times New Roman" w:cs="Times New Roman"/>
                <w:sz w:val="24"/>
                <w:szCs w:val="24"/>
                <w:lang w:eastAsia="ru-RU"/>
              </w:rPr>
              <w:lastRenderedPageBreak/>
              <w:t>проведенных по инициативе обучающихся</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20</w:t>
            </w:r>
          </w:p>
        </w:tc>
      </w:tr>
      <w:tr w:rsidR="004A1D26" w:rsidRPr="005B1A68" w:rsidTr="000F378D">
        <w:trPr>
          <w:gridAfter w:val="3"/>
          <w:wAfter w:w="8223" w:type="dxa"/>
          <w:trHeight w:val="195"/>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tcBorders>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nil"/>
              <w:bottom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nil"/>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D26" w:rsidRPr="005B1A68" w:rsidTr="000F378D">
        <w:trPr>
          <w:gridAfter w:val="3"/>
          <w:wAfter w:w="8223" w:type="dxa"/>
          <w:trHeight w:val="195"/>
        </w:trPr>
        <w:tc>
          <w:tcPr>
            <w:tcW w:w="3039" w:type="dxa"/>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rPr>
          <w:gridAfter w:val="3"/>
          <w:wAfter w:w="8223" w:type="dxa"/>
          <w:trHeight w:val="840"/>
        </w:trPr>
        <w:tc>
          <w:tcPr>
            <w:tcW w:w="3039" w:type="dxa"/>
            <w:vMerge w:val="restart"/>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B1A68">
              <w:rPr>
                <w:rFonts w:ascii="Times New Roman" w:eastAsia="Times New Roman" w:hAnsi="Times New Roman" w:cs="Times New Roman"/>
                <w:sz w:val="24"/>
                <w:szCs w:val="24"/>
                <w:lang w:eastAsia="ru-RU"/>
              </w:rPr>
              <w:t>Выявление и развитие у обучающихся способностей к научной (интеллектуальной, творческой, физкультурно-спортивной деятельности, участия в олимпиадах, конкурсах, фестивалях, соревнованиях</w:t>
            </w:r>
            <w:proofErr w:type="gramEnd"/>
          </w:p>
        </w:tc>
        <w:tc>
          <w:tcPr>
            <w:tcW w:w="3260" w:type="dxa"/>
            <w:vMerge w:val="restart"/>
            <w:tcBorders>
              <w:top w:val="single" w:sz="4" w:space="0" w:color="auto"/>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Вовлечение обучающихся в дни единых действий, программы, проекты всероссийского уровня  (в </w:t>
            </w:r>
            <w:proofErr w:type="spellStart"/>
            <w:r w:rsidRPr="005B1A68">
              <w:rPr>
                <w:rFonts w:ascii="Times New Roman" w:eastAsia="Times New Roman" w:hAnsi="Times New Roman" w:cs="Times New Roman"/>
                <w:sz w:val="24"/>
                <w:szCs w:val="24"/>
                <w:lang w:eastAsia="ru-RU"/>
              </w:rPr>
              <w:t>т.ч</w:t>
            </w:r>
            <w:proofErr w:type="spellEnd"/>
            <w:r w:rsidRPr="005B1A68">
              <w:rPr>
                <w:rFonts w:ascii="Times New Roman" w:eastAsia="Times New Roman" w:hAnsi="Times New Roman" w:cs="Times New Roman"/>
                <w:sz w:val="24"/>
                <w:szCs w:val="24"/>
                <w:lang w:eastAsia="ru-RU"/>
              </w:rPr>
              <w:t>. тематических смен федеральных детских центрах)</w:t>
            </w: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и достижения обучающихся в олимпиадах, конкурсах, фестивалях, соревнованиях</w:t>
            </w:r>
          </w:p>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w:t>
            </w:r>
            <w:r w:rsidRPr="005B1A68">
              <w:rPr>
                <w:rFonts w:ascii="Times New Roman" w:eastAsia="Times New Roman" w:hAnsi="Times New Roman" w:cs="Times New Roman"/>
                <w:i/>
                <w:sz w:val="24"/>
                <w:szCs w:val="24"/>
                <w:lang w:eastAsia="ru-RU"/>
              </w:rPr>
              <w:t>участники мероприятий подготовлены советником</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840"/>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tcBorders>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Доля обучающихся, вовлеченных в дни единых действий, программы, проекты всероссийского уровня</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870"/>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обучающихся в олимпиадах, конкурсах, фестивалях, соревнованиях</w:t>
            </w: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 образовательной организации выстроена система информирования обучающихся/педагогов/родителей о всероссийских мероприятиях для детей и молодежи</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855"/>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Проведение мероприятий по информированию о всероссийских проектов, программах, олимпиадах, </w:t>
            </w:r>
            <w:r w:rsidRPr="005B1A68">
              <w:rPr>
                <w:rFonts w:ascii="Times New Roman" w:eastAsia="Times New Roman" w:hAnsi="Times New Roman" w:cs="Times New Roman"/>
                <w:sz w:val="24"/>
                <w:szCs w:val="24"/>
                <w:lang w:eastAsia="ru-RU"/>
              </w:rPr>
              <w:lastRenderedPageBreak/>
              <w:t>конкурсах и фестивалях для детей, родителей, педагогов, в том числе в социальных сетях</w:t>
            </w: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Освоение дополнительных профессиональных программ по направлению (профилю) деятельности в организации в </w:t>
            </w:r>
            <w:r w:rsidRPr="005B1A68">
              <w:rPr>
                <w:rFonts w:ascii="Times New Roman" w:eastAsia="Times New Roman" w:hAnsi="Times New Roman" w:cs="Times New Roman"/>
                <w:sz w:val="24"/>
                <w:szCs w:val="24"/>
                <w:lang w:eastAsia="ru-RU"/>
              </w:rPr>
              <w:lastRenderedPageBreak/>
              <w:t>форме курсов, стажировки (в течени</w:t>
            </w:r>
            <w:proofErr w:type="gramStart"/>
            <w:r w:rsidRPr="005B1A68">
              <w:rPr>
                <w:rFonts w:ascii="Times New Roman" w:eastAsia="Times New Roman" w:hAnsi="Times New Roman" w:cs="Times New Roman"/>
                <w:sz w:val="24"/>
                <w:szCs w:val="24"/>
                <w:lang w:eastAsia="ru-RU"/>
              </w:rPr>
              <w:t>и</w:t>
            </w:r>
            <w:proofErr w:type="gramEnd"/>
            <w:r w:rsidRPr="005B1A68">
              <w:rPr>
                <w:rFonts w:ascii="Times New Roman" w:eastAsia="Times New Roman" w:hAnsi="Times New Roman" w:cs="Times New Roman"/>
                <w:sz w:val="24"/>
                <w:szCs w:val="24"/>
                <w:lang w:eastAsia="ru-RU"/>
              </w:rPr>
              <w:t xml:space="preserve"> последних 3-х лет)</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20</w:t>
            </w:r>
          </w:p>
        </w:tc>
      </w:tr>
      <w:tr w:rsidR="004A1D26" w:rsidRPr="005B1A68" w:rsidTr="000F378D">
        <w:trPr>
          <w:gridAfter w:val="3"/>
          <w:wAfter w:w="8223" w:type="dxa"/>
          <w:trHeight w:val="1125"/>
        </w:trPr>
        <w:tc>
          <w:tcPr>
            <w:tcW w:w="3039" w:type="dxa"/>
            <w:vMerge w:val="restart"/>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Личный вклад в повышение качества образования, совершенствование методов обучения и воспитания, продуктивное использование новых образовательных технологий</w:t>
            </w:r>
          </w:p>
        </w:tc>
        <w:tc>
          <w:tcPr>
            <w:tcW w:w="3260" w:type="dxa"/>
            <w:vMerge w:val="restart"/>
            <w:tcBorders>
              <w:top w:val="single" w:sz="4" w:space="0" w:color="auto"/>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Освоение дополнительных профессиональных программ</w:t>
            </w: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Применение современных педагогических технологий в практической деятельности</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990"/>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tcBorders>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Применение современных педагогических технологий, в том числе ИКТ</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990"/>
        </w:trPr>
        <w:tc>
          <w:tcPr>
            <w:tcW w:w="3039" w:type="dxa"/>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left w:val="single" w:sz="4" w:space="0" w:color="auto"/>
              <w:bottom w:val="single" w:sz="4" w:space="0" w:color="auto"/>
              <w:right w:val="single" w:sz="4" w:space="0" w:color="auto"/>
            </w:tcBorders>
            <w:vAlign w:val="center"/>
          </w:tcPr>
          <w:p w:rsidR="004A1D26" w:rsidRPr="007B698B" w:rsidRDefault="004A1D26" w:rsidP="000F378D">
            <w:pPr>
              <w:spacing w:after="0" w:line="240" w:lineRule="auto"/>
              <w:rPr>
                <w:rFonts w:ascii="Times New Roman" w:eastAsia="Times New Roman" w:hAnsi="Times New Roman" w:cs="Times New Roman"/>
                <w:sz w:val="24"/>
                <w:szCs w:val="24"/>
                <w:lang w:eastAsia="ru-RU"/>
              </w:rPr>
            </w:pPr>
            <w:r w:rsidRPr="007B698B">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260" w:type="dxa"/>
            <w:tcBorders>
              <w:top w:val="single" w:sz="4" w:space="0" w:color="auto"/>
              <w:left w:val="single" w:sz="4" w:space="0" w:color="auto"/>
              <w:bottom w:val="single" w:sz="4" w:space="0" w:color="auto"/>
              <w:right w:val="single" w:sz="4" w:space="0" w:color="auto"/>
            </w:tcBorders>
          </w:tcPr>
          <w:p w:rsidR="004A1D26" w:rsidRPr="007B698B"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B698B">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left w:val="nil"/>
              <w:bottom w:val="single" w:sz="4" w:space="0" w:color="auto"/>
              <w:right w:val="single" w:sz="4" w:space="0" w:color="auto"/>
            </w:tcBorders>
          </w:tcPr>
          <w:p w:rsidR="004A1D26" w:rsidRPr="007B698B"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B698B">
              <w:rPr>
                <w:rFonts w:ascii="Times New Roman" w:eastAsia="Times New Roman" w:hAnsi="Times New Roman" w:cs="Times New Roman"/>
                <w:sz w:val="24"/>
                <w:szCs w:val="24"/>
                <w:lang w:eastAsia="ru-RU"/>
              </w:rPr>
              <w:t>Отсутствие замечания руководителя учреждения</w:t>
            </w:r>
          </w:p>
        </w:tc>
        <w:tc>
          <w:tcPr>
            <w:tcW w:w="1985" w:type="dxa"/>
            <w:tcBorders>
              <w:top w:val="single" w:sz="4" w:space="0" w:color="auto"/>
              <w:left w:val="single" w:sz="4" w:space="0" w:color="auto"/>
              <w:bottom w:val="single" w:sz="4" w:space="0" w:color="auto"/>
              <w:right w:val="single" w:sz="4" w:space="0" w:color="auto"/>
            </w:tcBorders>
          </w:tcPr>
          <w:p w:rsidR="004A1D26" w:rsidRPr="007B698B"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B698B">
              <w:rPr>
                <w:rFonts w:ascii="Times New Roman" w:eastAsia="Times New Roman" w:hAnsi="Times New Roman" w:cs="Times New Roman"/>
                <w:sz w:val="24"/>
                <w:szCs w:val="24"/>
                <w:lang w:eastAsia="ru-RU"/>
              </w:rPr>
              <w:t>25</w:t>
            </w:r>
          </w:p>
        </w:tc>
      </w:tr>
      <w:tr w:rsidR="004A1D26" w:rsidRPr="005B1A68" w:rsidTr="000F378D">
        <w:trPr>
          <w:gridAfter w:val="3"/>
          <w:wAfter w:w="8223" w:type="dxa"/>
          <w:trHeight w:val="628"/>
        </w:trPr>
        <w:tc>
          <w:tcPr>
            <w:tcW w:w="3039" w:type="dxa"/>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c>
          <w:tcPr>
            <w:tcW w:w="3260" w:type="dxa"/>
            <w:tcBorders>
              <w:top w:val="single" w:sz="4" w:space="0" w:color="auto"/>
              <w:left w:val="nil"/>
              <w:bottom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4A1D26" w:rsidRPr="005B1A68" w:rsidTr="000F378D">
        <w:trPr>
          <w:gridAfter w:val="3"/>
          <w:wAfter w:w="8223" w:type="dxa"/>
          <w:trHeight w:val="855"/>
        </w:trPr>
        <w:tc>
          <w:tcPr>
            <w:tcW w:w="3039" w:type="dxa"/>
            <w:vMerge w:val="restart"/>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Активное участие в работе методических (профессиональных) объединений педагогических работников </w:t>
            </w:r>
            <w:r>
              <w:rPr>
                <w:rFonts w:ascii="Times New Roman" w:eastAsia="Times New Roman" w:hAnsi="Times New Roman" w:cs="Times New Roman"/>
                <w:sz w:val="24"/>
                <w:szCs w:val="24"/>
                <w:lang w:eastAsia="ru-RU"/>
              </w:rPr>
              <w:t>учреждений</w:t>
            </w:r>
            <w:r w:rsidRPr="005B1A68">
              <w:rPr>
                <w:rFonts w:ascii="Times New Roman" w:eastAsia="Times New Roman" w:hAnsi="Times New Roman" w:cs="Times New Roman"/>
                <w:sz w:val="24"/>
                <w:szCs w:val="24"/>
                <w:lang w:eastAsia="ru-RU"/>
              </w:rPr>
              <w:t xml:space="preserve">, в разработке программно-методического сопровождения образовательного процесса, профессиональных конкурсов, транслирование в </w:t>
            </w:r>
            <w:r w:rsidRPr="005B1A68">
              <w:rPr>
                <w:rFonts w:ascii="Times New Roman" w:eastAsia="Times New Roman" w:hAnsi="Times New Roman" w:cs="Times New Roman"/>
                <w:sz w:val="24"/>
                <w:szCs w:val="24"/>
                <w:lang w:eastAsia="ru-RU"/>
              </w:rPr>
              <w:lastRenderedPageBreak/>
              <w:t>педагогических коллективах опыта практических результатов своей профессиональной деятельности, в том числе экспериментальной, инновационной</w:t>
            </w:r>
          </w:p>
        </w:tc>
        <w:tc>
          <w:tcPr>
            <w:tcW w:w="3260" w:type="dxa"/>
            <w:vMerge w:val="restart"/>
            <w:tcBorders>
              <w:top w:val="single" w:sz="4" w:space="0" w:color="auto"/>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Участие в работе методических (профессиональных) объединений</w:t>
            </w:r>
          </w:p>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(штаб воспитательной работы образовательной организации, координационный центр при Управлении молодежной политики, сообщества </w:t>
            </w:r>
            <w:r w:rsidRPr="005B1A68">
              <w:rPr>
                <w:rFonts w:ascii="Times New Roman" w:eastAsia="Times New Roman" w:hAnsi="Times New Roman" w:cs="Times New Roman"/>
                <w:sz w:val="24"/>
                <w:szCs w:val="24"/>
                <w:lang w:eastAsia="ru-RU"/>
              </w:rPr>
              <w:lastRenderedPageBreak/>
              <w:t>муниципального (регионального, всероссийского) уровня)</w:t>
            </w: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Разработка (внесение изменений) программных, методических, дидактических материалов</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855"/>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vMerge/>
            <w:tcBorders>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Участие в работе методических (профессиональных) объединений, в том числе творческих (проблемных) </w:t>
            </w:r>
            <w:r w:rsidRPr="005B1A68">
              <w:rPr>
                <w:rFonts w:ascii="Times New Roman" w:eastAsia="Times New Roman" w:hAnsi="Times New Roman" w:cs="Times New Roman"/>
                <w:sz w:val="24"/>
                <w:szCs w:val="24"/>
                <w:lang w:eastAsia="ru-RU"/>
              </w:rPr>
              <w:lastRenderedPageBreak/>
              <w:t>групп</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20</w:t>
            </w:r>
          </w:p>
        </w:tc>
      </w:tr>
      <w:tr w:rsidR="004A1D26" w:rsidRPr="005B1A68" w:rsidTr="000F378D">
        <w:trPr>
          <w:gridAfter w:val="3"/>
          <w:wAfter w:w="8223" w:type="dxa"/>
          <w:trHeight w:val="885"/>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Разработка программно-методического сопровождения образовательного процесса</w:t>
            </w: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и достижения в профессиональных конкурсах*</w:t>
            </w:r>
          </w:p>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w:t>
            </w:r>
            <w:r w:rsidRPr="005B1A68">
              <w:rPr>
                <w:rFonts w:ascii="Times New Roman" w:eastAsia="Times New Roman" w:hAnsi="Times New Roman" w:cs="Times New Roman"/>
                <w:i/>
                <w:sz w:val="24"/>
                <w:szCs w:val="24"/>
                <w:lang w:eastAsia="ru-RU"/>
              </w:rPr>
              <w:t>очно, заочно, дистанционно</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960"/>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профессиональных конкурсах</w:t>
            </w: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Уровень и статус участия в профессиональн</w:t>
            </w:r>
            <w:proofErr w:type="gramStart"/>
            <w:r w:rsidRPr="005B1A68">
              <w:rPr>
                <w:rFonts w:ascii="Times New Roman" w:eastAsia="Times New Roman" w:hAnsi="Times New Roman" w:cs="Times New Roman"/>
                <w:sz w:val="24"/>
                <w:szCs w:val="24"/>
                <w:lang w:eastAsia="ru-RU"/>
              </w:rPr>
              <w:t>о-</w:t>
            </w:r>
            <w:proofErr w:type="gramEnd"/>
            <w:r w:rsidRPr="005B1A68">
              <w:rPr>
                <w:rFonts w:ascii="Times New Roman" w:eastAsia="Times New Roman" w:hAnsi="Times New Roman" w:cs="Times New Roman"/>
                <w:sz w:val="24"/>
                <w:szCs w:val="24"/>
                <w:lang w:eastAsia="ru-RU"/>
              </w:rPr>
              <w:t xml:space="preserve"> общественной деятельности, в том числе экспертной: участие в работе оргкомитетов, рабочих групп, экспертных комиссии, жюри конкурсов, в судействе соревнований, сопровождение педагогической практики студентов, наставничество, участие во всероссийских и региональных форумах, участие в </w:t>
            </w:r>
            <w:proofErr w:type="spellStart"/>
            <w:r w:rsidRPr="005B1A68">
              <w:rPr>
                <w:rFonts w:ascii="Times New Roman" w:eastAsia="Times New Roman" w:hAnsi="Times New Roman" w:cs="Times New Roman"/>
                <w:sz w:val="24"/>
                <w:szCs w:val="24"/>
                <w:lang w:eastAsia="ru-RU"/>
              </w:rPr>
              <w:t>грантовых</w:t>
            </w:r>
            <w:proofErr w:type="spellEnd"/>
            <w:r w:rsidRPr="005B1A68">
              <w:rPr>
                <w:rFonts w:ascii="Times New Roman" w:eastAsia="Times New Roman" w:hAnsi="Times New Roman" w:cs="Times New Roman"/>
                <w:sz w:val="24"/>
                <w:szCs w:val="24"/>
                <w:lang w:eastAsia="ru-RU"/>
              </w:rPr>
              <w:t xml:space="preserve"> и молодежных конкурсах</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1185"/>
        </w:trPr>
        <w:tc>
          <w:tcPr>
            <w:tcW w:w="3039" w:type="dxa"/>
            <w:vMerge/>
            <w:tcBorders>
              <w:left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Профессиональн</w:t>
            </w:r>
            <w:proofErr w:type="gramStart"/>
            <w:r w:rsidRPr="005B1A68">
              <w:rPr>
                <w:rFonts w:ascii="Times New Roman" w:eastAsia="Times New Roman" w:hAnsi="Times New Roman" w:cs="Times New Roman"/>
                <w:sz w:val="24"/>
                <w:szCs w:val="24"/>
                <w:lang w:eastAsia="ru-RU"/>
              </w:rPr>
              <w:t>о-</w:t>
            </w:r>
            <w:proofErr w:type="gramEnd"/>
            <w:r w:rsidRPr="005B1A68">
              <w:rPr>
                <w:rFonts w:ascii="Times New Roman" w:eastAsia="Times New Roman" w:hAnsi="Times New Roman" w:cs="Times New Roman"/>
                <w:sz w:val="24"/>
                <w:szCs w:val="24"/>
                <w:lang w:eastAsia="ru-RU"/>
              </w:rPr>
              <w:t xml:space="preserve"> общественная деятельность</w:t>
            </w: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Представление результатов профессиональной деятельности в виде выступлений, открытых мероприятий, мастер-классов, публикаций</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After w:val="3"/>
          <w:wAfter w:w="8223" w:type="dxa"/>
          <w:trHeight w:val="1260"/>
        </w:trPr>
        <w:tc>
          <w:tcPr>
            <w:tcW w:w="3039" w:type="dxa"/>
            <w:vMerge/>
            <w:tcBorders>
              <w:left w:val="single" w:sz="4" w:space="0" w:color="auto"/>
              <w:bottom w:val="single" w:sz="4" w:space="0" w:color="auto"/>
              <w:right w:val="single" w:sz="4" w:space="0" w:color="auto"/>
            </w:tcBorders>
            <w:vAlign w:val="center"/>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Транслирование опыта практических результатов профессиональной деятельности, в том числе экспериментальной, инновационной</w:t>
            </w:r>
          </w:p>
        </w:tc>
        <w:tc>
          <w:tcPr>
            <w:tcW w:w="3260"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4A1D26" w:rsidRDefault="004A1D26" w:rsidP="004A1D26">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p>
    <w:p w:rsidR="004A1D26" w:rsidRDefault="004A1D26" w:rsidP="004A1D26">
      <w:pPr>
        <w:widowControl w:val="0"/>
        <w:autoSpaceDE w:val="0"/>
        <w:autoSpaceDN w:val="0"/>
        <w:adjustRightInd w:val="0"/>
        <w:spacing w:before="240" w:after="0" w:line="240" w:lineRule="auto"/>
        <w:jc w:val="both"/>
        <w:rPr>
          <w:rFonts w:ascii="Times New Roman" w:eastAsia="Times New Roman" w:hAnsi="Times New Roman" w:cs="Times New Roman"/>
          <w:sz w:val="24"/>
          <w:szCs w:val="24"/>
          <w:lang w:eastAsia="ru-RU"/>
        </w:rPr>
      </w:pPr>
    </w:p>
    <w:p w:rsidR="004A1D26" w:rsidRPr="005B1A68" w:rsidRDefault="004A1D26" w:rsidP="004A1D26">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&lt;*&gt; исходя из 100-балльной системы.</w:t>
      </w:r>
    </w:p>
    <w:p w:rsidR="004A1D26" w:rsidRDefault="004A1D26" w:rsidP="004A1D26">
      <w:pPr>
        <w:widowControl w:val="0"/>
        <w:autoSpaceDE w:val="0"/>
        <w:autoSpaceDN w:val="0"/>
        <w:adjustRightInd w:val="0"/>
        <w:spacing w:before="240" w:after="0" w:line="240" w:lineRule="auto"/>
        <w:rPr>
          <w:rFonts w:ascii="Times New Roman" w:eastAsia="Times New Roman" w:hAnsi="Times New Roman" w:cs="Times New Roman"/>
          <w:bCs/>
          <w:sz w:val="28"/>
          <w:szCs w:val="24"/>
          <w:lang w:eastAsia="ru-RU"/>
        </w:rPr>
      </w:pPr>
    </w:p>
    <w:p w:rsidR="004A1D26" w:rsidRPr="005B1A68" w:rsidRDefault="004A1D26" w:rsidP="004A1D26">
      <w:pPr>
        <w:widowControl w:val="0"/>
        <w:autoSpaceDE w:val="0"/>
        <w:autoSpaceDN w:val="0"/>
        <w:adjustRightInd w:val="0"/>
        <w:spacing w:before="240" w:after="0" w:line="240" w:lineRule="auto"/>
        <w:rPr>
          <w:rFonts w:ascii="Times New Roman" w:eastAsia="Times New Roman" w:hAnsi="Times New Roman" w:cs="Times New Roman"/>
          <w:bCs/>
          <w:sz w:val="28"/>
          <w:szCs w:val="24"/>
          <w:lang w:eastAsia="ru-RU"/>
        </w:rPr>
      </w:pPr>
    </w:p>
    <w:p w:rsidR="004A1D26" w:rsidRPr="005B1A68" w:rsidRDefault="004A1D26" w:rsidP="004A1D26">
      <w:pPr>
        <w:widowControl w:val="0"/>
        <w:autoSpaceDE w:val="0"/>
        <w:autoSpaceDN w:val="0"/>
        <w:adjustRightInd w:val="0"/>
        <w:spacing w:before="240" w:after="0" w:line="240" w:lineRule="auto"/>
        <w:ind w:firstLine="540"/>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bCs/>
          <w:sz w:val="28"/>
          <w:szCs w:val="24"/>
          <w:lang w:eastAsia="ru-RU"/>
        </w:rPr>
        <w:t>Учреждения дополнительного образования</w:t>
      </w:r>
    </w:p>
    <w:p w:rsidR="004A1D26" w:rsidRPr="005B1A68" w:rsidRDefault="004A1D26" w:rsidP="004A1D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15088" w:type="dxa"/>
        <w:tblLayout w:type="fixed"/>
        <w:tblCellMar>
          <w:top w:w="102" w:type="dxa"/>
          <w:left w:w="62" w:type="dxa"/>
          <w:bottom w:w="102" w:type="dxa"/>
          <w:right w:w="62" w:type="dxa"/>
        </w:tblCellMar>
        <w:tblLook w:val="04A0" w:firstRow="1" w:lastRow="0" w:firstColumn="1" w:lastColumn="0" w:noHBand="0" w:noVBand="1"/>
      </w:tblPr>
      <w:tblGrid>
        <w:gridCol w:w="3039"/>
        <w:gridCol w:w="3544"/>
        <w:gridCol w:w="3260"/>
        <w:gridCol w:w="3260"/>
        <w:gridCol w:w="1985"/>
      </w:tblGrid>
      <w:tr w:rsidR="004A1D26" w:rsidRPr="005B1A68" w:rsidTr="000F378D">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Должности</w:t>
            </w: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Критерии оценки результативности и качества труда работников учреждения</w:t>
            </w:r>
          </w:p>
        </w:tc>
        <w:tc>
          <w:tcPr>
            <w:tcW w:w="6520"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Условия</w:t>
            </w:r>
          </w:p>
        </w:tc>
        <w:tc>
          <w:tcPr>
            <w:tcW w:w="1985"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Предельное количество баллов </w:t>
            </w:r>
            <w:hyperlink r:id="rId20" w:anchor="Par2032" w:tooltip="&lt;*&gt; исходя из 100-балльной системы." w:history="1">
              <w:r w:rsidRPr="005B1A68">
                <w:rPr>
                  <w:rFonts w:ascii="Times New Roman" w:eastAsia="Times New Roman" w:hAnsi="Times New Roman" w:cs="Times New Roman"/>
                  <w:color w:val="0000FF"/>
                  <w:sz w:val="24"/>
                  <w:szCs w:val="24"/>
                  <w:lang w:eastAsia="ru-RU"/>
                </w:rPr>
                <w:t>&lt;*&gt;</w:t>
              </w:r>
            </w:hyperlink>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наименование</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индикатор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r>
      <w:tr w:rsidR="004A1D26" w:rsidRPr="005B1A68" w:rsidTr="000F378D">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Методист, инструктор-методист (включая </w:t>
            </w:r>
            <w:proofErr w:type="gramStart"/>
            <w:r w:rsidRPr="005B1A68">
              <w:rPr>
                <w:rFonts w:ascii="Times New Roman" w:eastAsia="Times New Roman" w:hAnsi="Times New Roman" w:cs="Times New Roman"/>
                <w:sz w:val="24"/>
                <w:szCs w:val="24"/>
                <w:lang w:eastAsia="ru-RU"/>
              </w:rPr>
              <w:t>старшего</w:t>
            </w:r>
            <w:proofErr w:type="gramEnd"/>
            <w:r w:rsidRPr="005B1A68">
              <w:rPr>
                <w:rFonts w:ascii="Times New Roman" w:eastAsia="Times New Roman" w:hAnsi="Times New Roman" w:cs="Times New Roman"/>
                <w:sz w:val="24"/>
                <w:szCs w:val="24"/>
                <w:lang w:eastAsia="ru-RU"/>
              </w:rPr>
              <w:t>)</w:t>
            </w: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Методическое сопровождение процесса разработки, апробации и внедрения технологий, методов и инновационных </w:t>
            </w:r>
            <w:r w:rsidRPr="005B1A68">
              <w:rPr>
                <w:rFonts w:ascii="Times New Roman" w:eastAsia="Times New Roman" w:hAnsi="Times New Roman" w:cs="Times New Roman"/>
                <w:sz w:val="24"/>
                <w:szCs w:val="24"/>
                <w:lang w:eastAsia="ru-RU"/>
              </w:rPr>
              <w:lastRenderedPageBreak/>
              <w:t>программ, реализуемых педагогами</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Наличие оформленных программ, технологий, методов у педагогических работников</w:t>
            </w:r>
          </w:p>
        </w:tc>
        <w:tc>
          <w:tcPr>
            <w:tcW w:w="3260" w:type="dxa"/>
            <w:tcBorders>
              <w:top w:val="single" w:sz="4" w:space="0" w:color="auto"/>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Одна оформленная программа, технология, один метод у педагогических работников</w:t>
            </w:r>
          </w:p>
        </w:tc>
        <w:tc>
          <w:tcPr>
            <w:tcW w:w="1985" w:type="dxa"/>
            <w:tcBorders>
              <w:top w:val="single" w:sz="4" w:space="0" w:color="auto"/>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Более одной оформленной программы, технологии, метода у педагогических работников</w:t>
            </w:r>
          </w:p>
        </w:tc>
        <w:tc>
          <w:tcPr>
            <w:tcW w:w="1985"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Полнота реализации программы деятельности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плана методической работы</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100% от </w:t>
            </w:r>
            <w:proofErr w:type="gramStart"/>
            <w:r w:rsidRPr="005B1A68">
              <w:rPr>
                <w:rFonts w:ascii="Times New Roman" w:eastAsia="Times New Roman" w:hAnsi="Times New Roman" w:cs="Times New Roman"/>
                <w:sz w:val="24"/>
                <w:szCs w:val="24"/>
                <w:lang w:eastAsia="ru-RU"/>
              </w:rPr>
              <w:t>запланированного</w:t>
            </w:r>
            <w:proofErr w:type="gramEnd"/>
            <w:r w:rsidRPr="005B1A68">
              <w:rPr>
                <w:rFonts w:ascii="Times New Roman" w:eastAsia="Times New Roman" w:hAnsi="Times New Roman" w:cs="Times New Roman"/>
                <w:sz w:val="24"/>
                <w:szCs w:val="24"/>
                <w:lang w:eastAsia="ru-RU"/>
              </w:rPr>
              <w:t xml:space="preserve"> в квартал</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Непрерывное собственное профессиональное образование</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профессиональном конкурсе: муниципального уровня, регионального уровня, межрегионального уровня, федерального уровня</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Участник</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Победа в профессиональном конкурсе: регионального уровня, межрегионального уровня, федерального уровня</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Победитель</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курсах повышения квалификации, соответствующих содержанию методической деятельности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Сертификат, свидетельство</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Достижения педагогических </w:t>
            </w:r>
            <w:r w:rsidRPr="005B1A68">
              <w:rPr>
                <w:rFonts w:ascii="Times New Roman" w:eastAsia="Times New Roman" w:hAnsi="Times New Roman" w:cs="Times New Roman"/>
                <w:sz w:val="24"/>
                <w:szCs w:val="24"/>
                <w:lang w:eastAsia="ru-RU"/>
              </w:rPr>
              <w:lastRenderedPageBreak/>
              <w:t>кадров в профессиональных конкурсах (конкурсах методических материалов, образовательных программ)</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Региональный, </w:t>
            </w:r>
            <w:r w:rsidRPr="005B1A68">
              <w:rPr>
                <w:rFonts w:ascii="Times New Roman" w:eastAsia="Times New Roman" w:hAnsi="Times New Roman" w:cs="Times New Roman"/>
                <w:sz w:val="24"/>
                <w:szCs w:val="24"/>
                <w:lang w:eastAsia="ru-RU"/>
              </w:rPr>
              <w:lastRenderedPageBreak/>
              <w:t>межрегиональный уровень</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Участник</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Призер</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Федеральный уровень</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Участник</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Призер</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Разработка проектов, методических материалов</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собственных проектов, проектов, методических материалов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Один собственный проект, проект, методический материал</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Более одного собственного проекта, проекта, методического материала</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Описание педагогического опыта</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Количество изданных публикаций, представленных в СМИ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Одна изданная публикация, представленная в СМИ</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Более одной изданной публикации, представленной в СМИ</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Выступление на конференциях, семинарах</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Региональный, межрегиональный уровень Федеральный уровень</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повышения профессионального мастерства педагогов</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Проведение мастер-классов для педагогов по трансляции методов, форм, технологий</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 раз в квартал</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Более 1 раза в квартал</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Предъявление образовательных практик</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Уровень предъявления образовательных практик</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Региональный, межрегиональный уровень</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Федеральный уровень</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Работа в составе экспертных групп</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Региональный, межрегиональный уровень</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Федеральный уровень</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35</w:t>
            </w:r>
          </w:p>
        </w:tc>
      </w:tr>
      <w:tr w:rsidR="004A1D26" w:rsidRPr="005B1A68" w:rsidTr="000F378D">
        <w:tc>
          <w:tcPr>
            <w:tcW w:w="3039" w:type="dxa"/>
            <w:tcBorders>
              <w:top w:val="single" w:sz="4" w:space="0" w:color="auto"/>
              <w:left w:val="single" w:sz="4" w:space="0" w:color="auto"/>
              <w:bottom w:val="single" w:sz="4" w:space="0" w:color="auto"/>
              <w:right w:val="single" w:sz="4" w:space="0" w:color="auto"/>
            </w:tcBorders>
            <w:vAlign w:val="center"/>
          </w:tcPr>
          <w:p w:rsidR="004A1D26" w:rsidRPr="005E6AB6"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4A1D26" w:rsidRPr="005E6AB6" w:rsidRDefault="004A1D26" w:rsidP="000F378D">
            <w:pPr>
              <w:spacing w:after="0" w:line="240" w:lineRule="auto"/>
              <w:rPr>
                <w:rFonts w:ascii="Times New Roman" w:eastAsia="Times New Roman" w:hAnsi="Times New Roman" w:cs="Times New Roman"/>
                <w:sz w:val="24"/>
                <w:szCs w:val="24"/>
                <w:lang w:eastAsia="ru-RU"/>
              </w:rPr>
            </w:pPr>
            <w:r w:rsidRPr="005E6AB6">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260" w:type="dxa"/>
            <w:tcBorders>
              <w:top w:val="single" w:sz="4" w:space="0" w:color="auto"/>
              <w:left w:val="single" w:sz="4" w:space="0" w:color="auto"/>
              <w:bottom w:val="single" w:sz="4" w:space="0" w:color="auto"/>
              <w:right w:val="single" w:sz="4" w:space="0" w:color="auto"/>
            </w:tcBorders>
          </w:tcPr>
          <w:p w:rsidR="004A1D26" w:rsidRPr="005E6AB6"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6AB6">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5E6AB6"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6AB6">
              <w:rPr>
                <w:rFonts w:ascii="Times New Roman" w:eastAsia="Times New Roman" w:hAnsi="Times New Roman" w:cs="Times New Roman"/>
                <w:sz w:val="24"/>
                <w:szCs w:val="24"/>
                <w:lang w:eastAsia="ru-RU"/>
              </w:rPr>
              <w:t>Отсутствие замечания руководителя учреждения</w:t>
            </w:r>
          </w:p>
        </w:tc>
        <w:tc>
          <w:tcPr>
            <w:tcW w:w="1985" w:type="dxa"/>
            <w:tcBorders>
              <w:top w:val="single" w:sz="4" w:space="0" w:color="auto"/>
              <w:left w:val="single" w:sz="4" w:space="0" w:color="auto"/>
              <w:bottom w:val="single" w:sz="4" w:space="0" w:color="auto"/>
              <w:right w:val="single" w:sz="4" w:space="0" w:color="auto"/>
            </w:tcBorders>
          </w:tcPr>
          <w:p w:rsidR="004A1D26" w:rsidRPr="005E6AB6"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6AB6">
              <w:rPr>
                <w:rFonts w:ascii="Times New Roman" w:eastAsia="Times New Roman" w:hAnsi="Times New Roman" w:cs="Times New Roman"/>
                <w:sz w:val="24"/>
                <w:szCs w:val="24"/>
                <w:lang w:eastAsia="ru-RU"/>
              </w:rPr>
              <w:t>25</w:t>
            </w:r>
          </w:p>
        </w:tc>
      </w:tr>
      <w:tr w:rsidR="004A1D26" w:rsidRPr="005B1A68" w:rsidTr="000F378D">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Педагог дополнительного образования, тренер-преподаватель (включая старшего)</w:t>
            </w: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Сохранность количества потребителей государственных услуг дополнительного образования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Стабильный состав объединения по годам обучения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Отсутствие </w:t>
            </w:r>
            <w:proofErr w:type="gramStart"/>
            <w:r w:rsidRPr="005B1A68">
              <w:rPr>
                <w:rFonts w:ascii="Times New Roman" w:eastAsia="Times New Roman" w:hAnsi="Times New Roman" w:cs="Times New Roman"/>
                <w:sz w:val="24"/>
                <w:szCs w:val="24"/>
                <w:lang w:eastAsia="ru-RU"/>
              </w:rPr>
              <w:t>отчисленных</w:t>
            </w:r>
            <w:proofErr w:type="gramEnd"/>
            <w:r w:rsidRPr="005B1A68">
              <w:rPr>
                <w:rFonts w:ascii="Times New Roman" w:eastAsia="Times New Roman" w:hAnsi="Times New Roman" w:cs="Times New Roman"/>
                <w:sz w:val="24"/>
                <w:szCs w:val="24"/>
                <w:lang w:eastAsia="ru-RU"/>
              </w:rPr>
              <w:t xml:space="preserve"> обучающихся в течение квартала</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Полнота реализации дополнительной общеобразовательной программы</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учебного плана дополнительной общеобразовательной программы</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100% от </w:t>
            </w:r>
            <w:proofErr w:type="gramStart"/>
            <w:r w:rsidRPr="005B1A68">
              <w:rPr>
                <w:rFonts w:ascii="Times New Roman" w:eastAsia="Times New Roman" w:hAnsi="Times New Roman" w:cs="Times New Roman"/>
                <w:sz w:val="24"/>
                <w:szCs w:val="24"/>
                <w:lang w:eastAsia="ru-RU"/>
              </w:rPr>
              <w:t>запланированного</w:t>
            </w:r>
            <w:proofErr w:type="gramEnd"/>
            <w:r w:rsidRPr="005B1A68">
              <w:rPr>
                <w:rFonts w:ascii="Times New Roman" w:eastAsia="Times New Roman" w:hAnsi="Times New Roman" w:cs="Times New Roman"/>
                <w:sz w:val="24"/>
                <w:szCs w:val="24"/>
                <w:lang w:eastAsia="ru-RU"/>
              </w:rPr>
              <w:t xml:space="preserve"> в квартал</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Методическое обеспечение дополнительной общеобразовательной программы (по каждой программе)</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Разработка планов-конспектов занятий в соответствии с образовательной программой</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планов-конспектов занятий в соответствии с образовательной программой</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 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Изготовление инструктивно-методических материалов, дидактических материалов, </w:t>
            </w:r>
            <w:r w:rsidRPr="005B1A68">
              <w:rPr>
                <w:rFonts w:ascii="Times New Roman" w:eastAsia="Times New Roman" w:hAnsi="Times New Roman" w:cs="Times New Roman"/>
                <w:sz w:val="24"/>
                <w:szCs w:val="24"/>
                <w:lang w:eastAsia="ru-RU"/>
              </w:rPr>
              <w:lastRenderedPageBreak/>
              <w:t>учебно-наглядных пособий</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Наличие инструктивно-методических материалов, дидактических материалов, </w:t>
            </w:r>
            <w:r w:rsidRPr="005B1A68">
              <w:rPr>
                <w:rFonts w:ascii="Times New Roman" w:eastAsia="Times New Roman" w:hAnsi="Times New Roman" w:cs="Times New Roman"/>
                <w:sz w:val="24"/>
                <w:szCs w:val="24"/>
                <w:lang w:eastAsia="ru-RU"/>
              </w:rPr>
              <w:lastRenderedPageBreak/>
              <w:t>учебно-наглядных пособий</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До 30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Ведение профессиональной документации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Полнота и соответствие документов педагога дополнительного образования (журнал, рабочие программы, календарно-тематический план, аналитические записки, расписание работы объединения и др.) актам, регламентирующим работу</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к документам в отчетный период</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Предъявление результатов педагогической деятельности на педагогических, методических советах, семинарах и других мероприятиях различного уровня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уровне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Доклад, выступление, публикация, презентация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 за каждое, но не более 30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Региональный, межрегиональный уровень</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Доклад, выступление, публикация, презентация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 за каждое, но не более 30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Федеральный уровень</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Доклад, выступление, публикация, презентация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Непрерывное профессиональное образование</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профессиональном конкурсе: регионального, межрегионального уровня, федерального уровня</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Сертификат участника</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Победа в профессиональном конкурсе: регионального, межрегионального уровня, федерального уровня</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Диплом победителя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курсах повышения квалификации, соответствующих содержанию реализуемой образовательной программы</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Сертификат, свидетельство</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Интеграция в образовательный процесс обучающихся с ограниченными возможностями здоровья, детей-сирот и детей, оставшихся без попечения родителей, обучающихся, состоящих на учете в органах внутренних дел</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в группе обучающихся с ограниченными возможностями здоровья, детей-сирот и детей, оставшихся без попечения родителей, обучающихся, состоящих на учете в органах внутренних дел</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Каждый обучающийся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0,5, но не более 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Организация деятельности с родителями (законными представителями) </w:t>
            </w:r>
            <w:proofErr w:type="gramStart"/>
            <w:r w:rsidRPr="005B1A68">
              <w:rPr>
                <w:rFonts w:ascii="Times New Roman" w:eastAsia="Times New Roman" w:hAnsi="Times New Roman" w:cs="Times New Roman"/>
                <w:sz w:val="24"/>
                <w:szCs w:val="24"/>
                <w:lang w:eastAsia="ru-RU"/>
              </w:rPr>
              <w:t>обучающихся</w:t>
            </w:r>
            <w:proofErr w:type="gramEnd"/>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Проведение мероприятий с родителями (законными представителями) (родительские собрания, совместные детско-взрослые мероприятия)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Не менее одного мероприятия с родителями (законными представителями) (родительские собрания, совместные детско-взрослые мероприятия) в квартал</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 за каждое, не более 15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Осуществление дополнительных видов работ</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работ по ремонту используемого в образовательном процессе оборудования и инвентаря, проведение погрузочно-разгрузочных работ</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Временные затраты со 100% качеством:</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 1 часа</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 2 часов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7</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свыше 2 часов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Результаты </w:t>
            </w:r>
            <w:proofErr w:type="gramStart"/>
            <w:r w:rsidRPr="005B1A68">
              <w:rPr>
                <w:rFonts w:ascii="Times New Roman" w:eastAsia="Times New Roman" w:hAnsi="Times New Roman" w:cs="Times New Roman"/>
                <w:sz w:val="24"/>
                <w:szCs w:val="24"/>
                <w:lang w:eastAsia="ru-RU"/>
              </w:rPr>
              <w:t>обучающихся</w:t>
            </w:r>
            <w:proofErr w:type="gramEnd"/>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Средний процент освоения содержания образовательной программы </w:t>
            </w:r>
            <w:proofErr w:type="gramStart"/>
            <w:r w:rsidRPr="005B1A68">
              <w:rPr>
                <w:rFonts w:ascii="Times New Roman" w:eastAsia="Times New Roman" w:hAnsi="Times New Roman" w:cs="Times New Roman"/>
                <w:sz w:val="24"/>
                <w:szCs w:val="24"/>
                <w:lang w:eastAsia="ru-RU"/>
              </w:rPr>
              <w:t>обучающимися</w:t>
            </w:r>
            <w:proofErr w:type="gramEnd"/>
            <w:r w:rsidRPr="005B1A68">
              <w:rPr>
                <w:rFonts w:ascii="Times New Roman" w:eastAsia="Times New Roman" w:hAnsi="Times New Roman" w:cs="Times New Roman"/>
                <w:sz w:val="24"/>
                <w:szCs w:val="24"/>
                <w:lang w:eastAsia="ru-RU"/>
              </w:rPr>
              <w:t xml:space="preserve"> (по результатам промежуточной, итоговой аттестации)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90 - 100%</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B1A68">
              <w:rPr>
                <w:rFonts w:ascii="Times New Roman" w:eastAsia="Times New Roman" w:hAnsi="Times New Roman" w:cs="Times New Roman"/>
                <w:sz w:val="24"/>
                <w:szCs w:val="24"/>
                <w:lang w:eastAsia="ru-RU"/>
              </w:rPr>
              <w:t>Достижения обучающихся на конкурсных мероприятиях:</w:t>
            </w:r>
            <w:proofErr w:type="gramEnd"/>
          </w:p>
        </w:tc>
        <w:tc>
          <w:tcPr>
            <w:tcW w:w="3260" w:type="dxa"/>
            <w:tcBorders>
              <w:top w:val="single" w:sz="4" w:space="0" w:color="auto"/>
              <w:left w:val="single" w:sz="4" w:space="0" w:color="auto"/>
              <w:bottom w:val="nil"/>
              <w:right w:val="single" w:sz="4" w:space="0" w:color="auto"/>
            </w:tcBorders>
            <w:vAlign w:val="bottom"/>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nil"/>
              <w:right w:val="single" w:sz="4" w:space="0" w:color="auto"/>
            </w:tcBorders>
            <w:vAlign w:val="bottom"/>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регионального уровня</w:t>
            </w:r>
          </w:p>
        </w:tc>
        <w:tc>
          <w:tcPr>
            <w:tcW w:w="3260"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w:t>
            </w:r>
          </w:p>
        </w:tc>
        <w:tc>
          <w:tcPr>
            <w:tcW w:w="1985"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Призер</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межрегионального уровня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Призер</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федерального уровня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Призер</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Создание условий безопасности и сохранности жизни и здоровья участников образовательного процесса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несчастных случаев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несчастных случаев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tcBorders>
              <w:top w:val="single" w:sz="4" w:space="0" w:color="auto"/>
              <w:left w:val="single" w:sz="4" w:space="0" w:color="auto"/>
              <w:bottom w:val="single" w:sz="4" w:space="0" w:color="auto"/>
              <w:right w:val="single" w:sz="4" w:space="0" w:color="auto"/>
            </w:tcBorders>
            <w:vAlign w:val="center"/>
          </w:tcPr>
          <w:p w:rsidR="004A1D26" w:rsidRPr="00E52BD3"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4A1D26" w:rsidRPr="00E52BD3" w:rsidRDefault="004A1D26" w:rsidP="000F378D">
            <w:pPr>
              <w:spacing w:after="0" w:line="240" w:lineRule="auto"/>
              <w:rPr>
                <w:rFonts w:ascii="Times New Roman" w:eastAsia="Times New Roman" w:hAnsi="Times New Roman" w:cs="Times New Roman"/>
                <w:sz w:val="24"/>
                <w:szCs w:val="24"/>
                <w:lang w:eastAsia="ru-RU"/>
              </w:rPr>
            </w:pPr>
            <w:r w:rsidRPr="00E52BD3">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260" w:type="dxa"/>
            <w:tcBorders>
              <w:top w:val="single" w:sz="4" w:space="0" w:color="auto"/>
              <w:left w:val="single" w:sz="4" w:space="0" w:color="auto"/>
              <w:bottom w:val="single" w:sz="4" w:space="0" w:color="auto"/>
              <w:right w:val="single" w:sz="4" w:space="0" w:color="auto"/>
            </w:tcBorders>
          </w:tcPr>
          <w:p w:rsidR="004A1D26" w:rsidRPr="00E52BD3"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52BD3">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E52BD3"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52BD3">
              <w:rPr>
                <w:rFonts w:ascii="Times New Roman" w:eastAsia="Times New Roman" w:hAnsi="Times New Roman" w:cs="Times New Roman"/>
                <w:sz w:val="24"/>
                <w:szCs w:val="24"/>
                <w:lang w:eastAsia="ru-RU"/>
              </w:rPr>
              <w:t>Отсутствие замечания руководителя учреждения</w:t>
            </w:r>
          </w:p>
        </w:tc>
        <w:tc>
          <w:tcPr>
            <w:tcW w:w="1985" w:type="dxa"/>
            <w:tcBorders>
              <w:top w:val="single" w:sz="4" w:space="0" w:color="auto"/>
              <w:left w:val="single" w:sz="4" w:space="0" w:color="auto"/>
              <w:bottom w:val="single" w:sz="4" w:space="0" w:color="auto"/>
              <w:right w:val="single" w:sz="4" w:space="0" w:color="auto"/>
            </w:tcBorders>
          </w:tcPr>
          <w:p w:rsidR="004A1D26" w:rsidRPr="00E52BD3"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52BD3">
              <w:rPr>
                <w:rFonts w:ascii="Times New Roman" w:eastAsia="Times New Roman" w:hAnsi="Times New Roman" w:cs="Times New Roman"/>
                <w:sz w:val="24"/>
                <w:szCs w:val="24"/>
                <w:lang w:eastAsia="ru-RU"/>
              </w:rPr>
              <w:t>25</w:t>
            </w:r>
          </w:p>
        </w:tc>
      </w:tr>
      <w:tr w:rsidR="004A1D26" w:rsidRPr="005B1A68" w:rsidTr="000F378D">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Педагог-организатор</w:t>
            </w: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Выплаты за важность выполняемой работы, степень самостоятельности и ответственности при выполнении </w:t>
            </w:r>
            <w:r w:rsidRPr="005B1A68">
              <w:rPr>
                <w:rFonts w:ascii="Times New Roman" w:eastAsia="Times New Roman" w:hAnsi="Times New Roman" w:cs="Times New Roman"/>
                <w:sz w:val="24"/>
                <w:szCs w:val="24"/>
                <w:lang w:eastAsia="ru-RU"/>
              </w:rPr>
              <w:lastRenderedPageBreak/>
              <w:t>поставленных задач</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государственного задания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Количество потребителей государственных услуг мероприятий</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 соответствие показателям государственного задания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Степень ответственности при организации и проведении массового мероприятия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Руководство организацией и проведением мероприятия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 за каждое мероприятие, не более 100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организации и проведении</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 за каждое, не более 50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Предъявление результатов педагогической деятельности на педагогических, методических советах, семинарах и других мероприятиях различного уровня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уровне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Доклад, выступление, публикация, презентация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 за каждое, но не более 30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региональном, межрегиональном уровнях</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Доклад, выступление, публикация, презентация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 за каждое, но не более 30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 федеральном уровне</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Доклад, выступление, публикация, презентация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Непрерывное профессиональное образование</w:t>
            </w:r>
          </w:p>
        </w:tc>
        <w:tc>
          <w:tcPr>
            <w:tcW w:w="3260" w:type="dxa"/>
            <w:tcBorders>
              <w:top w:val="single" w:sz="4" w:space="0" w:color="auto"/>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профессиональном конкурсе:</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Документ участника</w:t>
            </w:r>
          </w:p>
        </w:tc>
        <w:tc>
          <w:tcPr>
            <w:tcW w:w="1985" w:type="dxa"/>
            <w:tcBorders>
              <w:top w:val="single" w:sz="4" w:space="0" w:color="auto"/>
              <w:left w:val="single" w:sz="4" w:space="0" w:color="auto"/>
              <w:bottom w:val="nil"/>
              <w:right w:val="single" w:sz="4" w:space="0" w:color="auto"/>
            </w:tcBorders>
          </w:tcPr>
          <w:p w:rsidR="004A1D26" w:rsidRPr="005B1A68" w:rsidRDefault="004A1D26" w:rsidP="000F37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регионального, межрегионального уровней</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985"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федерального уровня</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Победа в профессиональном конкурсе:</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Диплом победителя</w:t>
            </w:r>
          </w:p>
        </w:tc>
        <w:tc>
          <w:tcPr>
            <w:tcW w:w="1985" w:type="dxa"/>
            <w:tcBorders>
              <w:top w:val="single" w:sz="4" w:space="0" w:color="auto"/>
              <w:left w:val="single" w:sz="4" w:space="0" w:color="auto"/>
              <w:bottom w:val="nil"/>
              <w:right w:val="single" w:sz="4" w:space="0" w:color="auto"/>
            </w:tcBorders>
          </w:tcPr>
          <w:p w:rsidR="004A1D26" w:rsidRPr="005B1A68" w:rsidRDefault="004A1D26" w:rsidP="000F37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регионального, межрегионального уровней</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985"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федерального уровня</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курсах повышения квалификации, соответствующих содержанию реализуемой программы</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Сертификат, свидетельство</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технических условий массового мероприятия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Полнота использования финансовых средств на проведение мероприятия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90% - 100%</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Соблюдение сроков, соответствие требованиям бухгалтерии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Сдача финансового отчета о проведении массового мероприятия без замечаний</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Осуществление дополнительных видов работ</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работ по ремонту используемого оборудования и инвентаря, используемого для организации массовых мероприятий, проведение погрузочно-разгрузочных работ</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Временные затраты со 100% качеством:</w:t>
            </w:r>
          </w:p>
        </w:tc>
        <w:tc>
          <w:tcPr>
            <w:tcW w:w="1985"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 1 часа</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 2 часов</w:t>
            </w:r>
          </w:p>
        </w:tc>
        <w:tc>
          <w:tcPr>
            <w:tcW w:w="1985" w:type="dxa"/>
            <w:tcBorders>
              <w:top w:val="single" w:sz="4" w:space="0" w:color="auto"/>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свыше 2 часов</w:t>
            </w:r>
          </w:p>
        </w:tc>
        <w:tc>
          <w:tcPr>
            <w:tcW w:w="1985"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Результаты </w:t>
            </w:r>
            <w:proofErr w:type="gramStart"/>
            <w:r w:rsidRPr="005B1A68">
              <w:rPr>
                <w:rFonts w:ascii="Times New Roman" w:eastAsia="Times New Roman" w:hAnsi="Times New Roman" w:cs="Times New Roman"/>
                <w:sz w:val="24"/>
                <w:szCs w:val="24"/>
                <w:lang w:eastAsia="ru-RU"/>
              </w:rPr>
              <w:t>обучающихся</w:t>
            </w:r>
            <w:proofErr w:type="gramEnd"/>
          </w:p>
        </w:tc>
        <w:tc>
          <w:tcPr>
            <w:tcW w:w="3260" w:type="dxa"/>
            <w:tcBorders>
              <w:top w:val="single" w:sz="4" w:space="0" w:color="auto"/>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B1A68">
              <w:rPr>
                <w:rFonts w:ascii="Times New Roman" w:eastAsia="Times New Roman" w:hAnsi="Times New Roman" w:cs="Times New Roman"/>
                <w:sz w:val="24"/>
                <w:szCs w:val="24"/>
                <w:lang w:eastAsia="ru-RU"/>
              </w:rPr>
              <w:t>Достижения обучающихся в конкурсных мероприятиях:</w:t>
            </w:r>
            <w:proofErr w:type="gramEnd"/>
          </w:p>
        </w:tc>
        <w:tc>
          <w:tcPr>
            <w:tcW w:w="3260" w:type="dxa"/>
            <w:tcBorders>
              <w:top w:val="single" w:sz="4" w:space="0" w:color="auto"/>
              <w:left w:val="single" w:sz="4" w:space="0" w:color="auto"/>
              <w:bottom w:val="nil"/>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nil"/>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val="restart"/>
            <w:tcBorders>
              <w:top w:val="nil"/>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регионального, межрегионального уровней</w:t>
            </w:r>
          </w:p>
        </w:tc>
        <w:tc>
          <w:tcPr>
            <w:tcW w:w="3260" w:type="dxa"/>
            <w:tcBorders>
              <w:top w:val="nil"/>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Участник</w:t>
            </w:r>
          </w:p>
        </w:tc>
        <w:tc>
          <w:tcPr>
            <w:tcW w:w="1985" w:type="dxa"/>
            <w:tcBorders>
              <w:top w:val="nil"/>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nil"/>
              <w:left w:val="single" w:sz="4" w:space="0" w:color="auto"/>
              <w:bottom w:val="nil"/>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Призер</w:t>
            </w:r>
          </w:p>
        </w:tc>
        <w:tc>
          <w:tcPr>
            <w:tcW w:w="1985" w:type="dxa"/>
            <w:tcBorders>
              <w:top w:val="nil"/>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val="restart"/>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федерального уровня</w:t>
            </w:r>
          </w:p>
        </w:tc>
        <w:tc>
          <w:tcPr>
            <w:tcW w:w="3260" w:type="dxa"/>
            <w:tcBorders>
              <w:top w:val="nil"/>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Участник</w:t>
            </w:r>
          </w:p>
        </w:tc>
        <w:tc>
          <w:tcPr>
            <w:tcW w:w="1985" w:type="dxa"/>
            <w:tcBorders>
              <w:top w:val="nil"/>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nil"/>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Призер</w:t>
            </w:r>
          </w:p>
        </w:tc>
        <w:tc>
          <w:tcPr>
            <w:tcW w:w="1985"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Создание условий безопасности и сохранности жизни и здоровья участников образовательного процесса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несчастных случаев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несчастных случаев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AF0094" w:rsidTr="000F378D">
        <w:tc>
          <w:tcPr>
            <w:tcW w:w="3039" w:type="dxa"/>
            <w:tcBorders>
              <w:top w:val="single" w:sz="4" w:space="0" w:color="auto"/>
              <w:left w:val="single" w:sz="4" w:space="0" w:color="auto"/>
              <w:bottom w:val="single" w:sz="4" w:space="0" w:color="auto"/>
              <w:right w:val="single" w:sz="4" w:space="0" w:color="auto"/>
            </w:tcBorders>
            <w:vAlign w:val="center"/>
          </w:tcPr>
          <w:p w:rsidR="004A1D26" w:rsidRPr="00AF0094"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4A1D26" w:rsidRPr="00AF0094" w:rsidRDefault="004A1D26" w:rsidP="000F378D">
            <w:pPr>
              <w:spacing w:after="0" w:line="240" w:lineRule="auto"/>
              <w:rPr>
                <w:rFonts w:ascii="Times New Roman" w:eastAsia="Times New Roman" w:hAnsi="Times New Roman" w:cs="Times New Roman"/>
                <w:sz w:val="24"/>
                <w:szCs w:val="24"/>
                <w:lang w:eastAsia="ru-RU"/>
              </w:rPr>
            </w:pPr>
            <w:r w:rsidRPr="00AF0094">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260" w:type="dxa"/>
            <w:tcBorders>
              <w:top w:val="single" w:sz="4" w:space="0" w:color="auto"/>
              <w:left w:val="single" w:sz="4" w:space="0" w:color="auto"/>
              <w:bottom w:val="single" w:sz="4" w:space="0" w:color="auto"/>
              <w:right w:val="single" w:sz="4" w:space="0" w:color="auto"/>
            </w:tcBorders>
          </w:tcPr>
          <w:p w:rsidR="004A1D26" w:rsidRPr="00AF0094"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F0094">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AF0094"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F0094">
              <w:rPr>
                <w:rFonts w:ascii="Times New Roman" w:eastAsia="Times New Roman" w:hAnsi="Times New Roman" w:cs="Times New Roman"/>
                <w:sz w:val="24"/>
                <w:szCs w:val="24"/>
                <w:lang w:eastAsia="ru-RU"/>
              </w:rPr>
              <w:t>Отсутствие замечания руководителя учреждения</w:t>
            </w:r>
          </w:p>
        </w:tc>
        <w:tc>
          <w:tcPr>
            <w:tcW w:w="1985" w:type="dxa"/>
            <w:tcBorders>
              <w:top w:val="single" w:sz="4" w:space="0" w:color="auto"/>
              <w:left w:val="single" w:sz="4" w:space="0" w:color="auto"/>
              <w:bottom w:val="single" w:sz="4" w:space="0" w:color="auto"/>
              <w:right w:val="single" w:sz="4" w:space="0" w:color="auto"/>
            </w:tcBorders>
          </w:tcPr>
          <w:p w:rsidR="004A1D26" w:rsidRPr="00AF0094"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F0094">
              <w:rPr>
                <w:rFonts w:ascii="Times New Roman" w:eastAsia="Times New Roman" w:hAnsi="Times New Roman" w:cs="Times New Roman"/>
                <w:sz w:val="24"/>
                <w:szCs w:val="24"/>
                <w:lang w:eastAsia="ru-RU"/>
              </w:rPr>
              <w:t>25</w:t>
            </w:r>
          </w:p>
        </w:tc>
      </w:tr>
      <w:tr w:rsidR="004A1D26" w:rsidRPr="005B1A68" w:rsidTr="000F378D">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Педагог-психолог</w:t>
            </w: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Сопровождение воспитанников в образовательном процессе</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Руководство </w:t>
            </w:r>
            <w:proofErr w:type="spellStart"/>
            <w:r>
              <w:rPr>
                <w:rFonts w:ascii="Times New Roman" w:eastAsia="Times New Roman" w:hAnsi="Times New Roman" w:cs="Times New Roman"/>
                <w:sz w:val="24"/>
                <w:szCs w:val="24"/>
                <w:lang w:eastAsia="ru-RU"/>
              </w:rPr>
              <w:t>П</w:t>
            </w:r>
            <w:r w:rsidRPr="005B1A68">
              <w:rPr>
                <w:rFonts w:ascii="Times New Roman" w:eastAsia="Times New Roman" w:hAnsi="Times New Roman" w:cs="Times New Roman"/>
                <w:sz w:val="24"/>
                <w:szCs w:val="24"/>
                <w:lang w:eastAsia="ru-RU"/>
              </w:rPr>
              <w:t>Пк</w:t>
            </w:r>
            <w:proofErr w:type="spellEnd"/>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Работа </w:t>
            </w:r>
            <w:proofErr w:type="spellStart"/>
            <w:r>
              <w:rPr>
                <w:rFonts w:ascii="Times New Roman" w:eastAsia="Times New Roman" w:hAnsi="Times New Roman" w:cs="Times New Roman"/>
                <w:sz w:val="24"/>
                <w:szCs w:val="24"/>
                <w:lang w:eastAsia="ru-RU"/>
              </w:rPr>
              <w:t>П</w:t>
            </w:r>
            <w:r w:rsidRPr="005B1A68">
              <w:rPr>
                <w:rFonts w:ascii="Times New Roman" w:eastAsia="Times New Roman" w:hAnsi="Times New Roman" w:cs="Times New Roman"/>
                <w:sz w:val="24"/>
                <w:szCs w:val="24"/>
                <w:lang w:eastAsia="ru-RU"/>
              </w:rPr>
              <w:t>Пк</w:t>
            </w:r>
            <w:proofErr w:type="spellEnd"/>
            <w:r w:rsidRPr="005B1A68">
              <w:rPr>
                <w:rFonts w:ascii="Times New Roman" w:eastAsia="Times New Roman" w:hAnsi="Times New Roman" w:cs="Times New Roman"/>
                <w:sz w:val="24"/>
                <w:szCs w:val="24"/>
                <w:lang w:eastAsia="ru-RU"/>
              </w:rPr>
              <w:t xml:space="preserve"> в соответствии с планом</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Проведение мероприятий для родителей (законных представителей) воспитанников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Проведение одного мероприятия для родителей (законных представителей) воспитанников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Эффективность методов и способов работы по </w:t>
            </w:r>
            <w:r w:rsidRPr="005B1A68">
              <w:rPr>
                <w:rFonts w:ascii="Times New Roman" w:eastAsia="Times New Roman" w:hAnsi="Times New Roman" w:cs="Times New Roman"/>
                <w:sz w:val="24"/>
                <w:szCs w:val="24"/>
                <w:lang w:eastAsia="ru-RU"/>
              </w:rPr>
              <w:lastRenderedPageBreak/>
              <w:t>педагогическому сопровождению воспитанников</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Участие в разработке и реализации проектов, </w:t>
            </w:r>
            <w:r w:rsidRPr="005B1A68">
              <w:rPr>
                <w:rFonts w:ascii="Times New Roman" w:eastAsia="Times New Roman" w:hAnsi="Times New Roman" w:cs="Times New Roman"/>
                <w:sz w:val="24"/>
                <w:szCs w:val="24"/>
                <w:lang w:eastAsia="ru-RU"/>
              </w:rPr>
              <w:lastRenderedPageBreak/>
              <w:t>программ, связанных с образовательной деятельностью</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Участие в разработке и реализации проектов, </w:t>
            </w:r>
            <w:r w:rsidRPr="005B1A68">
              <w:rPr>
                <w:rFonts w:ascii="Times New Roman" w:eastAsia="Times New Roman" w:hAnsi="Times New Roman" w:cs="Times New Roman"/>
                <w:sz w:val="24"/>
                <w:szCs w:val="24"/>
                <w:lang w:eastAsia="ru-RU"/>
              </w:rPr>
              <w:lastRenderedPageBreak/>
              <w:t>программ, связанных с образовательной деятельностью</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50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Призовое место в конкурсе проектов и программ, получение гранта</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70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Презентация результатов работы в форме статьи, выступления на форумах педагогов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Адаптация вновь поступивших воспитанников, создание благоприятного психологического климата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Уменьшение количества конфликтных ситуаций среди воспитанников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Педагогическое мастерство при организации процесса психолого-педагогического сопровождения воспитанников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работы службы психолого-педагогического сопровождения воспитанников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Отрицательная динамика возникновения конфликтов в течение учебного года</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r w:rsidR="004A1D26" w:rsidRPr="005B1A68" w:rsidTr="000F378D">
        <w:tc>
          <w:tcPr>
            <w:tcW w:w="3039" w:type="dxa"/>
            <w:tcBorders>
              <w:top w:val="single" w:sz="4" w:space="0" w:color="auto"/>
              <w:left w:val="single" w:sz="4" w:space="0" w:color="auto"/>
              <w:bottom w:val="single" w:sz="4" w:space="0" w:color="auto"/>
              <w:right w:val="single" w:sz="4" w:space="0" w:color="auto"/>
            </w:tcBorders>
            <w:vAlign w:val="center"/>
          </w:tcPr>
          <w:p w:rsidR="004A1D26" w:rsidRPr="00972FF0"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4A1D26" w:rsidRPr="00972FF0" w:rsidRDefault="004A1D26" w:rsidP="000F378D">
            <w:pPr>
              <w:spacing w:after="0" w:line="240" w:lineRule="auto"/>
              <w:rPr>
                <w:rFonts w:ascii="Times New Roman" w:eastAsia="Times New Roman" w:hAnsi="Times New Roman" w:cs="Times New Roman"/>
                <w:sz w:val="24"/>
                <w:szCs w:val="24"/>
                <w:lang w:eastAsia="ru-RU"/>
              </w:rPr>
            </w:pPr>
            <w:r w:rsidRPr="00972FF0">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260" w:type="dxa"/>
            <w:tcBorders>
              <w:top w:val="single" w:sz="4" w:space="0" w:color="auto"/>
              <w:left w:val="single" w:sz="4" w:space="0" w:color="auto"/>
              <w:bottom w:val="single" w:sz="4" w:space="0" w:color="auto"/>
              <w:right w:val="single" w:sz="4" w:space="0" w:color="auto"/>
            </w:tcBorders>
          </w:tcPr>
          <w:p w:rsidR="004A1D26" w:rsidRPr="00972FF0"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72FF0">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972FF0"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72FF0">
              <w:rPr>
                <w:rFonts w:ascii="Times New Roman" w:eastAsia="Times New Roman" w:hAnsi="Times New Roman" w:cs="Times New Roman"/>
                <w:sz w:val="24"/>
                <w:szCs w:val="24"/>
                <w:lang w:eastAsia="ru-RU"/>
              </w:rPr>
              <w:t>Отсутствие замечания руководителя учреждения</w:t>
            </w:r>
          </w:p>
        </w:tc>
        <w:tc>
          <w:tcPr>
            <w:tcW w:w="1985" w:type="dxa"/>
            <w:tcBorders>
              <w:top w:val="single" w:sz="4" w:space="0" w:color="auto"/>
              <w:left w:val="single" w:sz="4" w:space="0" w:color="auto"/>
              <w:bottom w:val="single" w:sz="4" w:space="0" w:color="auto"/>
              <w:right w:val="single" w:sz="4" w:space="0" w:color="auto"/>
            </w:tcBorders>
          </w:tcPr>
          <w:p w:rsidR="004A1D26" w:rsidRPr="00972FF0"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72FF0">
              <w:rPr>
                <w:rFonts w:ascii="Times New Roman" w:eastAsia="Times New Roman" w:hAnsi="Times New Roman" w:cs="Times New Roman"/>
                <w:sz w:val="24"/>
                <w:szCs w:val="24"/>
                <w:lang w:eastAsia="ru-RU"/>
              </w:rPr>
              <w:t>25</w:t>
            </w:r>
          </w:p>
        </w:tc>
      </w:tr>
      <w:tr w:rsidR="004A1D26" w:rsidRPr="005B1A68" w:rsidTr="000F378D">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Экономист</w:t>
            </w: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Исполнение финансово-экономических обязательств учреждения в соответствии с действующим законодательством</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Соблюдение и исполнение сроков, порядка заключения договоров, соглашений, контрактов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 исполнение обязательств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60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Привлечение дополнительных ресурсов для эффективности образовательной деятельности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Получение финансовых ресурсов через конкурсы, гранты</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Каждый привлеченный ресурс - 5%</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экономической, финансовой деятельности учреждения</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Доля исполненного бюджета, выполненных обязательств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90% - 100%</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70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80%</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60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Реализация плана финансово-хозяйственной деятельности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90%</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Сопровождение финансово-экономической деятельности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Соблюдение и исполнение сроков, порядков, норм оформления технических заданий, смет</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Соответствие нормам, порядкам, срокам 100%</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Непрерывное профессиональное развитие</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работе курсов, семинаров, совещаний, конференций различного уровня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Выступление с докладом, сообщением; наличие публикаций; применение материалов курсов, семинаров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c>
          <w:tcPr>
            <w:tcW w:w="3039" w:type="dxa"/>
            <w:tcBorders>
              <w:top w:val="single" w:sz="4" w:space="0" w:color="auto"/>
              <w:left w:val="single" w:sz="4" w:space="0" w:color="auto"/>
              <w:bottom w:val="single" w:sz="4" w:space="0" w:color="auto"/>
              <w:right w:val="single" w:sz="4" w:space="0" w:color="auto"/>
            </w:tcBorders>
            <w:vAlign w:val="center"/>
          </w:tcPr>
          <w:p w:rsidR="004A1D26" w:rsidRPr="00972FF0"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4A1D26" w:rsidRPr="00972FF0" w:rsidRDefault="004A1D26" w:rsidP="000F378D">
            <w:pPr>
              <w:spacing w:after="0" w:line="240" w:lineRule="auto"/>
              <w:rPr>
                <w:rFonts w:ascii="Times New Roman" w:eastAsia="Times New Roman" w:hAnsi="Times New Roman" w:cs="Times New Roman"/>
                <w:sz w:val="24"/>
                <w:szCs w:val="24"/>
                <w:lang w:eastAsia="ru-RU"/>
              </w:rPr>
            </w:pPr>
            <w:r w:rsidRPr="00972FF0">
              <w:rPr>
                <w:rFonts w:ascii="Times New Roman" w:eastAsia="Times New Roman" w:hAnsi="Times New Roman" w:cs="Times New Roman"/>
                <w:sz w:val="24"/>
                <w:szCs w:val="24"/>
                <w:lang w:eastAsia="ru-RU"/>
              </w:rPr>
              <w:t xml:space="preserve">Соблюдение качества </w:t>
            </w:r>
            <w:r w:rsidRPr="00972FF0">
              <w:rPr>
                <w:rFonts w:ascii="Times New Roman" w:eastAsia="Times New Roman" w:hAnsi="Times New Roman" w:cs="Times New Roman"/>
                <w:sz w:val="24"/>
                <w:szCs w:val="24"/>
                <w:lang w:eastAsia="ru-RU"/>
              </w:rPr>
              <w:lastRenderedPageBreak/>
              <w:t>выполняемых работ в части выполнения должностных обязанностей</w:t>
            </w:r>
          </w:p>
        </w:tc>
        <w:tc>
          <w:tcPr>
            <w:tcW w:w="3260" w:type="dxa"/>
            <w:tcBorders>
              <w:top w:val="single" w:sz="4" w:space="0" w:color="auto"/>
              <w:left w:val="single" w:sz="4" w:space="0" w:color="auto"/>
              <w:bottom w:val="single" w:sz="4" w:space="0" w:color="auto"/>
              <w:right w:val="single" w:sz="4" w:space="0" w:color="auto"/>
            </w:tcBorders>
          </w:tcPr>
          <w:p w:rsidR="004A1D26" w:rsidRPr="00972FF0"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72FF0">
              <w:rPr>
                <w:rFonts w:ascii="Times New Roman" w:eastAsia="Times New Roman" w:hAnsi="Times New Roman" w:cs="Times New Roman"/>
                <w:sz w:val="24"/>
                <w:szCs w:val="24"/>
                <w:lang w:eastAsia="ru-RU"/>
              </w:rPr>
              <w:lastRenderedPageBreak/>
              <w:t xml:space="preserve">Отсутствие замечания </w:t>
            </w:r>
            <w:r w:rsidRPr="00972FF0">
              <w:rPr>
                <w:rFonts w:ascii="Times New Roman" w:eastAsia="Times New Roman" w:hAnsi="Times New Roman" w:cs="Times New Roman"/>
                <w:sz w:val="24"/>
                <w:szCs w:val="24"/>
                <w:lang w:eastAsia="ru-RU"/>
              </w:rPr>
              <w:lastRenderedPageBreak/>
              <w:t>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972FF0"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72FF0">
              <w:rPr>
                <w:rFonts w:ascii="Times New Roman" w:eastAsia="Times New Roman" w:hAnsi="Times New Roman" w:cs="Times New Roman"/>
                <w:sz w:val="24"/>
                <w:szCs w:val="24"/>
                <w:lang w:eastAsia="ru-RU"/>
              </w:rPr>
              <w:lastRenderedPageBreak/>
              <w:t xml:space="preserve">Отсутствие замечания </w:t>
            </w:r>
            <w:r w:rsidRPr="00972FF0">
              <w:rPr>
                <w:rFonts w:ascii="Times New Roman" w:eastAsia="Times New Roman" w:hAnsi="Times New Roman" w:cs="Times New Roman"/>
                <w:sz w:val="24"/>
                <w:szCs w:val="24"/>
                <w:lang w:eastAsia="ru-RU"/>
              </w:rPr>
              <w:lastRenderedPageBreak/>
              <w:t>руководителя учреждения</w:t>
            </w:r>
          </w:p>
        </w:tc>
        <w:tc>
          <w:tcPr>
            <w:tcW w:w="1985" w:type="dxa"/>
            <w:tcBorders>
              <w:top w:val="single" w:sz="4" w:space="0" w:color="auto"/>
              <w:left w:val="single" w:sz="4" w:space="0" w:color="auto"/>
              <w:bottom w:val="single" w:sz="4" w:space="0" w:color="auto"/>
              <w:right w:val="single" w:sz="4" w:space="0" w:color="auto"/>
            </w:tcBorders>
          </w:tcPr>
          <w:p w:rsidR="004A1D26" w:rsidRPr="00972FF0"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72FF0">
              <w:rPr>
                <w:rFonts w:ascii="Times New Roman" w:eastAsia="Times New Roman" w:hAnsi="Times New Roman" w:cs="Times New Roman"/>
                <w:sz w:val="24"/>
                <w:szCs w:val="24"/>
                <w:lang w:eastAsia="ru-RU"/>
              </w:rPr>
              <w:lastRenderedPageBreak/>
              <w:t>25</w:t>
            </w:r>
          </w:p>
        </w:tc>
      </w:tr>
      <w:tr w:rsidR="004A1D26" w:rsidRPr="005B1A68" w:rsidTr="000F378D">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Делопроизводитель</w:t>
            </w: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Полнота и соответствие документооборота законодательным и нормативным актам</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требований по срокам и порядку хранения документов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Выстроенная система хранения архивных документов, соблюдение требований предоставления архивных данных</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систематизированного архива, отсутствие замечаний</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Предоставление своевременной достоверной информации в органы государственной власти и внебюджетные фонды</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Соблюдение порядка работы с персональными данными сотрудников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Внедрение и использование эффективных способов и средств документооборота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Отработанные технологии делопроизводства</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Оперативность выполняемой работы 30%</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Качественное исполнение документов в установленный срок</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Коммуникативная культура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Выстраивание конструктивных взаимоотношений с сотрудниками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60</w:t>
            </w:r>
          </w:p>
        </w:tc>
      </w:tr>
      <w:tr w:rsidR="004A1D26" w:rsidRPr="005B1A68" w:rsidTr="000F378D">
        <w:tc>
          <w:tcPr>
            <w:tcW w:w="3039" w:type="dxa"/>
            <w:tcBorders>
              <w:top w:val="single" w:sz="4" w:space="0" w:color="auto"/>
              <w:left w:val="single" w:sz="4" w:space="0" w:color="auto"/>
              <w:bottom w:val="single" w:sz="4" w:space="0" w:color="auto"/>
              <w:right w:val="single" w:sz="4" w:space="0" w:color="auto"/>
            </w:tcBorders>
            <w:vAlign w:val="center"/>
          </w:tcPr>
          <w:p w:rsidR="004A1D26" w:rsidRPr="00832F2C"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4A1D26" w:rsidRPr="00832F2C" w:rsidRDefault="004A1D26" w:rsidP="000F378D">
            <w:pPr>
              <w:spacing w:after="0" w:line="240" w:lineRule="auto"/>
              <w:rPr>
                <w:rFonts w:ascii="Times New Roman" w:eastAsia="Times New Roman" w:hAnsi="Times New Roman" w:cs="Times New Roman"/>
                <w:sz w:val="24"/>
                <w:szCs w:val="24"/>
                <w:lang w:eastAsia="ru-RU"/>
              </w:rPr>
            </w:pPr>
            <w:r w:rsidRPr="00832F2C">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260" w:type="dxa"/>
            <w:tcBorders>
              <w:top w:val="single" w:sz="4" w:space="0" w:color="auto"/>
              <w:left w:val="single" w:sz="4" w:space="0" w:color="auto"/>
              <w:bottom w:val="single" w:sz="4" w:space="0" w:color="auto"/>
              <w:right w:val="single" w:sz="4" w:space="0" w:color="auto"/>
            </w:tcBorders>
          </w:tcPr>
          <w:p w:rsidR="004A1D26" w:rsidRPr="00832F2C"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2F2C">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832F2C"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32F2C">
              <w:rPr>
                <w:rFonts w:ascii="Times New Roman" w:eastAsia="Times New Roman" w:hAnsi="Times New Roman" w:cs="Times New Roman"/>
                <w:sz w:val="24"/>
                <w:szCs w:val="24"/>
                <w:lang w:eastAsia="ru-RU"/>
              </w:rPr>
              <w:t>Отсутствие замечания руководителя учреждения</w:t>
            </w:r>
          </w:p>
        </w:tc>
        <w:tc>
          <w:tcPr>
            <w:tcW w:w="1985" w:type="dxa"/>
            <w:tcBorders>
              <w:top w:val="single" w:sz="4" w:space="0" w:color="auto"/>
              <w:left w:val="single" w:sz="4" w:space="0" w:color="auto"/>
              <w:bottom w:val="single" w:sz="4" w:space="0" w:color="auto"/>
              <w:right w:val="single" w:sz="4" w:space="0" w:color="auto"/>
            </w:tcBorders>
          </w:tcPr>
          <w:p w:rsidR="004A1D26" w:rsidRPr="00832F2C"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32F2C">
              <w:rPr>
                <w:rFonts w:ascii="Times New Roman" w:eastAsia="Times New Roman" w:hAnsi="Times New Roman" w:cs="Times New Roman"/>
                <w:sz w:val="24"/>
                <w:szCs w:val="24"/>
                <w:lang w:eastAsia="ru-RU"/>
              </w:rPr>
              <w:t>25</w:t>
            </w:r>
          </w:p>
        </w:tc>
      </w:tr>
      <w:tr w:rsidR="004A1D26" w:rsidRPr="005B1A68" w:rsidTr="000F378D">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071D4">
              <w:rPr>
                <w:rFonts w:ascii="Times New Roman" w:eastAsia="Times New Roman" w:hAnsi="Times New Roman" w:cs="Times New Roman"/>
                <w:sz w:val="24"/>
                <w:szCs w:val="24"/>
                <w:lang w:eastAsia="ru-RU"/>
              </w:rPr>
              <w:t>Водитель автобуса</w:t>
            </w: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Качественное транспортное обслуживание краевых мероприятий (государственной итоговой аттестации по образовательным программам среднего общего образования, мероприятия с </w:t>
            </w:r>
            <w:proofErr w:type="gramStart"/>
            <w:r w:rsidRPr="005B1A68">
              <w:rPr>
                <w:rFonts w:ascii="Times New Roman" w:eastAsia="Times New Roman" w:hAnsi="Times New Roman" w:cs="Times New Roman"/>
                <w:sz w:val="24"/>
                <w:szCs w:val="24"/>
                <w:lang w:eastAsia="ru-RU"/>
              </w:rPr>
              <w:t>обучающимися</w:t>
            </w:r>
            <w:proofErr w:type="gramEnd"/>
            <w:r w:rsidRPr="005B1A68">
              <w:rPr>
                <w:rFonts w:ascii="Times New Roman" w:eastAsia="Times New Roman" w:hAnsi="Times New Roman" w:cs="Times New Roman"/>
                <w:sz w:val="24"/>
                <w:szCs w:val="24"/>
                <w:lang w:eastAsia="ru-RU"/>
              </w:rPr>
              <w:t xml:space="preserve"> и др.)</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по транспортному обеспечению</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по транспортному обеспечению</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 за каждое мероприятие, но не более 100 в квартал</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Осуществление дополнительных </w:t>
            </w:r>
            <w:r w:rsidRPr="005B1A68">
              <w:rPr>
                <w:rFonts w:ascii="Times New Roman" w:eastAsia="Times New Roman" w:hAnsi="Times New Roman" w:cs="Times New Roman"/>
                <w:sz w:val="24"/>
                <w:szCs w:val="24"/>
                <w:lang w:eastAsia="ru-RU"/>
              </w:rPr>
              <w:lastRenderedPageBreak/>
              <w:t>видов работ</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Мелкий ремонт транспортного средства</w:t>
            </w:r>
          </w:p>
        </w:tc>
        <w:tc>
          <w:tcPr>
            <w:tcW w:w="3260" w:type="dxa"/>
            <w:tcBorders>
              <w:top w:val="single" w:sz="4" w:space="0" w:color="auto"/>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Периодичность 1 раз в месяц</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Свыше 2 раз в месяц</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Мойка транспортного средства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Ежедневно</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работ по ремонту используемого оборудования и инвентаря, проведение погрузочно-разгрузочных работ</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Временные затраты со 100% качеством: до 1 часа</w:t>
            </w:r>
          </w:p>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 2 часов</w:t>
            </w:r>
          </w:p>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свыше 2 часов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Безаварийность, соблюдение правил дорожного движения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дорожно-транспортных происшествий (далее - ДТП)</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ДТП</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штрафных санкций</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штрафных санкций</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Коммуникативная культура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Умение выстраивать эффективное взаимодействие с сотрудниками и посетителями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жалоб</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1A0175" w:rsidTr="000F378D">
        <w:tc>
          <w:tcPr>
            <w:tcW w:w="3039" w:type="dxa"/>
            <w:tcBorders>
              <w:top w:val="single" w:sz="4" w:space="0" w:color="auto"/>
              <w:left w:val="single" w:sz="4" w:space="0" w:color="auto"/>
              <w:bottom w:val="single" w:sz="4" w:space="0" w:color="auto"/>
              <w:right w:val="single" w:sz="4" w:space="0" w:color="auto"/>
            </w:tcBorders>
            <w:vAlign w:val="center"/>
          </w:tcPr>
          <w:p w:rsidR="004A1D26" w:rsidRPr="001A0175"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4A1D26" w:rsidRPr="001A0175" w:rsidRDefault="004A1D26" w:rsidP="000F378D">
            <w:pPr>
              <w:spacing w:after="0" w:line="240" w:lineRule="auto"/>
              <w:rPr>
                <w:rFonts w:ascii="Times New Roman" w:eastAsia="Times New Roman" w:hAnsi="Times New Roman" w:cs="Times New Roman"/>
                <w:sz w:val="24"/>
                <w:szCs w:val="24"/>
                <w:lang w:eastAsia="ru-RU"/>
              </w:rPr>
            </w:pPr>
            <w:r w:rsidRPr="001A0175">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260" w:type="dxa"/>
            <w:tcBorders>
              <w:top w:val="single" w:sz="4" w:space="0" w:color="auto"/>
              <w:left w:val="single" w:sz="4" w:space="0" w:color="auto"/>
              <w:bottom w:val="single" w:sz="4" w:space="0" w:color="auto"/>
              <w:right w:val="single" w:sz="4" w:space="0" w:color="auto"/>
            </w:tcBorders>
          </w:tcPr>
          <w:p w:rsidR="004A1D26" w:rsidRPr="001A0175"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A0175">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1A0175"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A0175">
              <w:rPr>
                <w:rFonts w:ascii="Times New Roman" w:eastAsia="Times New Roman" w:hAnsi="Times New Roman" w:cs="Times New Roman"/>
                <w:sz w:val="24"/>
                <w:szCs w:val="24"/>
                <w:lang w:eastAsia="ru-RU"/>
              </w:rPr>
              <w:t>Отсутствие замечания руководителя учреждения</w:t>
            </w:r>
          </w:p>
        </w:tc>
        <w:tc>
          <w:tcPr>
            <w:tcW w:w="1985" w:type="dxa"/>
            <w:tcBorders>
              <w:top w:val="single" w:sz="4" w:space="0" w:color="auto"/>
              <w:left w:val="single" w:sz="4" w:space="0" w:color="auto"/>
              <w:bottom w:val="single" w:sz="4" w:space="0" w:color="auto"/>
              <w:right w:val="single" w:sz="4" w:space="0" w:color="auto"/>
            </w:tcBorders>
          </w:tcPr>
          <w:p w:rsidR="004A1D26" w:rsidRPr="001A0175"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A0175">
              <w:rPr>
                <w:rFonts w:ascii="Times New Roman" w:eastAsia="Times New Roman" w:hAnsi="Times New Roman" w:cs="Times New Roman"/>
                <w:sz w:val="24"/>
                <w:szCs w:val="24"/>
                <w:lang w:eastAsia="ru-RU"/>
              </w:rPr>
              <w:t>25</w:t>
            </w:r>
          </w:p>
        </w:tc>
      </w:tr>
      <w:tr w:rsidR="004A1D26" w:rsidRPr="005B1A68" w:rsidTr="000F378D">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Рабочий по комплексному обслуживанию здания, сторож (дежурный), дворник, уборщик </w:t>
            </w:r>
            <w:r w:rsidRPr="005B1A68">
              <w:rPr>
                <w:rFonts w:ascii="Times New Roman" w:eastAsia="Times New Roman" w:hAnsi="Times New Roman" w:cs="Times New Roman"/>
                <w:sz w:val="24"/>
                <w:szCs w:val="24"/>
                <w:lang w:eastAsia="ru-RU"/>
              </w:rPr>
              <w:lastRenderedPageBreak/>
              <w:t>производственных помещений</w:t>
            </w: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Бесперебойное функционирование всех систем </w:t>
            </w:r>
            <w:r w:rsidRPr="005B1A68">
              <w:rPr>
                <w:rFonts w:ascii="Times New Roman" w:eastAsia="Times New Roman" w:hAnsi="Times New Roman" w:cs="Times New Roman"/>
                <w:sz w:val="24"/>
                <w:szCs w:val="24"/>
                <w:lang w:eastAsia="ru-RU"/>
              </w:rPr>
              <w:lastRenderedPageBreak/>
              <w:t>жизнедеятельности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Соблюдение санитарно-гигиенических норм, правил </w:t>
            </w:r>
            <w:r w:rsidRPr="005B1A68">
              <w:rPr>
                <w:rFonts w:ascii="Times New Roman" w:eastAsia="Times New Roman" w:hAnsi="Times New Roman" w:cs="Times New Roman"/>
                <w:sz w:val="24"/>
                <w:szCs w:val="24"/>
                <w:lang w:eastAsia="ru-RU"/>
              </w:rPr>
              <w:lastRenderedPageBreak/>
              <w:t>техники безопасности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Отсутствие замечаний, жалоб</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70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фиксированных случаев порчи имущества, аварийных ситуаций и аварий</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протоколов (актов) порчи имущества, аварийных ситуаций и аварий</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Осуществление дополнительных видов работ</w:t>
            </w: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погрузочно-разгрузочных работ вручную</w:t>
            </w:r>
          </w:p>
        </w:tc>
        <w:tc>
          <w:tcPr>
            <w:tcW w:w="3260" w:type="dxa"/>
            <w:tcBorders>
              <w:top w:val="single" w:sz="4" w:space="0" w:color="auto"/>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Временные затраты со 100% сохранностью транспортируемого имущества:</w:t>
            </w:r>
          </w:p>
        </w:tc>
        <w:tc>
          <w:tcPr>
            <w:tcW w:w="1985" w:type="dxa"/>
            <w:tcBorders>
              <w:top w:val="single" w:sz="4" w:space="0" w:color="auto"/>
              <w:left w:val="single" w:sz="4" w:space="0" w:color="auto"/>
              <w:bottom w:val="nil"/>
              <w:right w:val="single" w:sz="4" w:space="0" w:color="auto"/>
            </w:tcBorders>
          </w:tcPr>
          <w:p w:rsidR="004A1D26" w:rsidRPr="005B1A68" w:rsidRDefault="004A1D26" w:rsidP="000F37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 1 часа</w:t>
            </w:r>
          </w:p>
        </w:tc>
        <w:tc>
          <w:tcPr>
            <w:tcW w:w="1985"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 2 часов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свыше 2 часов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Проведение мелких ремонтных работ в учреждении, оборудования</w:t>
            </w:r>
          </w:p>
        </w:tc>
        <w:tc>
          <w:tcPr>
            <w:tcW w:w="3260" w:type="dxa"/>
            <w:tcBorders>
              <w:top w:val="single" w:sz="4" w:space="0" w:color="auto"/>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Временные затраты со 100% качеством:</w:t>
            </w:r>
          </w:p>
        </w:tc>
        <w:tc>
          <w:tcPr>
            <w:tcW w:w="1985" w:type="dxa"/>
            <w:tcBorders>
              <w:top w:val="single" w:sz="4" w:space="0" w:color="auto"/>
              <w:left w:val="single" w:sz="4" w:space="0" w:color="auto"/>
              <w:bottom w:val="nil"/>
              <w:right w:val="single" w:sz="4" w:space="0" w:color="auto"/>
            </w:tcBorders>
          </w:tcPr>
          <w:p w:rsidR="004A1D26" w:rsidRPr="005B1A68" w:rsidRDefault="004A1D26" w:rsidP="000F37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 1 часа</w:t>
            </w:r>
          </w:p>
        </w:tc>
        <w:tc>
          <w:tcPr>
            <w:tcW w:w="1985"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nil"/>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 2 часов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nil"/>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свыше 2 часов</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Благоустройство территории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элементов ландшафтного дизайна в помещениях и на территории учреждения</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2049"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Коммуникативная культура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Умение выстраивать эффективное взаимодействие с сотрудниками и посетителями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жалоб</w:t>
            </w:r>
          </w:p>
        </w:tc>
        <w:tc>
          <w:tcPr>
            <w:tcW w:w="198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c>
          <w:tcPr>
            <w:tcW w:w="3039" w:type="dxa"/>
            <w:tcBorders>
              <w:top w:val="single" w:sz="4" w:space="0" w:color="auto"/>
              <w:left w:val="single" w:sz="4" w:space="0" w:color="auto"/>
              <w:bottom w:val="single" w:sz="4" w:space="0" w:color="auto"/>
              <w:right w:val="single" w:sz="4" w:space="0" w:color="auto"/>
            </w:tcBorders>
            <w:vAlign w:val="center"/>
          </w:tcPr>
          <w:p w:rsidR="004A1D26" w:rsidRPr="00D57708" w:rsidRDefault="004A1D26" w:rsidP="000F378D">
            <w:pPr>
              <w:spacing w:after="0" w:line="240" w:lineRule="auto"/>
              <w:rPr>
                <w:rFonts w:ascii="Times New Roman" w:eastAsia="Times New Roman" w:hAnsi="Times New Roman" w:cs="Times New Roman"/>
                <w:sz w:val="24"/>
                <w:szCs w:val="24"/>
                <w:lang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rsidR="004A1D26" w:rsidRPr="00D57708" w:rsidRDefault="004A1D26" w:rsidP="000F378D">
            <w:pPr>
              <w:spacing w:after="0" w:line="240" w:lineRule="auto"/>
              <w:rPr>
                <w:rFonts w:ascii="Times New Roman" w:eastAsia="Times New Roman" w:hAnsi="Times New Roman" w:cs="Times New Roman"/>
                <w:sz w:val="24"/>
                <w:szCs w:val="24"/>
                <w:lang w:eastAsia="ru-RU"/>
              </w:rPr>
            </w:pPr>
            <w:r w:rsidRPr="00D57708">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260" w:type="dxa"/>
            <w:tcBorders>
              <w:top w:val="single" w:sz="4" w:space="0" w:color="auto"/>
              <w:left w:val="single" w:sz="4" w:space="0" w:color="auto"/>
              <w:bottom w:val="single" w:sz="4" w:space="0" w:color="auto"/>
              <w:right w:val="single" w:sz="4" w:space="0" w:color="auto"/>
            </w:tcBorders>
          </w:tcPr>
          <w:p w:rsidR="004A1D26" w:rsidRPr="00D5770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57708">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D5770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57708">
              <w:rPr>
                <w:rFonts w:ascii="Times New Roman" w:eastAsia="Times New Roman" w:hAnsi="Times New Roman" w:cs="Times New Roman"/>
                <w:sz w:val="24"/>
                <w:szCs w:val="24"/>
                <w:lang w:eastAsia="ru-RU"/>
              </w:rPr>
              <w:t>Отсутствие замечания руководителя учреждения</w:t>
            </w:r>
          </w:p>
        </w:tc>
        <w:tc>
          <w:tcPr>
            <w:tcW w:w="1985" w:type="dxa"/>
            <w:tcBorders>
              <w:top w:val="single" w:sz="4" w:space="0" w:color="auto"/>
              <w:left w:val="single" w:sz="4" w:space="0" w:color="auto"/>
              <w:bottom w:val="single" w:sz="4" w:space="0" w:color="auto"/>
              <w:right w:val="single" w:sz="4" w:space="0" w:color="auto"/>
            </w:tcBorders>
          </w:tcPr>
          <w:p w:rsidR="004A1D26" w:rsidRPr="00D5770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57708">
              <w:rPr>
                <w:rFonts w:ascii="Times New Roman" w:eastAsia="Times New Roman" w:hAnsi="Times New Roman" w:cs="Times New Roman"/>
                <w:sz w:val="24"/>
                <w:szCs w:val="24"/>
                <w:lang w:eastAsia="ru-RU"/>
              </w:rPr>
              <w:t>25</w:t>
            </w:r>
          </w:p>
        </w:tc>
      </w:tr>
    </w:tbl>
    <w:p w:rsidR="004A1D26" w:rsidRDefault="004A1D26" w:rsidP="004A1D26">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&lt;*&gt; исходя из 100-балльной системы.</w:t>
      </w:r>
    </w:p>
    <w:p w:rsidR="004A1D26" w:rsidRDefault="004A1D26" w:rsidP="004A1D26">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p>
    <w:p w:rsidR="004A1D26" w:rsidRPr="005B1A68" w:rsidRDefault="004A1D26" w:rsidP="004A1D26">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p>
    <w:p w:rsidR="004A1D26" w:rsidRPr="005B1A68" w:rsidRDefault="004A1D26" w:rsidP="004A1D26">
      <w:pPr>
        <w:widowControl w:val="0"/>
        <w:autoSpaceDE w:val="0"/>
        <w:autoSpaceDN w:val="0"/>
        <w:adjustRightInd w:val="0"/>
        <w:spacing w:before="240" w:after="0" w:line="240" w:lineRule="auto"/>
        <w:ind w:firstLine="540"/>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bCs/>
          <w:sz w:val="28"/>
          <w:szCs w:val="24"/>
          <w:lang w:eastAsia="ru-RU"/>
        </w:rPr>
        <w:t>Дошкольные образовательные учреждения</w:t>
      </w:r>
    </w:p>
    <w:p w:rsidR="004A1D26" w:rsidRPr="005B1A68" w:rsidRDefault="004A1D26" w:rsidP="004A1D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14822" w:type="dxa"/>
        <w:tblInd w:w="-18" w:type="dxa"/>
        <w:tblLayout w:type="fixed"/>
        <w:tblCellMar>
          <w:top w:w="102" w:type="dxa"/>
          <w:left w:w="62" w:type="dxa"/>
          <w:bottom w:w="102" w:type="dxa"/>
          <w:right w:w="62" w:type="dxa"/>
        </w:tblCellMar>
        <w:tblLook w:val="04A0" w:firstRow="1" w:lastRow="0" w:firstColumn="1" w:lastColumn="0" w:noHBand="0" w:noVBand="1"/>
      </w:tblPr>
      <w:tblGrid>
        <w:gridCol w:w="18"/>
        <w:gridCol w:w="3038"/>
        <w:gridCol w:w="2838"/>
        <w:gridCol w:w="705"/>
        <w:gridCol w:w="3263"/>
        <w:gridCol w:w="3259"/>
        <w:gridCol w:w="15"/>
        <w:gridCol w:w="1686"/>
      </w:tblGrid>
      <w:tr w:rsidR="004A1D26" w:rsidRPr="005B1A68" w:rsidTr="000F378D">
        <w:trPr>
          <w:gridBefore w:val="1"/>
          <w:wBefore w:w="18" w:type="dxa"/>
        </w:trPr>
        <w:tc>
          <w:tcPr>
            <w:tcW w:w="3038"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Должности</w:t>
            </w:r>
          </w:p>
        </w:tc>
        <w:tc>
          <w:tcPr>
            <w:tcW w:w="3543" w:type="dxa"/>
            <w:gridSpan w:val="2"/>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Критерии оценки результативности и качества труда работников учреждения</w:t>
            </w:r>
          </w:p>
        </w:tc>
        <w:tc>
          <w:tcPr>
            <w:tcW w:w="6522"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Условия</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Предельное количество баллов </w:t>
            </w:r>
            <w:hyperlink r:id="rId21" w:anchor="Par3061" w:tooltip="&lt;*&gt; исходя из 100-балльной системы." w:history="1">
              <w:r w:rsidRPr="005B1A68">
                <w:rPr>
                  <w:rFonts w:ascii="Times New Roman" w:eastAsia="Times New Roman" w:hAnsi="Times New Roman" w:cs="Times New Roman"/>
                  <w:color w:val="0000FF"/>
                  <w:sz w:val="24"/>
                  <w:szCs w:val="24"/>
                  <w:lang w:eastAsia="ru-RU"/>
                </w:rPr>
                <w:t>&lt;*&gt;</w:t>
              </w:r>
            </w:hyperlink>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3" w:type="dxa"/>
            <w:gridSpan w:val="2"/>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3"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наименование</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индикатор</w:t>
            </w: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r>
      <w:tr w:rsidR="004A1D26" w:rsidRPr="005B1A68" w:rsidTr="000F378D">
        <w:trPr>
          <w:gridBefore w:val="1"/>
          <w:wBefore w:w="18" w:type="dxa"/>
        </w:trPr>
        <w:tc>
          <w:tcPr>
            <w:tcW w:w="30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w:t>
            </w:r>
          </w:p>
        </w:tc>
        <w:tc>
          <w:tcPr>
            <w:tcW w:w="3543"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c>
          <w:tcPr>
            <w:tcW w:w="3263"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rPr>
          <w:gridBefore w:val="1"/>
          <w:wBefore w:w="18" w:type="dxa"/>
        </w:trPr>
        <w:tc>
          <w:tcPr>
            <w:tcW w:w="3038"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Педагог-психолог</w:t>
            </w:r>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3"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Ведение профессиональной документации (тематическое планирование, рабочие программы)</w:t>
            </w:r>
          </w:p>
        </w:tc>
        <w:tc>
          <w:tcPr>
            <w:tcW w:w="3263"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Полнота и соответствие регламентирующим документам</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3" w:type="dxa"/>
            <w:gridSpan w:val="2"/>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методов и способов работы по педагогическому сопровождению воспитанников</w:t>
            </w:r>
          </w:p>
        </w:tc>
        <w:tc>
          <w:tcPr>
            <w:tcW w:w="3263"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разработке и реализации развивающих и коррекционных проектов, программ, связанных с образовательной деятельностью</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разработке и реализации проектов, программ, связанных с педагогической деятельностью</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3" w:type="dxa"/>
            <w:gridSpan w:val="2"/>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3"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Призовое место в конкурсе проектов и программ, получение гранта</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3" w:type="dxa"/>
            <w:gridSpan w:val="2"/>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3"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Презентация результатов работы в форме статьи, выступления на форумах педагогов</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543" w:type="dxa"/>
            <w:gridSpan w:val="2"/>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63"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Адаптация вновь поступивших воспитанников, создание благоприятного психологического климата</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Оказание психологической помощи воспитанникам, родителям (законным представителям), педагогическому коллективу в решении конкретных проблем</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Высокий уровень педагогического мастерства при организации процесса психолого-</w:t>
            </w:r>
            <w:r w:rsidRPr="005B1A68">
              <w:rPr>
                <w:rFonts w:ascii="Times New Roman" w:eastAsia="Times New Roman" w:hAnsi="Times New Roman" w:cs="Times New Roman"/>
                <w:sz w:val="24"/>
                <w:szCs w:val="24"/>
                <w:lang w:eastAsia="ru-RU"/>
              </w:rPr>
              <w:lastRenderedPageBreak/>
              <w:t>педагогического сопровождения воспитанников</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Организация работы психолого-педагогического сопровождения, психолого-педагогическая коррекция воспитанников, работа с родителями, педагогическим </w:t>
            </w:r>
            <w:r w:rsidRPr="005B1A68">
              <w:rPr>
                <w:rFonts w:ascii="Times New Roman" w:eastAsia="Times New Roman" w:hAnsi="Times New Roman" w:cs="Times New Roman"/>
                <w:sz w:val="24"/>
                <w:szCs w:val="24"/>
                <w:lang w:eastAsia="ru-RU"/>
              </w:rPr>
              <w:lastRenderedPageBreak/>
              <w:t>коллективом</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Наличие психолого-педагогических заключений по проблемам личностного и социального развития воспитанников</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Before w:val="1"/>
          <w:wBefore w:w="18" w:type="dxa"/>
        </w:trPr>
        <w:tc>
          <w:tcPr>
            <w:tcW w:w="3038" w:type="dxa"/>
            <w:tcBorders>
              <w:top w:val="single" w:sz="4" w:space="0" w:color="auto"/>
              <w:left w:val="single" w:sz="4" w:space="0" w:color="auto"/>
              <w:bottom w:val="single" w:sz="4" w:space="0" w:color="auto"/>
              <w:right w:val="single" w:sz="4" w:space="0" w:color="auto"/>
            </w:tcBorders>
            <w:vAlign w:val="center"/>
          </w:tcPr>
          <w:p w:rsidR="004A1D26" w:rsidRPr="004A058E"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vAlign w:val="center"/>
          </w:tcPr>
          <w:p w:rsidR="004A1D26" w:rsidRPr="004A058E" w:rsidRDefault="004A1D26" w:rsidP="000F378D">
            <w:pPr>
              <w:spacing w:after="0" w:line="240" w:lineRule="auto"/>
              <w:rPr>
                <w:rFonts w:ascii="Times New Roman" w:eastAsia="Times New Roman" w:hAnsi="Times New Roman" w:cs="Times New Roman"/>
                <w:sz w:val="24"/>
                <w:szCs w:val="24"/>
                <w:lang w:eastAsia="ru-RU"/>
              </w:rPr>
            </w:pPr>
            <w:r w:rsidRPr="004A058E">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968" w:type="dxa"/>
            <w:gridSpan w:val="2"/>
            <w:tcBorders>
              <w:top w:val="single" w:sz="4" w:space="0" w:color="auto"/>
              <w:left w:val="single" w:sz="4" w:space="0" w:color="auto"/>
              <w:bottom w:val="single" w:sz="4" w:space="0" w:color="auto"/>
              <w:right w:val="single" w:sz="4" w:space="0" w:color="auto"/>
            </w:tcBorders>
          </w:tcPr>
          <w:p w:rsidR="004A1D26" w:rsidRPr="004A058E"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A058E">
              <w:rPr>
                <w:rFonts w:ascii="Times New Roman" w:eastAsia="Times New Roman" w:hAnsi="Times New Roman" w:cs="Times New Roman"/>
                <w:sz w:val="24"/>
                <w:szCs w:val="24"/>
                <w:lang w:eastAsia="ru-RU"/>
              </w:rPr>
              <w:t>Отсутствие замечания руководителя учреждения</w:t>
            </w:r>
          </w:p>
        </w:tc>
        <w:tc>
          <w:tcPr>
            <w:tcW w:w="3259" w:type="dxa"/>
            <w:tcBorders>
              <w:top w:val="single" w:sz="4" w:space="0" w:color="auto"/>
              <w:left w:val="single" w:sz="4" w:space="0" w:color="auto"/>
              <w:bottom w:val="single" w:sz="4" w:space="0" w:color="auto"/>
              <w:right w:val="single" w:sz="4" w:space="0" w:color="auto"/>
            </w:tcBorders>
          </w:tcPr>
          <w:p w:rsidR="004A1D26" w:rsidRPr="004A058E"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A058E">
              <w:rPr>
                <w:rFonts w:ascii="Times New Roman" w:eastAsia="Times New Roman" w:hAnsi="Times New Roman" w:cs="Times New Roman"/>
                <w:sz w:val="24"/>
                <w:szCs w:val="24"/>
                <w:lang w:eastAsia="ru-RU"/>
              </w:rPr>
              <w:t>Отсутствие замечания руководителя учреждения</w:t>
            </w:r>
          </w:p>
        </w:tc>
        <w:tc>
          <w:tcPr>
            <w:tcW w:w="1701" w:type="dxa"/>
            <w:gridSpan w:val="2"/>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r>
      <w:tr w:rsidR="004A1D26" w:rsidRPr="005B1A68" w:rsidTr="000F378D">
        <w:trPr>
          <w:gridBefore w:val="1"/>
          <w:wBefore w:w="18" w:type="dxa"/>
        </w:trPr>
        <w:tc>
          <w:tcPr>
            <w:tcW w:w="3038"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Воспитатель</w:t>
            </w:r>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Ведение профессиональной документации (тематическое планирование, рабочие программы)</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Полнота и соответствие регламентирующим документам</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занятости воспитанников</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Проведение с воспитанниками занятий, приобщение к труду, привитие им санитарно-гигиенических навыков</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Постоянно</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работы по укреплению здоровья воспитанников</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Ежедневное проведение закаливающих процедур, соблюдение температурного, светового режима</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медицинского персонала, администрации учреждения, надзорных органов</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Участие в инновационной </w:t>
            </w:r>
            <w:r w:rsidRPr="005B1A68">
              <w:rPr>
                <w:rFonts w:ascii="Times New Roman" w:eastAsia="Times New Roman" w:hAnsi="Times New Roman" w:cs="Times New Roman"/>
                <w:sz w:val="24"/>
                <w:szCs w:val="24"/>
                <w:lang w:eastAsia="ru-RU"/>
              </w:rPr>
              <w:lastRenderedPageBreak/>
              <w:t>деятельности</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Разработка и внедрение авторских </w:t>
            </w:r>
            <w:r w:rsidRPr="005B1A68">
              <w:rPr>
                <w:rFonts w:ascii="Times New Roman" w:eastAsia="Times New Roman" w:hAnsi="Times New Roman" w:cs="Times New Roman"/>
                <w:sz w:val="24"/>
                <w:szCs w:val="24"/>
                <w:lang w:eastAsia="ru-RU"/>
              </w:rPr>
              <w:lastRenderedPageBreak/>
              <w:t>программ воспитания</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Наличие авторской </w:t>
            </w:r>
            <w:r w:rsidRPr="005B1A68">
              <w:rPr>
                <w:rFonts w:ascii="Times New Roman" w:eastAsia="Times New Roman" w:hAnsi="Times New Roman" w:cs="Times New Roman"/>
                <w:sz w:val="24"/>
                <w:szCs w:val="24"/>
                <w:lang w:eastAsia="ru-RU"/>
              </w:rPr>
              <w:lastRenderedPageBreak/>
              <w:t>программы воспитания</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30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Организация </w:t>
            </w:r>
            <w:proofErr w:type="spellStart"/>
            <w:r w:rsidRPr="005B1A68">
              <w:rPr>
                <w:rFonts w:ascii="Times New Roman" w:eastAsia="Times New Roman" w:hAnsi="Times New Roman" w:cs="Times New Roman"/>
                <w:sz w:val="24"/>
                <w:szCs w:val="24"/>
                <w:lang w:eastAsia="ru-RU"/>
              </w:rPr>
              <w:t>здоровьесберегающей</w:t>
            </w:r>
            <w:proofErr w:type="spellEnd"/>
            <w:r w:rsidRPr="005B1A68">
              <w:rPr>
                <w:rFonts w:ascii="Times New Roman" w:eastAsia="Times New Roman" w:hAnsi="Times New Roman" w:cs="Times New Roman"/>
                <w:sz w:val="24"/>
                <w:szCs w:val="24"/>
                <w:lang w:eastAsia="ru-RU"/>
              </w:rPr>
              <w:t xml:space="preserve"> воспитывающей среды</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травм, несчастных случаев</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травм, несчастных случаев</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работы с родителями (законными представителями)</w:t>
            </w:r>
          </w:p>
        </w:tc>
        <w:tc>
          <w:tcPr>
            <w:tcW w:w="3968" w:type="dxa"/>
            <w:gridSpan w:val="2"/>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обоснованных обращений родителей (законных представителей) по поводу конфликтных ситуаций</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обоснованных обращений родителей (законных представителей) по поводу конфликтных ситуаций</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968" w:type="dxa"/>
            <w:gridSpan w:val="2"/>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Высокий уровень решения конфликтных ситуаций</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Посещаемость воспитанников</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Не менее 80%</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Осуществление дополнительных работ</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проведении ремонтных работ в учреждении</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Постоянно</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Высокий уровень педагогического мастерства при организации воспитательного процесса</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Выстраивание воспитательного процесса в соответствии с программой воспитания коллектива воспитанников, качественное проведение уроков</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старшего воспитателя, методиста, администрации учреждения</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конкурсах профессионального мастерства, использование полученного опыта в своей повседневной деятельности</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Внедрение новых технологий, форм, методов, приемов, демонстрация их при проведении открытых занятий, творческих отчетов</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Before w:val="1"/>
          <w:wBefore w:w="18" w:type="dxa"/>
        </w:trPr>
        <w:tc>
          <w:tcPr>
            <w:tcW w:w="3038" w:type="dxa"/>
            <w:tcBorders>
              <w:top w:val="single" w:sz="4" w:space="0" w:color="auto"/>
              <w:left w:val="single" w:sz="4" w:space="0" w:color="auto"/>
              <w:bottom w:val="single" w:sz="4" w:space="0" w:color="auto"/>
              <w:right w:val="single" w:sz="4" w:space="0" w:color="auto"/>
            </w:tcBorders>
            <w:vAlign w:val="center"/>
          </w:tcPr>
          <w:p w:rsidR="004A1D26" w:rsidRPr="00677244"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vAlign w:val="center"/>
          </w:tcPr>
          <w:p w:rsidR="004A1D26" w:rsidRPr="00677244" w:rsidRDefault="004A1D26" w:rsidP="000F378D">
            <w:pPr>
              <w:spacing w:after="0" w:line="240" w:lineRule="auto"/>
              <w:rPr>
                <w:rFonts w:ascii="Times New Roman" w:eastAsia="Times New Roman" w:hAnsi="Times New Roman" w:cs="Times New Roman"/>
                <w:sz w:val="24"/>
                <w:szCs w:val="24"/>
                <w:lang w:eastAsia="ru-RU"/>
              </w:rPr>
            </w:pPr>
            <w:r w:rsidRPr="00677244">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968" w:type="dxa"/>
            <w:gridSpan w:val="2"/>
            <w:tcBorders>
              <w:top w:val="single" w:sz="4" w:space="0" w:color="auto"/>
              <w:left w:val="single" w:sz="4" w:space="0" w:color="auto"/>
              <w:bottom w:val="single" w:sz="4" w:space="0" w:color="auto"/>
              <w:right w:val="single" w:sz="4" w:space="0" w:color="auto"/>
            </w:tcBorders>
          </w:tcPr>
          <w:p w:rsidR="004A1D26" w:rsidRPr="00677244"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77244">
              <w:rPr>
                <w:rFonts w:ascii="Times New Roman" w:eastAsia="Times New Roman" w:hAnsi="Times New Roman" w:cs="Times New Roman"/>
                <w:sz w:val="24"/>
                <w:szCs w:val="24"/>
                <w:lang w:eastAsia="ru-RU"/>
              </w:rPr>
              <w:t>Отсутствие замечания руководителя учреждения</w:t>
            </w:r>
          </w:p>
        </w:tc>
        <w:tc>
          <w:tcPr>
            <w:tcW w:w="3259" w:type="dxa"/>
            <w:tcBorders>
              <w:top w:val="single" w:sz="4" w:space="0" w:color="auto"/>
              <w:left w:val="single" w:sz="4" w:space="0" w:color="auto"/>
              <w:bottom w:val="single" w:sz="4" w:space="0" w:color="auto"/>
              <w:right w:val="single" w:sz="4" w:space="0" w:color="auto"/>
            </w:tcBorders>
          </w:tcPr>
          <w:p w:rsidR="004A1D26" w:rsidRPr="00677244"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677244">
              <w:rPr>
                <w:rFonts w:ascii="Times New Roman" w:eastAsia="Times New Roman" w:hAnsi="Times New Roman" w:cs="Times New Roman"/>
                <w:sz w:val="24"/>
                <w:szCs w:val="24"/>
                <w:lang w:eastAsia="ru-RU"/>
              </w:rPr>
              <w:t>Отсутствие замечания руководителя учреждения</w:t>
            </w:r>
          </w:p>
        </w:tc>
        <w:tc>
          <w:tcPr>
            <w:tcW w:w="1701" w:type="dxa"/>
            <w:gridSpan w:val="2"/>
            <w:tcBorders>
              <w:top w:val="single" w:sz="4" w:space="0" w:color="auto"/>
              <w:left w:val="single" w:sz="4" w:space="0" w:color="auto"/>
              <w:bottom w:val="single" w:sz="4" w:space="0" w:color="auto"/>
              <w:right w:val="single" w:sz="4" w:space="0" w:color="auto"/>
            </w:tcBorders>
          </w:tcPr>
          <w:p w:rsidR="004A1D26" w:rsidRPr="00677244"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77244">
              <w:rPr>
                <w:rFonts w:ascii="Times New Roman" w:eastAsia="Times New Roman" w:hAnsi="Times New Roman" w:cs="Times New Roman"/>
                <w:sz w:val="24"/>
                <w:szCs w:val="24"/>
                <w:lang w:eastAsia="ru-RU"/>
              </w:rPr>
              <w:t>25</w:t>
            </w:r>
          </w:p>
        </w:tc>
      </w:tr>
      <w:tr w:rsidR="004A1D26" w:rsidRPr="005B1A68" w:rsidTr="000F378D">
        <w:trPr>
          <w:gridBefore w:val="1"/>
          <w:wBefore w:w="18" w:type="dxa"/>
        </w:trPr>
        <w:tc>
          <w:tcPr>
            <w:tcW w:w="3038"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B1A68">
              <w:rPr>
                <w:rFonts w:ascii="Times New Roman" w:eastAsia="Times New Roman" w:hAnsi="Times New Roman" w:cs="Times New Roman"/>
                <w:sz w:val="24"/>
                <w:szCs w:val="24"/>
                <w:lang w:eastAsia="ru-RU"/>
              </w:rPr>
              <w:t>Педагогические работники: педагог дополнительного образования, музыкальный руководитель, педагог-организатор, учитель-логопед, учитель-дефектолог, методист, инструктор по физической культуре, тренер-преподаватель</w:t>
            </w:r>
            <w:proofErr w:type="gramEnd"/>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Ведение профессиональной документации (тематическое планирование, рабочие программы)</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Полнота и соответствие регламентирующим документам</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и проведение мероприятий, способствующих сохранению и восстановлению психического и физического здоровья воспитанников</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Праздники здоровья, спартакиады, дни здоровья и т.п.</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мероприятий</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Достижения воспитанников</w:t>
            </w:r>
          </w:p>
        </w:tc>
        <w:tc>
          <w:tcPr>
            <w:tcW w:w="3968" w:type="dxa"/>
            <w:gridSpan w:val="2"/>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муниципальных и региональных смотрах-конкурсах, соревнованиях</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участвующих от общего количества воспитанников</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968" w:type="dxa"/>
            <w:gridSpan w:val="2"/>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Призовое место</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Организация и </w:t>
            </w:r>
            <w:r w:rsidRPr="005B1A68">
              <w:rPr>
                <w:rFonts w:ascii="Times New Roman" w:eastAsia="Times New Roman" w:hAnsi="Times New Roman" w:cs="Times New Roman"/>
                <w:sz w:val="24"/>
                <w:szCs w:val="24"/>
                <w:lang w:eastAsia="ru-RU"/>
              </w:rPr>
              <w:lastRenderedPageBreak/>
              <w:t>проведение отчетных мероприятий, показывающих родителям (законным представителям) результаты образовательного процесса, достижения воспитанников</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Открытые утренники, праздники, </w:t>
            </w:r>
            <w:r w:rsidRPr="005B1A68">
              <w:rPr>
                <w:rFonts w:ascii="Times New Roman" w:eastAsia="Times New Roman" w:hAnsi="Times New Roman" w:cs="Times New Roman"/>
                <w:sz w:val="24"/>
                <w:szCs w:val="24"/>
                <w:lang w:eastAsia="ru-RU"/>
              </w:rPr>
              <w:lastRenderedPageBreak/>
              <w:t>посвященные Дню матери, временам года и т.п.</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Наличие мероприятий</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Эффективная реализация коррекционной составляющей образовательного процесса</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Достижение воспитанников более высоких показателей развития в сравнении с предыдущим периодом</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Положительная динамика</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Организация </w:t>
            </w:r>
            <w:proofErr w:type="spellStart"/>
            <w:r w:rsidRPr="005B1A68">
              <w:rPr>
                <w:rFonts w:ascii="Times New Roman" w:eastAsia="Times New Roman" w:hAnsi="Times New Roman" w:cs="Times New Roman"/>
                <w:sz w:val="24"/>
                <w:szCs w:val="24"/>
                <w:lang w:eastAsia="ru-RU"/>
              </w:rPr>
              <w:t>здоровьесберегающей</w:t>
            </w:r>
            <w:proofErr w:type="spellEnd"/>
            <w:r w:rsidRPr="005B1A68">
              <w:rPr>
                <w:rFonts w:ascii="Times New Roman" w:eastAsia="Times New Roman" w:hAnsi="Times New Roman" w:cs="Times New Roman"/>
                <w:sz w:val="24"/>
                <w:szCs w:val="24"/>
                <w:lang w:eastAsia="ru-RU"/>
              </w:rPr>
              <w:t xml:space="preserve"> воспитывающей среды</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травм, несчастных случаев</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травм, несчастных случаев</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Осуществление дополнительных работ</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проведении ремонтных работ в учреждении</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Постоянно</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Высокий уровень педагогического мастерства при организации образовательного процесса</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конкурсах профессионального мастерства, конференциях, использование полученного опыта в своей повседневной деятельности</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Внедрение новых технологий, форм, методов, приемов, демонстрация их при проведении открытых занятий, творческих отчетов</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Выстраивание воспитательного </w:t>
            </w:r>
            <w:r w:rsidRPr="005B1A68">
              <w:rPr>
                <w:rFonts w:ascii="Times New Roman" w:eastAsia="Times New Roman" w:hAnsi="Times New Roman" w:cs="Times New Roman"/>
                <w:sz w:val="24"/>
                <w:szCs w:val="24"/>
                <w:lang w:eastAsia="ru-RU"/>
              </w:rPr>
              <w:lastRenderedPageBreak/>
              <w:t>процесса в соответствии с учетом возраста, подготовленности, состояния здоровья, индивидуальных и психофизических особенностей воспитанников, качественное проведение уроков</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Отсутствие замечаний </w:t>
            </w:r>
            <w:r w:rsidRPr="005B1A68">
              <w:rPr>
                <w:rFonts w:ascii="Times New Roman" w:eastAsia="Times New Roman" w:hAnsi="Times New Roman" w:cs="Times New Roman"/>
                <w:sz w:val="24"/>
                <w:szCs w:val="24"/>
                <w:lang w:eastAsia="ru-RU"/>
              </w:rPr>
              <w:lastRenderedPageBreak/>
              <w:t>медицинского персонала, администрации учреждения, надзорных органов</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30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разработке и реализации проектов, программ, связанных с образовательной деятельностью</w:t>
            </w:r>
          </w:p>
        </w:tc>
        <w:tc>
          <w:tcPr>
            <w:tcW w:w="3968" w:type="dxa"/>
            <w:gridSpan w:val="2"/>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Разработка, согласование, утверждение и реализация проектов и образовательных программ</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образовательной программы</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968" w:type="dxa"/>
            <w:gridSpan w:val="2"/>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Призовое место в конкурсе проектов и программ</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968" w:type="dxa"/>
            <w:gridSpan w:val="2"/>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Издание печатной продукции (статей), отражающей результаты работы</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Before w:val="1"/>
          <w:wBefore w:w="18" w:type="dxa"/>
        </w:trPr>
        <w:tc>
          <w:tcPr>
            <w:tcW w:w="3038" w:type="dxa"/>
            <w:tcBorders>
              <w:top w:val="single" w:sz="4" w:space="0" w:color="auto"/>
              <w:left w:val="single" w:sz="4" w:space="0" w:color="auto"/>
              <w:bottom w:val="single" w:sz="4" w:space="0" w:color="auto"/>
              <w:right w:val="single" w:sz="4" w:space="0" w:color="auto"/>
            </w:tcBorders>
            <w:vAlign w:val="center"/>
          </w:tcPr>
          <w:p w:rsidR="004A1D26" w:rsidRPr="00733139"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vAlign w:val="center"/>
          </w:tcPr>
          <w:p w:rsidR="004A1D26" w:rsidRPr="00733139" w:rsidRDefault="004A1D26" w:rsidP="000F378D">
            <w:pPr>
              <w:spacing w:after="0" w:line="240" w:lineRule="auto"/>
              <w:rPr>
                <w:rFonts w:ascii="Times New Roman" w:eastAsia="Times New Roman" w:hAnsi="Times New Roman" w:cs="Times New Roman"/>
                <w:sz w:val="24"/>
                <w:szCs w:val="24"/>
                <w:lang w:eastAsia="ru-RU"/>
              </w:rPr>
            </w:pPr>
            <w:r w:rsidRPr="00733139">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968" w:type="dxa"/>
            <w:gridSpan w:val="2"/>
            <w:tcBorders>
              <w:top w:val="single" w:sz="4" w:space="0" w:color="auto"/>
              <w:left w:val="single" w:sz="4" w:space="0" w:color="auto"/>
              <w:bottom w:val="single" w:sz="4" w:space="0" w:color="auto"/>
              <w:right w:val="single" w:sz="4" w:space="0" w:color="auto"/>
            </w:tcBorders>
          </w:tcPr>
          <w:p w:rsidR="004A1D26" w:rsidRPr="00733139"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33139">
              <w:rPr>
                <w:rFonts w:ascii="Times New Roman" w:eastAsia="Times New Roman" w:hAnsi="Times New Roman" w:cs="Times New Roman"/>
                <w:sz w:val="24"/>
                <w:szCs w:val="24"/>
                <w:lang w:eastAsia="ru-RU"/>
              </w:rPr>
              <w:t>Отсутствие замечания руководителя учреждения</w:t>
            </w:r>
          </w:p>
        </w:tc>
        <w:tc>
          <w:tcPr>
            <w:tcW w:w="3259" w:type="dxa"/>
            <w:tcBorders>
              <w:top w:val="single" w:sz="4" w:space="0" w:color="auto"/>
              <w:left w:val="single" w:sz="4" w:space="0" w:color="auto"/>
              <w:bottom w:val="single" w:sz="4" w:space="0" w:color="auto"/>
              <w:right w:val="single" w:sz="4" w:space="0" w:color="auto"/>
            </w:tcBorders>
          </w:tcPr>
          <w:p w:rsidR="004A1D26" w:rsidRPr="00733139"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33139">
              <w:rPr>
                <w:rFonts w:ascii="Times New Roman" w:eastAsia="Times New Roman" w:hAnsi="Times New Roman" w:cs="Times New Roman"/>
                <w:sz w:val="24"/>
                <w:szCs w:val="24"/>
                <w:lang w:eastAsia="ru-RU"/>
              </w:rPr>
              <w:t>Отсутствие замечания руководителя учреждения</w:t>
            </w:r>
          </w:p>
        </w:tc>
        <w:tc>
          <w:tcPr>
            <w:tcW w:w="1701" w:type="dxa"/>
            <w:gridSpan w:val="2"/>
            <w:tcBorders>
              <w:top w:val="single" w:sz="4" w:space="0" w:color="auto"/>
              <w:left w:val="single" w:sz="4" w:space="0" w:color="auto"/>
              <w:bottom w:val="single" w:sz="4" w:space="0" w:color="auto"/>
              <w:right w:val="single" w:sz="4" w:space="0" w:color="auto"/>
            </w:tcBorders>
          </w:tcPr>
          <w:p w:rsidR="004A1D26" w:rsidRPr="00733139"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33139">
              <w:rPr>
                <w:rFonts w:ascii="Times New Roman" w:eastAsia="Times New Roman" w:hAnsi="Times New Roman" w:cs="Times New Roman"/>
                <w:sz w:val="24"/>
                <w:szCs w:val="24"/>
                <w:lang w:eastAsia="ru-RU"/>
              </w:rPr>
              <w:t>25</w:t>
            </w:r>
          </w:p>
        </w:tc>
      </w:tr>
      <w:tr w:rsidR="004A1D26" w:rsidRPr="005B1A68" w:rsidTr="000F378D">
        <w:trPr>
          <w:gridBefore w:val="1"/>
          <w:wBefore w:w="18" w:type="dxa"/>
        </w:trPr>
        <w:tc>
          <w:tcPr>
            <w:tcW w:w="3038"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Младший воспитатель, помощник воспитателя</w:t>
            </w:r>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Проведение работы по укреплению здоровья </w:t>
            </w:r>
            <w:proofErr w:type="gramStart"/>
            <w:r w:rsidRPr="005B1A68">
              <w:rPr>
                <w:rFonts w:ascii="Times New Roman" w:eastAsia="Times New Roman" w:hAnsi="Times New Roman" w:cs="Times New Roman"/>
                <w:sz w:val="24"/>
                <w:szCs w:val="24"/>
                <w:lang w:eastAsia="ru-RU"/>
              </w:rPr>
              <w:t>обучающихся</w:t>
            </w:r>
            <w:proofErr w:type="gramEnd"/>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Ежедневное проведение совместно с воспитателем и под его руководством закаливающих процедур</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медицинского персонала, администрации учреждения, надзорных органов</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Организация работы по самообслуживанию, </w:t>
            </w:r>
            <w:r w:rsidRPr="005B1A68">
              <w:rPr>
                <w:rFonts w:ascii="Times New Roman" w:eastAsia="Times New Roman" w:hAnsi="Times New Roman" w:cs="Times New Roman"/>
                <w:sz w:val="24"/>
                <w:szCs w:val="24"/>
                <w:lang w:eastAsia="ru-RU"/>
              </w:rPr>
              <w:lastRenderedPageBreak/>
              <w:t xml:space="preserve">соблюдению </w:t>
            </w:r>
            <w:proofErr w:type="gramStart"/>
            <w:r w:rsidRPr="005B1A68">
              <w:rPr>
                <w:rFonts w:ascii="Times New Roman" w:eastAsia="Times New Roman" w:hAnsi="Times New Roman" w:cs="Times New Roman"/>
                <w:sz w:val="24"/>
                <w:szCs w:val="24"/>
                <w:lang w:eastAsia="ru-RU"/>
              </w:rPr>
              <w:t>обучающимися</w:t>
            </w:r>
            <w:proofErr w:type="gramEnd"/>
            <w:r w:rsidRPr="005B1A68">
              <w:rPr>
                <w:rFonts w:ascii="Times New Roman" w:eastAsia="Times New Roman" w:hAnsi="Times New Roman" w:cs="Times New Roman"/>
                <w:sz w:val="24"/>
                <w:szCs w:val="24"/>
                <w:lang w:eastAsia="ru-RU"/>
              </w:rPr>
              <w:t xml:space="preserve"> распорядка дня</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Соблюдение распорядка дня, режима подачи питьевой воды, оказание </w:t>
            </w:r>
            <w:r w:rsidRPr="005B1A68">
              <w:rPr>
                <w:rFonts w:ascii="Times New Roman" w:eastAsia="Times New Roman" w:hAnsi="Times New Roman" w:cs="Times New Roman"/>
                <w:sz w:val="24"/>
                <w:szCs w:val="24"/>
                <w:lang w:eastAsia="ru-RU"/>
              </w:rPr>
              <w:lastRenderedPageBreak/>
              <w:t xml:space="preserve">необходимой помощи </w:t>
            </w:r>
            <w:proofErr w:type="gramStart"/>
            <w:r w:rsidRPr="005B1A68">
              <w:rPr>
                <w:rFonts w:ascii="Times New Roman" w:eastAsia="Times New Roman" w:hAnsi="Times New Roman" w:cs="Times New Roman"/>
                <w:sz w:val="24"/>
                <w:szCs w:val="24"/>
                <w:lang w:eastAsia="ru-RU"/>
              </w:rPr>
              <w:t>обучающимся</w:t>
            </w:r>
            <w:proofErr w:type="gramEnd"/>
            <w:r w:rsidRPr="005B1A68">
              <w:rPr>
                <w:rFonts w:ascii="Times New Roman" w:eastAsia="Times New Roman" w:hAnsi="Times New Roman" w:cs="Times New Roman"/>
                <w:sz w:val="24"/>
                <w:szCs w:val="24"/>
                <w:lang w:eastAsia="ru-RU"/>
              </w:rPr>
              <w:t xml:space="preserve"> по самообслуживанию</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Отсутствие замечаний медицинского персонала, </w:t>
            </w:r>
            <w:r w:rsidRPr="005B1A68">
              <w:rPr>
                <w:rFonts w:ascii="Times New Roman" w:eastAsia="Times New Roman" w:hAnsi="Times New Roman" w:cs="Times New Roman"/>
                <w:sz w:val="24"/>
                <w:szCs w:val="24"/>
                <w:lang w:eastAsia="ru-RU"/>
              </w:rPr>
              <w:lastRenderedPageBreak/>
              <w:t>администрации учреждения, надзорных органов</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20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Осуществление дополнительных работ</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проведении ремонтных работ в учреждении</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Постоянно</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мероприятиях учреждения</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Проведение дня именинника, праздников </w:t>
            </w:r>
            <w:proofErr w:type="gramStart"/>
            <w:r w:rsidRPr="005B1A68">
              <w:rPr>
                <w:rFonts w:ascii="Times New Roman" w:eastAsia="Times New Roman" w:hAnsi="Times New Roman" w:cs="Times New Roman"/>
                <w:sz w:val="24"/>
                <w:szCs w:val="24"/>
                <w:lang w:eastAsia="ru-RU"/>
              </w:rPr>
              <w:t>для</w:t>
            </w:r>
            <w:proofErr w:type="gramEnd"/>
            <w:r w:rsidRPr="005B1A68">
              <w:rPr>
                <w:rFonts w:ascii="Times New Roman" w:eastAsia="Times New Roman" w:hAnsi="Times New Roman" w:cs="Times New Roman"/>
                <w:sz w:val="24"/>
                <w:szCs w:val="24"/>
                <w:lang w:eastAsia="ru-RU"/>
              </w:rPr>
              <w:t xml:space="preserve"> обучающихся</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Постоянно</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Соблюдение санитарно-гигиенических норм</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надзорных органов</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надзорных органов</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Before w:val="1"/>
          <w:wBefore w:w="18" w:type="dxa"/>
        </w:trPr>
        <w:tc>
          <w:tcPr>
            <w:tcW w:w="3038" w:type="dxa"/>
            <w:tcBorders>
              <w:top w:val="single" w:sz="4" w:space="0" w:color="auto"/>
              <w:left w:val="single" w:sz="4" w:space="0" w:color="auto"/>
              <w:bottom w:val="single" w:sz="4" w:space="0" w:color="auto"/>
              <w:right w:val="single" w:sz="4" w:space="0" w:color="auto"/>
            </w:tcBorders>
            <w:vAlign w:val="center"/>
          </w:tcPr>
          <w:p w:rsidR="004A1D26" w:rsidRPr="005E4305"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vAlign w:val="center"/>
          </w:tcPr>
          <w:p w:rsidR="004A1D26" w:rsidRPr="005E4305" w:rsidRDefault="004A1D26" w:rsidP="000F378D">
            <w:pPr>
              <w:spacing w:after="0" w:line="240" w:lineRule="auto"/>
              <w:rPr>
                <w:rFonts w:ascii="Times New Roman" w:eastAsia="Times New Roman" w:hAnsi="Times New Roman" w:cs="Times New Roman"/>
                <w:sz w:val="24"/>
                <w:szCs w:val="24"/>
                <w:lang w:eastAsia="ru-RU"/>
              </w:rPr>
            </w:pPr>
            <w:r w:rsidRPr="005E4305">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968" w:type="dxa"/>
            <w:gridSpan w:val="2"/>
            <w:tcBorders>
              <w:top w:val="single" w:sz="4" w:space="0" w:color="auto"/>
              <w:left w:val="single" w:sz="4" w:space="0" w:color="auto"/>
              <w:bottom w:val="single" w:sz="4" w:space="0" w:color="auto"/>
              <w:right w:val="single" w:sz="4" w:space="0" w:color="auto"/>
            </w:tcBorders>
          </w:tcPr>
          <w:p w:rsidR="004A1D26" w:rsidRPr="005E4305"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4305">
              <w:rPr>
                <w:rFonts w:ascii="Times New Roman" w:eastAsia="Times New Roman" w:hAnsi="Times New Roman" w:cs="Times New Roman"/>
                <w:sz w:val="24"/>
                <w:szCs w:val="24"/>
                <w:lang w:eastAsia="ru-RU"/>
              </w:rPr>
              <w:t>Отсутствие замечания руководителя учреждения</w:t>
            </w:r>
          </w:p>
        </w:tc>
        <w:tc>
          <w:tcPr>
            <w:tcW w:w="3259" w:type="dxa"/>
            <w:tcBorders>
              <w:top w:val="single" w:sz="4" w:space="0" w:color="auto"/>
              <w:left w:val="single" w:sz="4" w:space="0" w:color="auto"/>
              <w:bottom w:val="single" w:sz="4" w:space="0" w:color="auto"/>
              <w:right w:val="single" w:sz="4" w:space="0" w:color="auto"/>
            </w:tcBorders>
          </w:tcPr>
          <w:p w:rsidR="004A1D26" w:rsidRPr="005E4305"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E4305">
              <w:rPr>
                <w:rFonts w:ascii="Times New Roman" w:eastAsia="Times New Roman" w:hAnsi="Times New Roman" w:cs="Times New Roman"/>
                <w:sz w:val="24"/>
                <w:szCs w:val="24"/>
                <w:lang w:eastAsia="ru-RU"/>
              </w:rPr>
              <w:t>Отсутствие замечания руководителя учреждения</w:t>
            </w:r>
          </w:p>
        </w:tc>
        <w:tc>
          <w:tcPr>
            <w:tcW w:w="1701" w:type="dxa"/>
            <w:gridSpan w:val="2"/>
            <w:tcBorders>
              <w:top w:val="single" w:sz="4" w:space="0" w:color="auto"/>
              <w:left w:val="single" w:sz="4" w:space="0" w:color="auto"/>
              <w:bottom w:val="single" w:sz="4" w:space="0" w:color="auto"/>
              <w:right w:val="single" w:sz="4" w:space="0" w:color="auto"/>
            </w:tcBorders>
          </w:tcPr>
          <w:p w:rsidR="004A1D26" w:rsidRPr="005E4305"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E4305">
              <w:rPr>
                <w:rFonts w:ascii="Times New Roman" w:eastAsia="Times New Roman" w:hAnsi="Times New Roman" w:cs="Times New Roman"/>
                <w:sz w:val="24"/>
                <w:szCs w:val="24"/>
                <w:lang w:eastAsia="ru-RU"/>
              </w:rPr>
              <w:t>25</w:t>
            </w:r>
          </w:p>
        </w:tc>
      </w:tr>
      <w:tr w:rsidR="004A1D26" w:rsidRPr="005B1A68" w:rsidTr="000F378D">
        <w:trPr>
          <w:gridBefore w:val="1"/>
          <w:wBefore w:w="18" w:type="dxa"/>
        </w:trPr>
        <w:tc>
          <w:tcPr>
            <w:tcW w:w="3038"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Шеф-повар, повар</w:t>
            </w:r>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или оперативное устранение предписаний надзорных органов</w:t>
            </w:r>
          </w:p>
        </w:tc>
        <w:tc>
          <w:tcPr>
            <w:tcW w:w="3968" w:type="dxa"/>
            <w:gridSpan w:val="2"/>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предписаний надзорных органов</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предписаний надзорных органов</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968" w:type="dxa"/>
            <w:gridSpan w:val="2"/>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Устранение предписаний надзорных органов в установленный срок</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Снижение уровня заболеваемости воспитанников</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Уровень заболеваемости воспитанников</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вспышек заболеваний воспитанников</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Соблюдение норм в приготовлении пищи согласно цикличному меню</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надзорных органов</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надзорных органов</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Соблюдение технологического процесса приготовления пищи</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надзорных органов</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надзорных органов</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Содержание помещений в соответствии с санитарно-гигиеническими требованиями</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Состояние помещений и территории учреждения</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администрации учреждения</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Качество приготовления пищи, эстетическое оформление блюд</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медицинских работников при проведении органолептической оценки</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медицинских работников при проведении органолептической оценки</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40</w:t>
            </w:r>
          </w:p>
        </w:tc>
      </w:tr>
      <w:tr w:rsidR="004A1D26" w:rsidRPr="005B1A68" w:rsidTr="000F378D">
        <w:trPr>
          <w:gridBefore w:val="1"/>
          <w:wBefore w:w="18" w:type="dxa"/>
        </w:trPr>
        <w:tc>
          <w:tcPr>
            <w:tcW w:w="3038" w:type="dxa"/>
            <w:tcBorders>
              <w:top w:val="single" w:sz="4" w:space="0" w:color="auto"/>
              <w:left w:val="single" w:sz="4" w:space="0" w:color="auto"/>
              <w:bottom w:val="single" w:sz="4" w:space="0" w:color="auto"/>
              <w:right w:val="single" w:sz="4" w:space="0" w:color="auto"/>
            </w:tcBorders>
            <w:vAlign w:val="center"/>
          </w:tcPr>
          <w:p w:rsidR="004A1D26" w:rsidRPr="00205286"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vAlign w:val="center"/>
          </w:tcPr>
          <w:p w:rsidR="004A1D26" w:rsidRPr="00205286" w:rsidRDefault="004A1D26" w:rsidP="000F378D">
            <w:pPr>
              <w:spacing w:after="0" w:line="240" w:lineRule="auto"/>
              <w:rPr>
                <w:rFonts w:ascii="Times New Roman" w:eastAsia="Times New Roman" w:hAnsi="Times New Roman" w:cs="Times New Roman"/>
                <w:sz w:val="24"/>
                <w:szCs w:val="24"/>
                <w:lang w:eastAsia="ru-RU"/>
              </w:rPr>
            </w:pPr>
            <w:r w:rsidRPr="00205286">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968" w:type="dxa"/>
            <w:gridSpan w:val="2"/>
            <w:tcBorders>
              <w:top w:val="single" w:sz="4" w:space="0" w:color="auto"/>
              <w:left w:val="single" w:sz="4" w:space="0" w:color="auto"/>
              <w:bottom w:val="single" w:sz="4" w:space="0" w:color="auto"/>
              <w:right w:val="single" w:sz="4" w:space="0" w:color="auto"/>
            </w:tcBorders>
          </w:tcPr>
          <w:p w:rsidR="004A1D26" w:rsidRPr="00205286"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05286">
              <w:rPr>
                <w:rFonts w:ascii="Times New Roman" w:eastAsia="Times New Roman" w:hAnsi="Times New Roman" w:cs="Times New Roman"/>
                <w:sz w:val="24"/>
                <w:szCs w:val="24"/>
                <w:lang w:eastAsia="ru-RU"/>
              </w:rPr>
              <w:t>Отсутствие замечания руководителя учреждения</w:t>
            </w:r>
          </w:p>
        </w:tc>
        <w:tc>
          <w:tcPr>
            <w:tcW w:w="3259" w:type="dxa"/>
            <w:tcBorders>
              <w:top w:val="single" w:sz="4" w:space="0" w:color="auto"/>
              <w:left w:val="single" w:sz="4" w:space="0" w:color="auto"/>
              <w:bottom w:val="single" w:sz="4" w:space="0" w:color="auto"/>
              <w:right w:val="single" w:sz="4" w:space="0" w:color="auto"/>
            </w:tcBorders>
          </w:tcPr>
          <w:p w:rsidR="004A1D26" w:rsidRPr="00205286"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205286">
              <w:rPr>
                <w:rFonts w:ascii="Times New Roman" w:eastAsia="Times New Roman" w:hAnsi="Times New Roman" w:cs="Times New Roman"/>
                <w:sz w:val="24"/>
                <w:szCs w:val="24"/>
                <w:lang w:eastAsia="ru-RU"/>
              </w:rPr>
              <w:t>Отсутствие замечания руководителя учреждения</w:t>
            </w:r>
          </w:p>
        </w:tc>
        <w:tc>
          <w:tcPr>
            <w:tcW w:w="1701" w:type="dxa"/>
            <w:gridSpan w:val="2"/>
            <w:tcBorders>
              <w:top w:val="single" w:sz="4" w:space="0" w:color="auto"/>
              <w:left w:val="single" w:sz="4" w:space="0" w:color="auto"/>
              <w:bottom w:val="single" w:sz="4" w:space="0" w:color="auto"/>
              <w:right w:val="single" w:sz="4" w:space="0" w:color="auto"/>
            </w:tcBorders>
          </w:tcPr>
          <w:p w:rsidR="004A1D26" w:rsidRPr="00205286"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205286">
              <w:rPr>
                <w:rFonts w:ascii="Times New Roman" w:eastAsia="Times New Roman" w:hAnsi="Times New Roman" w:cs="Times New Roman"/>
                <w:sz w:val="24"/>
                <w:szCs w:val="24"/>
                <w:lang w:eastAsia="ru-RU"/>
              </w:rPr>
              <w:t>25</w:t>
            </w:r>
          </w:p>
        </w:tc>
      </w:tr>
      <w:tr w:rsidR="004A1D26" w:rsidRPr="005B1A68" w:rsidTr="000F378D">
        <w:trPr>
          <w:gridBefore w:val="1"/>
          <w:wBefore w:w="18" w:type="dxa"/>
        </w:trPr>
        <w:tc>
          <w:tcPr>
            <w:tcW w:w="3038"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5B1A68">
              <w:rPr>
                <w:rFonts w:ascii="Times New Roman" w:eastAsia="Times New Roman" w:hAnsi="Times New Roman" w:cs="Times New Roman"/>
                <w:sz w:val="24"/>
                <w:szCs w:val="24"/>
                <w:lang w:eastAsia="ru-RU"/>
              </w:rPr>
              <w:lastRenderedPageBreak/>
              <w:t>Заведующий хозяйством, кладовщик, кастелянша, рабочий по комплексному обслуживанию и ремонту зданий, дворник, рабочий по стирке и ремонту одежды, машинист по стирке белья, сторож, уборщик служебных помещений, подсобный рабочий, мойщик посуды, гардеробщик, электрик, сантехник</w:t>
            </w:r>
            <w:proofErr w:type="gramEnd"/>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дополнительных видов работ</w:t>
            </w:r>
          </w:p>
        </w:tc>
        <w:tc>
          <w:tcPr>
            <w:tcW w:w="3968" w:type="dxa"/>
            <w:gridSpan w:val="2"/>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Погрузочно-разгрузочные работы; проведение ремонтных работ и работ, связанных с ликвидацией аварий и аварийных ситуаций; выполнение работ по благоустройству и озеленению территории учреждения; проведение генеральных уборок</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 часов в месяц</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968" w:type="dxa"/>
            <w:gridSpan w:val="2"/>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 часов в месяц</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968" w:type="dxa"/>
            <w:gridSpan w:val="2"/>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 часов в месяц</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или оперативное устранение предписаний надзорных органов</w:t>
            </w:r>
          </w:p>
        </w:tc>
        <w:tc>
          <w:tcPr>
            <w:tcW w:w="3968" w:type="dxa"/>
            <w:gridSpan w:val="2"/>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предписаний надзорных органов</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предписаний надзорных органов</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968" w:type="dxa"/>
            <w:gridSpan w:val="2"/>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Устранение предписаний в установленный срок</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Проведение праздников для воспитанников</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мероприятиях учреждения</w:t>
            </w:r>
          </w:p>
        </w:tc>
        <w:tc>
          <w:tcPr>
            <w:tcW w:w="3259" w:type="dxa"/>
            <w:tcBorders>
              <w:top w:val="single" w:sz="4" w:space="0" w:color="auto"/>
              <w:left w:val="single" w:sz="4" w:space="0" w:color="auto"/>
              <w:bottom w:val="single" w:sz="4" w:space="0" w:color="auto"/>
              <w:right w:val="single" w:sz="4" w:space="0" w:color="auto"/>
            </w:tcBorders>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Содержание помещений, участков в соответствии с санитарно-гигиеническими требованиями, качественная уборка помещений</w:t>
            </w:r>
          </w:p>
        </w:tc>
        <w:tc>
          <w:tcPr>
            <w:tcW w:w="3968" w:type="dxa"/>
            <w:gridSpan w:val="2"/>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Состояние помещений и территории учреждения</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предписаний надзорных органов</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968" w:type="dxa"/>
            <w:gridSpan w:val="2"/>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администрации учреждения, надзорных органов</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Before w:val="1"/>
          <w:wBefore w:w="18" w:type="dxa"/>
        </w:trPr>
        <w:tc>
          <w:tcPr>
            <w:tcW w:w="3038" w:type="dxa"/>
            <w:tcBorders>
              <w:top w:val="single" w:sz="4" w:space="0" w:color="auto"/>
              <w:left w:val="single" w:sz="4" w:space="0" w:color="auto"/>
              <w:bottom w:val="single" w:sz="4" w:space="0" w:color="auto"/>
              <w:right w:val="single" w:sz="4" w:space="0" w:color="auto"/>
            </w:tcBorders>
            <w:vAlign w:val="center"/>
          </w:tcPr>
          <w:p w:rsidR="004A1D26" w:rsidRPr="00381CA3"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vAlign w:val="center"/>
          </w:tcPr>
          <w:p w:rsidR="004A1D26" w:rsidRPr="00381CA3" w:rsidRDefault="004A1D26" w:rsidP="000F378D">
            <w:pPr>
              <w:spacing w:after="0" w:line="240" w:lineRule="auto"/>
              <w:rPr>
                <w:rFonts w:ascii="Times New Roman" w:eastAsia="Times New Roman" w:hAnsi="Times New Roman" w:cs="Times New Roman"/>
                <w:sz w:val="24"/>
                <w:szCs w:val="24"/>
                <w:lang w:eastAsia="ru-RU"/>
              </w:rPr>
            </w:pPr>
            <w:r w:rsidRPr="00381CA3">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968" w:type="dxa"/>
            <w:gridSpan w:val="2"/>
            <w:tcBorders>
              <w:top w:val="single" w:sz="4" w:space="0" w:color="auto"/>
              <w:left w:val="single" w:sz="4" w:space="0" w:color="auto"/>
              <w:bottom w:val="single" w:sz="4" w:space="0" w:color="auto"/>
              <w:right w:val="single" w:sz="4" w:space="0" w:color="auto"/>
            </w:tcBorders>
          </w:tcPr>
          <w:p w:rsidR="004A1D26" w:rsidRPr="00381CA3"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81CA3">
              <w:rPr>
                <w:rFonts w:ascii="Times New Roman" w:eastAsia="Times New Roman" w:hAnsi="Times New Roman" w:cs="Times New Roman"/>
                <w:sz w:val="24"/>
                <w:szCs w:val="24"/>
                <w:lang w:eastAsia="ru-RU"/>
              </w:rPr>
              <w:t>Отсутствие замечания руководителя учреждения</w:t>
            </w:r>
          </w:p>
        </w:tc>
        <w:tc>
          <w:tcPr>
            <w:tcW w:w="3259" w:type="dxa"/>
            <w:tcBorders>
              <w:top w:val="single" w:sz="4" w:space="0" w:color="auto"/>
              <w:left w:val="single" w:sz="4" w:space="0" w:color="auto"/>
              <w:bottom w:val="single" w:sz="4" w:space="0" w:color="auto"/>
              <w:right w:val="single" w:sz="4" w:space="0" w:color="auto"/>
            </w:tcBorders>
          </w:tcPr>
          <w:p w:rsidR="004A1D26" w:rsidRPr="00381CA3"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81CA3">
              <w:rPr>
                <w:rFonts w:ascii="Times New Roman" w:eastAsia="Times New Roman" w:hAnsi="Times New Roman" w:cs="Times New Roman"/>
                <w:sz w:val="24"/>
                <w:szCs w:val="24"/>
                <w:lang w:eastAsia="ru-RU"/>
              </w:rPr>
              <w:t>Отсутствие замечания руководителя учреждения</w:t>
            </w:r>
          </w:p>
        </w:tc>
        <w:tc>
          <w:tcPr>
            <w:tcW w:w="1701" w:type="dxa"/>
            <w:gridSpan w:val="2"/>
            <w:tcBorders>
              <w:top w:val="single" w:sz="4" w:space="0" w:color="auto"/>
              <w:left w:val="single" w:sz="4" w:space="0" w:color="auto"/>
              <w:bottom w:val="single" w:sz="4" w:space="0" w:color="auto"/>
              <w:right w:val="single" w:sz="4" w:space="0" w:color="auto"/>
            </w:tcBorders>
          </w:tcPr>
          <w:p w:rsidR="004A1D26" w:rsidRPr="00381CA3"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1CA3">
              <w:rPr>
                <w:rFonts w:ascii="Times New Roman" w:eastAsia="Times New Roman" w:hAnsi="Times New Roman" w:cs="Times New Roman"/>
                <w:sz w:val="24"/>
                <w:szCs w:val="24"/>
                <w:lang w:eastAsia="ru-RU"/>
              </w:rPr>
              <w:t>25</w:t>
            </w:r>
          </w:p>
        </w:tc>
      </w:tr>
      <w:tr w:rsidR="004A1D26" w:rsidRPr="005B1A68" w:rsidTr="000F378D">
        <w:trPr>
          <w:gridBefore w:val="1"/>
          <w:wBefore w:w="18" w:type="dxa"/>
        </w:trPr>
        <w:tc>
          <w:tcPr>
            <w:tcW w:w="3038"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Секретарь, делопроизводитель</w:t>
            </w:r>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Образцовое состояние документооборота</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Отсутствие замечаний по </w:t>
            </w:r>
            <w:proofErr w:type="spellStart"/>
            <w:r w:rsidRPr="005B1A68">
              <w:rPr>
                <w:rFonts w:ascii="Times New Roman" w:eastAsia="Times New Roman" w:hAnsi="Times New Roman" w:cs="Times New Roman"/>
                <w:sz w:val="24"/>
                <w:szCs w:val="24"/>
                <w:lang w:eastAsia="ru-RU"/>
              </w:rPr>
              <w:t>документообеспечению</w:t>
            </w:r>
            <w:proofErr w:type="spellEnd"/>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Отсутствие замечаний по </w:t>
            </w:r>
            <w:proofErr w:type="spellStart"/>
            <w:r w:rsidRPr="005B1A68">
              <w:rPr>
                <w:rFonts w:ascii="Times New Roman" w:eastAsia="Times New Roman" w:hAnsi="Times New Roman" w:cs="Times New Roman"/>
                <w:sz w:val="24"/>
                <w:szCs w:val="24"/>
                <w:lang w:eastAsia="ru-RU"/>
              </w:rPr>
              <w:t>документообеспечению</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Оперативность выполняемой работы</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Оформление документов в срок</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Оформление документов в срок</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Взаимодействие по </w:t>
            </w:r>
            <w:proofErr w:type="spellStart"/>
            <w:r w:rsidRPr="005B1A68">
              <w:rPr>
                <w:rFonts w:ascii="Times New Roman" w:eastAsia="Times New Roman" w:hAnsi="Times New Roman" w:cs="Times New Roman"/>
                <w:sz w:val="24"/>
                <w:szCs w:val="24"/>
                <w:lang w:eastAsia="ru-RU"/>
              </w:rPr>
              <w:t>документообеспечению</w:t>
            </w:r>
            <w:proofErr w:type="spellEnd"/>
            <w:r w:rsidRPr="005B1A68">
              <w:rPr>
                <w:rFonts w:ascii="Times New Roman" w:eastAsia="Times New Roman" w:hAnsi="Times New Roman" w:cs="Times New Roman"/>
                <w:sz w:val="24"/>
                <w:szCs w:val="24"/>
                <w:lang w:eastAsia="ru-RU"/>
              </w:rPr>
              <w:t xml:space="preserve"> с другими ведомствами</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от других ведомств</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от других ведомств</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Before w:val="1"/>
          <w:wBefore w:w="18" w:type="dxa"/>
        </w:trPr>
        <w:tc>
          <w:tcPr>
            <w:tcW w:w="3038" w:type="dxa"/>
            <w:tcBorders>
              <w:top w:val="single" w:sz="4" w:space="0" w:color="auto"/>
              <w:left w:val="single" w:sz="4" w:space="0" w:color="auto"/>
              <w:bottom w:val="single" w:sz="4" w:space="0" w:color="auto"/>
              <w:right w:val="single" w:sz="4" w:space="0" w:color="auto"/>
            </w:tcBorders>
            <w:vAlign w:val="center"/>
          </w:tcPr>
          <w:p w:rsidR="004A1D26" w:rsidRPr="00381CA3"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vAlign w:val="center"/>
          </w:tcPr>
          <w:p w:rsidR="004A1D26" w:rsidRPr="00381CA3" w:rsidRDefault="004A1D26" w:rsidP="000F378D">
            <w:pPr>
              <w:spacing w:after="0" w:line="240" w:lineRule="auto"/>
              <w:rPr>
                <w:rFonts w:ascii="Times New Roman" w:eastAsia="Times New Roman" w:hAnsi="Times New Roman" w:cs="Times New Roman"/>
                <w:sz w:val="24"/>
                <w:szCs w:val="24"/>
                <w:lang w:eastAsia="ru-RU"/>
              </w:rPr>
            </w:pPr>
            <w:r w:rsidRPr="00381CA3">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968" w:type="dxa"/>
            <w:gridSpan w:val="2"/>
            <w:tcBorders>
              <w:top w:val="single" w:sz="4" w:space="0" w:color="auto"/>
              <w:left w:val="single" w:sz="4" w:space="0" w:color="auto"/>
              <w:bottom w:val="single" w:sz="4" w:space="0" w:color="auto"/>
              <w:right w:val="single" w:sz="4" w:space="0" w:color="auto"/>
            </w:tcBorders>
          </w:tcPr>
          <w:p w:rsidR="004A1D26" w:rsidRPr="00381CA3"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81CA3">
              <w:rPr>
                <w:rFonts w:ascii="Times New Roman" w:eastAsia="Times New Roman" w:hAnsi="Times New Roman" w:cs="Times New Roman"/>
                <w:sz w:val="24"/>
                <w:szCs w:val="24"/>
                <w:lang w:eastAsia="ru-RU"/>
              </w:rPr>
              <w:t>Отсутствие замечания руководителя учреждения</w:t>
            </w:r>
          </w:p>
        </w:tc>
        <w:tc>
          <w:tcPr>
            <w:tcW w:w="3259" w:type="dxa"/>
            <w:tcBorders>
              <w:top w:val="single" w:sz="4" w:space="0" w:color="auto"/>
              <w:left w:val="single" w:sz="4" w:space="0" w:color="auto"/>
              <w:bottom w:val="single" w:sz="4" w:space="0" w:color="auto"/>
              <w:right w:val="single" w:sz="4" w:space="0" w:color="auto"/>
            </w:tcBorders>
          </w:tcPr>
          <w:p w:rsidR="004A1D26" w:rsidRPr="00381CA3"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81CA3">
              <w:rPr>
                <w:rFonts w:ascii="Times New Roman" w:eastAsia="Times New Roman" w:hAnsi="Times New Roman" w:cs="Times New Roman"/>
                <w:sz w:val="24"/>
                <w:szCs w:val="24"/>
                <w:lang w:eastAsia="ru-RU"/>
              </w:rPr>
              <w:t>Отсутствие замечания руководителя учреждения</w:t>
            </w:r>
          </w:p>
        </w:tc>
        <w:tc>
          <w:tcPr>
            <w:tcW w:w="1701" w:type="dxa"/>
            <w:gridSpan w:val="2"/>
            <w:tcBorders>
              <w:top w:val="single" w:sz="4" w:space="0" w:color="auto"/>
              <w:left w:val="single" w:sz="4" w:space="0" w:color="auto"/>
              <w:bottom w:val="single" w:sz="4" w:space="0" w:color="auto"/>
              <w:right w:val="single" w:sz="4" w:space="0" w:color="auto"/>
            </w:tcBorders>
          </w:tcPr>
          <w:p w:rsidR="004A1D26" w:rsidRPr="00381CA3"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81CA3">
              <w:rPr>
                <w:rFonts w:ascii="Times New Roman" w:eastAsia="Times New Roman" w:hAnsi="Times New Roman" w:cs="Times New Roman"/>
                <w:sz w:val="24"/>
                <w:szCs w:val="24"/>
                <w:lang w:eastAsia="ru-RU"/>
              </w:rPr>
              <w:t>25</w:t>
            </w:r>
          </w:p>
        </w:tc>
      </w:tr>
      <w:tr w:rsidR="004A1D26" w:rsidRPr="005B1A68" w:rsidTr="000F378D">
        <w:trPr>
          <w:gridBefore w:val="1"/>
          <w:wBefore w:w="18" w:type="dxa"/>
        </w:trPr>
        <w:tc>
          <w:tcPr>
            <w:tcW w:w="3038"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Старший воспитатель</w:t>
            </w:r>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Ведение </w:t>
            </w:r>
            <w:r w:rsidRPr="005B1A68">
              <w:rPr>
                <w:rFonts w:ascii="Times New Roman" w:eastAsia="Times New Roman" w:hAnsi="Times New Roman" w:cs="Times New Roman"/>
                <w:sz w:val="24"/>
                <w:szCs w:val="24"/>
                <w:lang w:eastAsia="ru-RU"/>
              </w:rPr>
              <w:lastRenderedPageBreak/>
              <w:t>профессиональной документации (тематическое планирование, рабочие программы)</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Полнота и соответствие </w:t>
            </w:r>
            <w:r w:rsidRPr="005B1A68">
              <w:rPr>
                <w:rFonts w:ascii="Times New Roman" w:eastAsia="Times New Roman" w:hAnsi="Times New Roman" w:cs="Times New Roman"/>
                <w:sz w:val="24"/>
                <w:szCs w:val="24"/>
                <w:lang w:eastAsia="ru-RU"/>
              </w:rPr>
              <w:lastRenderedPageBreak/>
              <w:t>регламентирующим документам</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100%</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разработке и реализации проектов, программ, связанных с образовательной деятельностью</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Разработка, согласование, утверждение и реализация проектов и программ</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Издание печатной продукции (статей), отражающей результаты работы</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Создание условий для осуществления образовательного процесса</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санитарно-гигиенических условий процесса обучения; обеспечение санитарно-бытовых условий, выполнение требований пожарной и электробезопасности, охраны труда</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предписаний надзорных органов или устранение предписаний в установленный срок</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Сохранение здоровья воспитанников в учреждении</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Создание и реализация программ и проектов, направленных на сохранение здоровья воспитанников</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динамики увеличения числа хронических и сезонных заболеваний воспитанников</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инновационной деятельности</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Разработка и внедрение авторских программ воспитания</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авторской программы воспитания</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Организация и проведение отчетных мероприятий, </w:t>
            </w:r>
            <w:r w:rsidRPr="005B1A68">
              <w:rPr>
                <w:rFonts w:ascii="Times New Roman" w:eastAsia="Times New Roman" w:hAnsi="Times New Roman" w:cs="Times New Roman"/>
                <w:sz w:val="24"/>
                <w:szCs w:val="24"/>
                <w:lang w:eastAsia="ru-RU"/>
              </w:rPr>
              <w:lastRenderedPageBreak/>
              <w:t>показывающих родителям (законным представителям) результаты образовательного процесса, достижения воспитанников</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Открытые утренники, праздники, посвященные Дню матери, временам года и т.п.</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мероприятий</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Осуществление дополнительных работ</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проведении ремонтных работ в учреждении</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Постоянно</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766" w:type="dxa"/>
            <w:gridSpan w:val="6"/>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rPr>
          <w:gridBefore w:val="1"/>
          <w:wBefore w:w="18" w:type="dxa"/>
        </w:trPr>
        <w:tc>
          <w:tcPr>
            <w:tcW w:w="3038"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8"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Высокий уровень педагогического мастерства при организации воспитательного процесса</w:t>
            </w:r>
          </w:p>
        </w:tc>
        <w:tc>
          <w:tcPr>
            <w:tcW w:w="3968"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конкурсах профессионального мастерства, использование полученного опыта в своей повседневной деятельности</w:t>
            </w:r>
          </w:p>
        </w:tc>
        <w:tc>
          <w:tcPr>
            <w:tcW w:w="325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Внедрение новых технологий, форм, методов, приемов в работе</w:t>
            </w:r>
          </w:p>
        </w:tc>
        <w:tc>
          <w:tcPr>
            <w:tcW w:w="1701"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000" w:firstRow="0" w:lastRow="0" w:firstColumn="0" w:lastColumn="0" w:noHBand="0" w:noVBand="0"/>
        </w:tblPrEx>
        <w:trPr>
          <w:trHeight w:val="285"/>
        </w:trPr>
        <w:tc>
          <w:tcPr>
            <w:tcW w:w="3056" w:type="dxa"/>
            <w:gridSpan w:val="2"/>
          </w:tcPr>
          <w:p w:rsidR="004A1D26" w:rsidRPr="00AA6F46" w:rsidRDefault="004A1D26" w:rsidP="000F378D">
            <w:pPr>
              <w:widowControl w:val="0"/>
              <w:autoSpaceDE w:val="0"/>
              <w:autoSpaceDN w:val="0"/>
              <w:adjustRightInd w:val="0"/>
              <w:spacing w:before="240" w:after="0" w:line="240" w:lineRule="auto"/>
              <w:jc w:val="both"/>
              <w:rPr>
                <w:rFonts w:ascii="Times New Roman" w:eastAsia="Times New Roman" w:hAnsi="Times New Roman" w:cs="Times New Roman"/>
                <w:sz w:val="24"/>
                <w:szCs w:val="24"/>
                <w:lang w:eastAsia="ru-RU"/>
              </w:rPr>
            </w:pPr>
          </w:p>
        </w:tc>
        <w:tc>
          <w:tcPr>
            <w:tcW w:w="2838" w:type="dxa"/>
            <w:vAlign w:val="center"/>
          </w:tcPr>
          <w:p w:rsidR="004A1D26" w:rsidRPr="00AA6F46" w:rsidRDefault="004A1D26" w:rsidP="000F378D">
            <w:pPr>
              <w:spacing w:after="0" w:line="240" w:lineRule="auto"/>
              <w:rPr>
                <w:rFonts w:ascii="Times New Roman" w:eastAsia="Times New Roman" w:hAnsi="Times New Roman" w:cs="Times New Roman"/>
                <w:sz w:val="24"/>
                <w:szCs w:val="24"/>
                <w:lang w:eastAsia="ru-RU"/>
              </w:rPr>
            </w:pPr>
            <w:r w:rsidRPr="00AA6F46">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968" w:type="dxa"/>
            <w:gridSpan w:val="2"/>
          </w:tcPr>
          <w:p w:rsidR="004A1D26" w:rsidRPr="00AA6F46"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A6F46">
              <w:rPr>
                <w:rFonts w:ascii="Times New Roman" w:eastAsia="Times New Roman" w:hAnsi="Times New Roman" w:cs="Times New Roman"/>
                <w:sz w:val="24"/>
                <w:szCs w:val="24"/>
                <w:lang w:eastAsia="ru-RU"/>
              </w:rPr>
              <w:t>Отсутствие замечания руководителя учреждения</w:t>
            </w:r>
          </w:p>
        </w:tc>
        <w:tc>
          <w:tcPr>
            <w:tcW w:w="3274" w:type="dxa"/>
            <w:gridSpan w:val="2"/>
          </w:tcPr>
          <w:p w:rsidR="004A1D26" w:rsidRPr="00AA6F46"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A6F46">
              <w:rPr>
                <w:rFonts w:ascii="Times New Roman" w:eastAsia="Times New Roman" w:hAnsi="Times New Roman" w:cs="Times New Roman"/>
                <w:sz w:val="24"/>
                <w:szCs w:val="24"/>
                <w:lang w:eastAsia="ru-RU"/>
              </w:rPr>
              <w:t>Отсутствие замечания руководителя учреждения</w:t>
            </w:r>
          </w:p>
        </w:tc>
        <w:tc>
          <w:tcPr>
            <w:tcW w:w="1686" w:type="dxa"/>
          </w:tcPr>
          <w:p w:rsidR="004A1D26" w:rsidRPr="00AA6F46"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6F46">
              <w:rPr>
                <w:rFonts w:ascii="Times New Roman" w:eastAsia="Times New Roman" w:hAnsi="Times New Roman" w:cs="Times New Roman"/>
                <w:sz w:val="24"/>
                <w:szCs w:val="24"/>
                <w:lang w:eastAsia="ru-RU"/>
              </w:rPr>
              <w:t>25</w:t>
            </w:r>
          </w:p>
        </w:tc>
      </w:tr>
    </w:tbl>
    <w:p w:rsidR="004A1D26" w:rsidRPr="005B1A68" w:rsidRDefault="004A1D26" w:rsidP="004A1D26">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&lt;*&gt; исходя из 100-балльной системы.</w:t>
      </w:r>
    </w:p>
    <w:p w:rsidR="004A1D26" w:rsidRPr="005B1A68" w:rsidRDefault="004A1D26" w:rsidP="004A1D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4A1D26" w:rsidRPr="005B1A68" w:rsidRDefault="004A1D26" w:rsidP="004A1D26">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4"/>
          <w:lang w:eastAsia="ru-RU"/>
        </w:rPr>
      </w:pPr>
      <w:r w:rsidRPr="005B1A68">
        <w:rPr>
          <w:rFonts w:ascii="Times New Roman" w:eastAsia="Times New Roman" w:hAnsi="Times New Roman" w:cs="Times New Roman"/>
          <w:bCs/>
          <w:sz w:val="28"/>
          <w:szCs w:val="24"/>
          <w:lang w:eastAsia="ru-RU"/>
        </w:rPr>
        <w:t>Специализированное учреждение по ведению</w:t>
      </w:r>
    </w:p>
    <w:p w:rsidR="004A1D26" w:rsidRPr="005B1A68" w:rsidRDefault="004A1D26" w:rsidP="004A1D26">
      <w:pPr>
        <w:widowControl w:val="0"/>
        <w:autoSpaceDE w:val="0"/>
        <w:autoSpaceDN w:val="0"/>
        <w:adjustRightInd w:val="0"/>
        <w:spacing w:after="0" w:line="240" w:lineRule="auto"/>
        <w:jc w:val="center"/>
        <w:rPr>
          <w:rFonts w:ascii="Times New Roman" w:eastAsia="Times New Roman" w:hAnsi="Times New Roman" w:cs="Times New Roman"/>
          <w:bCs/>
          <w:sz w:val="28"/>
          <w:szCs w:val="24"/>
          <w:lang w:eastAsia="ru-RU"/>
        </w:rPr>
      </w:pPr>
      <w:r w:rsidRPr="005B1A68">
        <w:rPr>
          <w:rFonts w:ascii="Times New Roman" w:eastAsia="Times New Roman" w:hAnsi="Times New Roman" w:cs="Times New Roman"/>
          <w:bCs/>
          <w:sz w:val="28"/>
          <w:szCs w:val="24"/>
          <w:lang w:eastAsia="ru-RU"/>
        </w:rPr>
        <w:t>бухгалтерского учета</w:t>
      </w:r>
    </w:p>
    <w:p w:rsidR="004A1D26" w:rsidRPr="005B1A68" w:rsidRDefault="004A1D26" w:rsidP="004A1D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14663" w:type="dxa"/>
        <w:tblLayout w:type="fixed"/>
        <w:tblCellMar>
          <w:top w:w="102" w:type="dxa"/>
          <w:left w:w="62" w:type="dxa"/>
          <w:bottom w:w="102" w:type="dxa"/>
          <w:right w:w="62" w:type="dxa"/>
        </w:tblCellMar>
        <w:tblLook w:val="04A0" w:firstRow="1" w:lastRow="0" w:firstColumn="1" w:lastColumn="0" w:noHBand="0" w:noVBand="1"/>
      </w:tblPr>
      <w:tblGrid>
        <w:gridCol w:w="3039"/>
        <w:gridCol w:w="2835"/>
        <w:gridCol w:w="3969"/>
        <w:gridCol w:w="3260"/>
        <w:gridCol w:w="1560"/>
      </w:tblGrid>
      <w:tr w:rsidR="004A1D26" w:rsidRPr="005B1A68" w:rsidTr="000F378D">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Должности</w:t>
            </w:r>
          </w:p>
        </w:tc>
        <w:tc>
          <w:tcPr>
            <w:tcW w:w="2835"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Критерии оценки </w:t>
            </w:r>
            <w:r w:rsidRPr="005B1A68">
              <w:rPr>
                <w:rFonts w:ascii="Times New Roman" w:eastAsia="Times New Roman" w:hAnsi="Times New Roman" w:cs="Times New Roman"/>
                <w:sz w:val="24"/>
                <w:szCs w:val="24"/>
                <w:lang w:eastAsia="ru-RU"/>
              </w:rPr>
              <w:lastRenderedPageBreak/>
              <w:t>результативности и качества труда работников учреждения</w:t>
            </w:r>
          </w:p>
        </w:tc>
        <w:tc>
          <w:tcPr>
            <w:tcW w:w="7229"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Условия</w:t>
            </w:r>
          </w:p>
        </w:tc>
        <w:tc>
          <w:tcPr>
            <w:tcW w:w="15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Предельное </w:t>
            </w:r>
            <w:r w:rsidRPr="005B1A68">
              <w:rPr>
                <w:rFonts w:ascii="Times New Roman" w:eastAsia="Times New Roman" w:hAnsi="Times New Roman" w:cs="Times New Roman"/>
                <w:sz w:val="24"/>
                <w:szCs w:val="24"/>
                <w:lang w:eastAsia="ru-RU"/>
              </w:rPr>
              <w:lastRenderedPageBreak/>
              <w:t xml:space="preserve">количество баллов </w:t>
            </w:r>
            <w:hyperlink r:id="rId22" w:anchor="Par4132" w:tooltip="&lt;*&gt; исходя из 100-балльной системы." w:history="1">
              <w:r w:rsidRPr="005B1A68">
                <w:rPr>
                  <w:rFonts w:ascii="Times New Roman" w:eastAsia="Times New Roman" w:hAnsi="Times New Roman" w:cs="Times New Roman"/>
                  <w:color w:val="0000FF"/>
                  <w:sz w:val="24"/>
                  <w:szCs w:val="24"/>
                  <w:lang w:eastAsia="ru-RU"/>
                </w:rPr>
                <w:t>&lt;*&gt;</w:t>
              </w:r>
            </w:hyperlink>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наименование</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индикатор</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r>
      <w:tr w:rsidR="004A1D26" w:rsidRPr="005B1A68" w:rsidTr="000F378D">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Экономист, бухгалтер, экономист 1 категории, бухгалтер 1 категории, бухгалтер 2 категории</w:t>
            </w:r>
          </w:p>
        </w:tc>
        <w:tc>
          <w:tcPr>
            <w:tcW w:w="11624"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Осуществление делопроизводства в полном объеме и в соответствии с регламентирующими документами</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письменных замечаний руководителя учреждения по ведению документации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письменных замечаний руководителя учреждения по ведению документации</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Своевременная подготовка финансово-экономических документов</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Полнота и соответствие локальным нормативным актам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 соответствие нормам действующего законодательства</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нарушений сроков и качества подготовки и сдачи отчетности</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Нарушение сроков подготовки и сдачи отчетности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нарушения сроков подготовки и сдачи отчетности</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624"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Эффективность финансово-экономической деятельности</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Своевременное проведение расчетов, возникающих в процессе исполнения, в пределах санкционированных расходов бюджетной сметы или плана финансово-хозяйственной </w:t>
            </w:r>
            <w:r w:rsidRPr="005B1A68">
              <w:rPr>
                <w:rFonts w:ascii="Times New Roman" w:eastAsia="Times New Roman" w:hAnsi="Times New Roman" w:cs="Times New Roman"/>
                <w:sz w:val="24"/>
                <w:szCs w:val="24"/>
                <w:lang w:eastAsia="ru-RU"/>
              </w:rPr>
              <w:lastRenderedPageBreak/>
              <w:t>деятельности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Отсутствие замечаний</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просроченной кредиторской задолженности и нереальной к взысканию дебиторской задолженности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просроченной кредиторской задолженности</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Добросовестное исполнение трудовых обязанностей</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письменных жалоб на качество исполнения трудовых обязанностей и отсутствие дисциплинарных взысканий</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письменных жалоб на качество исполнения трудовых обязанностей и отсутствие дисциплинарных взысканий</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8</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Непрерывное профессиональное образование</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курсах повышения квалификации (подготовка, переподготовка)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курсах повышения квалификации (подготовка, переподготовка)</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624"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Контроль за эффективным и целевым расходованием средств</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Обеспечение соответствия осуществляемых хозяйственных операций законодательству, </w:t>
            </w:r>
            <w:proofErr w:type="gramStart"/>
            <w:r w:rsidRPr="005B1A68">
              <w:rPr>
                <w:rFonts w:ascii="Times New Roman" w:eastAsia="Times New Roman" w:hAnsi="Times New Roman" w:cs="Times New Roman"/>
                <w:sz w:val="24"/>
                <w:szCs w:val="24"/>
                <w:lang w:eastAsia="ru-RU"/>
              </w:rPr>
              <w:t>контроль за</w:t>
            </w:r>
            <w:proofErr w:type="gramEnd"/>
            <w:r w:rsidRPr="005B1A68">
              <w:rPr>
                <w:rFonts w:ascii="Times New Roman" w:eastAsia="Times New Roman" w:hAnsi="Times New Roman" w:cs="Times New Roman"/>
                <w:sz w:val="24"/>
                <w:szCs w:val="24"/>
                <w:lang w:eastAsia="ru-RU"/>
              </w:rPr>
              <w:t xml:space="preserve"> движением имущества и выполнением обязательств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письменных замечаний руководителя учреждения и надзорных органов</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Составление и своевременное предоставление бухгалтерской, налоговой и статистической отчетности</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формирования полной и достоверной информации, своевременность предоставления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 полном объеме и в срок</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4A1D26" w:rsidRPr="005B1A68" w:rsidTr="000F378D">
        <w:tc>
          <w:tcPr>
            <w:tcW w:w="3039" w:type="dxa"/>
            <w:tcBorders>
              <w:top w:val="single" w:sz="4" w:space="0" w:color="auto"/>
              <w:left w:val="single" w:sz="4" w:space="0" w:color="auto"/>
              <w:bottom w:val="single" w:sz="4" w:space="0" w:color="auto"/>
              <w:right w:val="single" w:sz="4" w:space="0" w:color="auto"/>
            </w:tcBorders>
            <w:vAlign w:val="center"/>
          </w:tcPr>
          <w:p w:rsidR="004A1D26" w:rsidRPr="00D9050B"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vAlign w:val="center"/>
          </w:tcPr>
          <w:p w:rsidR="004A1D26" w:rsidRPr="00D9050B" w:rsidRDefault="004A1D26" w:rsidP="000F378D">
            <w:pPr>
              <w:spacing w:after="0" w:line="240" w:lineRule="auto"/>
              <w:rPr>
                <w:rFonts w:ascii="Times New Roman" w:eastAsia="Times New Roman" w:hAnsi="Times New Roman" w:cs="Times New Roman"/>
                <w:sz w:val="24"/>
                <w:szCs w:val="24"/>
                <w:lang w:eastAsia="ru-RU"/>
              </w:rPr>
            </w:pPr>
            <w:r w:rsidRPr="00D9050B">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969" w:type="dxa"/>
            <w:tcBorders>
              <w:top w:val="single" w:sz="4" w:space="0" w:color="auto"/>
              <w:left w:val="single" w:sz="4" w:space="0" w:color="auto"/>
              <w:bottom w:val="single" w:sz="4" w:space="0" w:color="auto"/>
              <w:right w:val="single" w:sz="4" w:space="0" w:color="auto"/>
            </w:tcBorders>
          </w:tcPr>
          <w:p w:rsidR="004A1D26" w:rsidRPr="00D9050B"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9050B">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D9050B"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9050B">
              <w:rPr>
                <w:rFonts w:ascii="Times New Roman" w:eastAsia="Times New Roman" w:hAnsi="Times New Roman" w:cs="Times New Roman"/>
                <w:sz w:val="24"/>
                <w:szCs w:val="24"/>
                <w:lang w:eastAsia="ru-RU"/>
              </w:rPr>
              <w:t>Отсутствие замечания руководителя учреждения</w:t>
            </w:r>
          </w:p>
        </w:tc>
        <w:tc>
          <w:tcPr>
            <w:tcW w:w="1560" w:type="dxa"/>
            <w:tcBorders>
              <w:top w:val="single" w:sz="4" w:space="0" w:color="auto"/>
              <w:left w:val="single" w:sz="4" w:space="0" w:color="auto"/>
              <w:bottom w:val="single" w:sz="4" w:space="0" w:color="auto"/>
              <w:right w:val="single" w:sz="4" w:space="0" w:color="auto"/>
            </w:tcBorders>
          </w:tcPr>
          <w:p w:rsidR="004A1D26" w:rsidRPr="00D9050B"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9050B">
              <w:rPr>
                <w:rFonts w:ascii="Times New Roman" w:eastAsia="Times New Roman" w:hAnsi="Times New Roman" w:cs="Times New Roman"/>
                <w:sz w:val="24"/>
                <w:szCs w:val="24"/>
                <w:lang w:eastAsia="ru-RU"/>
              </w:rPr>
              <w:t>25</w:t>
            </w:r>
          </w:p>
        </w:tc>
      </w:tr>
      <w:tr w:rsidR="004A1D26" w:rsidRPr="005B1A68" w:rsidTr="000F378D">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5B1A68">
              <w:rPr>
                <w:rFonts w:ascii="Times New Roman" w:eastAsia="Times New Roman" w:hAnsi="Times New Roman" w:cs="Times New Roman"/>
                <w:sz w:val="24"/>
                <w:szCs w:val="24"/>
                <w:lang w:eastAsia="ru-RU"/>
              </w:rPr>
              <w:t>Документовед</w:t>
            </w:r>
            <w:proofErr w:type="spellEnd"/>
            <w:r w:rsidRPr="005B1A68">
              <w:rPr>
                <w:rFonts w:ascii="Times New Roman" w:eastAsia="Times New Roman" w:hAnsi="Times New Roman" w:cs="Times New Roman"/>
                <w:sz w:val="24"/>
                <w:szCs w:val="24"/>
                <w:lang w:eastAsia="ru-RU"/>
              </w:rPr>
              <w:t>, специалист по кадрам</w:t>
            </w:r>
          </w:p>
        </w:tc>
        <w:tc>
          <w:tcPr>
            <w:tcW w:w="11624"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Осуществление делопроизводства в полном объеме и в соответствии с регламентирующими документами</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Разработка документов в соответствии с уставной деятельностью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письменных замечаний руководителя учреждения</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Ведение документооборота учреждения, личных дел работников</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Соответствие документации требованиям действующего законодательства, локальным нормативным актам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письменных замечаний руководителя учреждения</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7</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Выстроенная система хранения архивных документов, соблюдение требований предоставления архивных данных</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систематизированного архива, отсутствие замечаний по его ведению</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Предоставление своевременной достоверной информации в надзорные органы</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письменных замечаний руководителя учреждения, надзорных органов</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Соблюдение порядка работы с </w:t>
            </w:r>
            <w:r w:rsidRPr="005B1A68">
              <w:rPr>
                <w:rFonts w:ascii="Times New Roman" w:eastAsia="Times New Roman" w:hAnsi="Times New Roman" w:cs="Times New Roman"/>
                <w:sz w:val="24"/>
                <w:szCs w:val="24"/>
                <w:lang w:eastAsia="ru-RU"/>
              </w:rPr>
              <w:lastRenderedPageBreak/>
              <w:t>персональными данными сотрудников</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 xml:space="preserve">Отсутствие письменных </w:t>
            </w:r>
            <w:r w:rsidRPr="005B1A68">
              <w:rPr>
                <w:rFonts w:ascii="Times New Roman" w:eastAsia="Times New Roman" w:hAnsi="Times New Roman" w:cs="Times New Roman"/>
                <w:sz w:val="24"/>
                <w:szCs w:val="24"/>
                <w:lang w:eastAsia="ru-RU"/>
              </w:rPr>
              <w:lastRenderedPageBreak/>
              <w:t>замечаний руководителя учреждения</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7</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624"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Организация ведения документации, подготовка локальных нормативных актов учреждения</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Наличие локальных нормативных актов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100%</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Непрерывное профессиональное образование</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курсах повышения квалификации (подготовка, переподготовка)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Участие в курсах повышения квалификации (подготовка, переподготовка)</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624"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Обработка и предоставление информации</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письменных замечаний руководителя учреждения по ведению документации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письменных замечаний руководителя учреждения по ведению документации</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Соблюдение правил внутреннего трудового распорядка</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письменных замечаний руководителя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7</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Развитие кадрового потенциала учреждения</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Укомплектованность учреждения кадрами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Не менее 90%</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6</w:t>
            </w:r>
          </w:p>
        </w:tc>
      </w:tr>
      <w:tr w:rsidR="004A1D26" w:rsidRPr="005B1A68" w:rsidTr="000F378D">
        <w:tc>
          <w:tcPr>
            <w:tcW w:w="3039" w:type="dxa"/>
            <w:tcBorders>
              <w:top w:val="single" w:sz="4" w:space="0" w:color="auto"/>
              <w:left w:val="single" w:sz="4" w:space="0" w:color="auto"/>
              <w:bottom w:val="single" w:sz="4" w:space="0" w:color="auto"/>
              <w:right w:val="single" w:sz="4" w:space="0" w:color="auto"/>
            </w:tcBorders>
            <w:vAlign w:val="center"/>
          </w:tcPr>
          <w:p w:rsidR="004A1D26" w:rsidRPr="00D50436"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vAlign w:val="center"/>
          </w:tcPr>
          <w:p w:rsidR="004A1D26" w:rsidRPr="00D50436" w:rsidRDefault="004A1D26" w:rsidP="000F378D">
            <w:pPr>
              <w:spacing w:after="0" w:line="240" w:lineRule="auto"/>
              <w:rPr>
                <w:rFonts w:ascii="Times New Roman" w:eastAsia="Times New Roman" w:hAnsi="Times New Roman" w:cs="Times New Roman"/>
                <w:sz w:val="24"/>
                <w:szCs w:val="24"/>
                <w:lang w:eastAsia="ru-RU"/>
              </w:rPr>
            </w:pPr>
            <w:r w:rsidRPr="00D50436">
              <w:rPr>
                <w:rFonts w:ascii="Times New Roman" w:eastAsia="Times New Roman" w:hAnsi="Times New Roman" w:cs="Times New Roman"/>
                <w:sz w:val="24"/>
                <w:szCs w:val="24"/>
                <w:lang w:eastAsia="ru-RU"/>
              </w:rPr>
              <w:t xml:space="preserve">Соблюдение качества выполняемых работ в части выполнения должностных </w:t>
            </w:r>
            <w:r w:rsidRPr="00D50436">
              <w:rPr>
                <w:rFonts w:ascii="Times New Roman" w:eastAsia="Times New Roman" w:hAnsi="Times New Roman" w:cs="Times New Roman"/>
                <w:sz w:val="24"/>
                <w:szCs w:val="24"/>
                <w:lang w:eastAsia="ru-RU"/>
              </w:rPr>
              <w:lastRenderedPageBreak/>
              <w:t>обязанностей</w:t>
            </w:r>
          </w:p>
        </w:tc>
        <w:tc>
          <w:tcPr>
            <w:tcW w:w="3969" w:type="dxa"/>
            <w:tcBorders>
              <w:top w:val="single" w:sz="4" w:space="0" w:color="auto"/>
              <w:left w:val="single" w:sz="4" w:space="0" w:color="auto"/>
              <w:bottom w:val="single" w:sz="4" w:space="0" w:color="auto"/>
              <w:right w:val="single" w:sz="4" w:space="0" w:color="auto"/>
            </w:tcBorders>
          </w:tcPr>
          <w:p w:rsidR="004A1D26" w:rsidRPr="00D50436"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50436">
              <w:rPr>
                <w:rFonts w:ascii="Times New Roman" w:eastAsia="Times New Roman" w:hAnsi="Times New Roman" w:cs="Times New Roman"/>
                <w:sz w:val="24"/>
                <w:szCs w:val="24"/>
                <w:lang w:eastAsia="ru-RU"/>
              </w:rPr>
              <w:lastRenderedPageBreak/>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D50436"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50436">
              <w:rPr>
                <w:rFonts w:ascii="Times New Roman" w:eastAsia="Times New Roman" w:hAnsi="Times New Roman" w:cs="Times New Roman"/>
                <w:sz w:val="24"/>
                <w:szCs w:val="24"/>
                <w:lang w:eastAsia="ru-RU"/>
              </w:rPr>
              <w:t>Отсутствие замечания руководителя учреждения</w:t>
            </w:r>
          </w:p>
        </w:tc>
        <w:tc>
          <w:tcPr>
            <w:tcW w:w="1560" w:type="dxa"/>
            <w:tcBorders>
              <w:top w:val="single" w:sz="4" w:space="0" w:color="auto"/>
              <w:left w:val="single" w:sz="4" w:space="0" w:color="auto"/>
              <w:bottom w:val="single" w:sz="4" w:space="0" w:color="auto"/>
              <w:right w:val="single" w:sz="4" w:space="0" w:color="auto"/>
            </w:tcBorders>
          </w:tcPr>
          <w:p w:rsidR="004A1D26" w:rsidRPr="00D50436"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50436">
              <w:rPr>
                <w:rFonts w:ascii="Times New Roman" w:eastAsia="Times New Roman" w:hAnsi="Times New Roman" w:cs="Times New Roman"/>
                <w:sz w:val="24"/>
                <w:szCs w:val="24"/>
                <w:lang w:eastAsia="ru-RU"/>
              </w:rPr>
              <w:t>25</w:t>
            </w:r>
          </w:p>
        </w:tc>
      </w:tr>
      <w:tr w:rsidR="004A1D26" w:rsidRPr="005B1A68" w:rsidTr="000F378D">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Программист, техник - программист</w:t>
            </w:r>
          </w:p>
        </w:tc>
        <w:tc>
          <w:tcPr>
            <w:tcW w:w="11624"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Своевременное обеспечение учреждения информационными материалами</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Постоянный мониторинг информационных материалов и обеспечение ими программ</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624"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Своевременное обеспечение рабочего процесса: информационно-методическими материалами; техническими средствами</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Своевременное обеспечение</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Дополнительные виды работ, не входящие в должностные обязанности</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приказов руководителя в рамках уставной деятельности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 полном объеме, в срок, без замечаний</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624"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Техническое и программное обеспечение и использование в работе учреждения</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Функционирование локальной сети, электронной почты учреждения, использование программного обеспечения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Без перебоев, постоянно</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25</w:t>
            </w:r>
          </w:p>
        </w:tc>
      </w:tr>
      <w:tr w:rsidR="004A1D26" w:rsidRPr="005B1A68" w:rsidTr="000F378D">
        <w:tc>
          <w:tcPr>
            <w:tcW w:w="3039" w:type="dxa"/>
            <w:tcBorders>
              <w:top w:val="single" w:sz="4" w:space="0" w:color="auto"/>
              <w:left w:val="single" w:sz="4" w:space="0" w:color="auto"/>
              <w:bottom w:val="single" w:sz="4" w:space="0" w:color="auto"/>
              <w:right w:val="single" w:sz="4" w:space="0" w:color="auto"/>
            </w:tcBorders>
            <w:vAlign w:val="center"/>
          </w:tcPr>
          <w:p w:rsidR="004A1D26" w:rsidRPr="00C22EB9"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vAlign w:val="center"/>
          </w:tcPr>
          <w:p w:rsidR="004A1D26" w:rsidRPr="00C22EB9" w:rsidRDefault="004A1D26" w:rsidP="000F378D">
            <w:pPr>
              <w:spacing w:after="0" w:line="240" w:lineRule="auto"/>
              <w:rPr>
                <w:rFonts w:ascii="Times New Roman" w:eastAsia="Times New Roman" w:hAnsi="Times New Roman" w:cs="Times New Roman"/>
                <w:sz w:val="24"/>
                <w:szCs w:val="24"/>
                <w:lang w:eastAsia="ru-RU"/>
              </w:rPr>
            </w:pPr>
            <w:r w:rsidRPr="00C22EB9">
              <w:rPr>
                <w:rFonts w:ascii="Times New Roman" w:eastAsia="Times New Roman" w:hAnsi="Times New Roman" w:cs="Times New Roman"/>
                <w:sz w:val="24"/>
                <w:szCs w:val="24"/>
                <w:lang w:eastAsia="ru-RU"/>
              </w:rPr>
              <w:t xml:space="preserve">Соблюдение качества </w:t>
            </w:r>
            <w:r w:rsidRPr="00C22EB9">
              <w:rPr>
                <w:rFonts w:ascii="Times New Roman" w:eastAsia="Times New Roman" w:hAnsi="Times New Roman" w:cs="Times New Roman"/>
                <w:sz w:val="24"/>
                <w:szCs w:val="24"/>
                <w:lang w:eastAsia="ru-RU"/>
              </w:rPr>
              <w:lastRenderedPageBreak/>
              <w:t>выполняемых работ в части выполнения должностных обязанностей</w:t>
            </w:r>
          </w:p>
        </w:tc>
        <w:tc>
          <w:tcPr>
            <w:tcW w:w="3969" w:type="dxa"/>
            <w:tcBorders>
              <w:top w:val="single" w:sz="4" w:space="0" w:color="auto"/>
              <w:left w:val="single" w:sz="4" w:space="0" w:color="auto"/>
              <w:bottom w:val="single" w:sz="4" w:space="0" w:color="auto"/>
              <w:right w:val="single" w:sz="4" w:space="0" w:color="auto"/>
            </w:tcBorders>
          </w:tcPr>
          <w:p w:rsidR="004A1D26" w:rsidRPr="00C22EB9"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22EB9">
              <w:rPr>
                <w:rFonts w:ascii="Times New Roman" w:eastAsia="Times New Roman" w:hAnsi="Times New Roman" w:cs="Times New Roman"/>
                <w:sz w:val="24"/>
                <w:szCs w:val="24"/>
                <w:lang w:eastAsia="ru-RU"/>
              </w:rPr>
              <w:lastRenderedPageBreak/>
              <w:t xml:space="preserve">Отсутствие замечания руководителя </w:t>
            </w:r>
            <w:r w:rsidRPr="00C22EB9">
              <w:rPr>
                <w:rFonts w:ascii="Times New Roman" w:eastAsia="Times New Roman" w:hAnsi="Times New Roman" w:cs="Times New Roman"/>
                <w:sz w:val="24"/>
                <w:szCs w:val="24"/>
                <w:lang w:eastAsia="ru-RU"/>
              </w:rPr>
              <w:lastRenderedPageBreak/>
              <w:t>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C22EB9"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22EB9">
              <w:rPr>
                <w:rFonts w:ascii="Times New Roman" w:eastAsia="Times New Roman" w:hAnsi="Times New Roman" w:cs="Times New Roman"/>
                <w:sz w:val="24"/>
                <w:szCs w:val="24"/>
                <w:lang w:eastAsia="ru-RU"/>
              </w:rPr>
              <w:lastRenderedPageBreak/>
              <w:t xml:space="preserve">Отсутствие замечания </w:t>
            </w:r>
            <w:r w:rsidRPr="00C22EB9">
              <w:rPr>
                <w:rFonts w:ascii="Times New Roman" w:eastAsia="Times New Roman" w:hAnsi="Times New Roman" w:cs="Times New Roman"/>
                <w:sz w:val="24"/>
                <w:szCs w:val="24"/>
                <w:lang w:eastAsia="ru-RU"/>
              </w:rPr>
              <w:lastRenderedPageBreak/>
              <w:t>руководителя учреждения</w:t>
            </w:r>
          </w:p>
        </w:tc>
        <w:tc>
          <w:tcPr>
            <w:tcW w:w="1560" w:type="dxa"/>
            <w:tcBorders>
              <w:top w:val="single" w:sz="4" w:space="0" w:color="auto"/>
              <w:left w:val="single" w:sz="4" w:space="0" w:color="auto"/>
              <w:bottom w:val="single" w:sz="4" w:space="0" w:color="auto"/>
              <w:right w:val="single" w:sz="4" w:space="0" w:color="auto"/>
            </w:tcBorders>
          </w:tcPr>
          <w:p w:rsidR="004A1D26" w:rsidRPr="00C22EB9"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2EB9">
              <w:rPr>
                <w:rFonts w:ascii="Times New Roman" w:eastAsia="Times New Roman" w:hAnsi="Times New Roman" w:cs="Times New Roman"/>
                <w:sz w:val="24"/>
                <w:szCs w:val="24"/>
                <w:lang w:eastAsia="ru-RU"/>
              </w:rPr>
              <w:lastRenderedPageBreak/>
              <w:t>25</w:t>
            </w:r>
          </w:p>
        </w:tc>
      </w:tr>
      <w:tr w:rsidR="004A1D26" w:rsidRPr="005B1A68" w:rsidTr="000F378D">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lastRenderedPageBreak/>
              <w:t>Секретарь</w:t>
            </w:r>
          </w:p>
        </w:tc>
        <w:tc>
          <w:tcPr>
            <w:tcW w:w="11624"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технических функций по обеспечению и обслуживанию работы учреждения</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письменных замечаний руководителя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письменных замечаний руководителя учреждения</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Ведение документооборота учреждения</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Соответствие документации требованиям действующего законодательства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замечаний руководителя по ведению документации</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8</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624"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Дополнительные виды работ, не входящие в должностные обязанности</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требований, распоряжений руководителя в рамках уставной деятельности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 полном объеме, в срок, без замечаний</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6</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624"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Осуществление делопроизводства в полном объеме и в соответствии с регламентирующими документами</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письменных замечаний руководителя по ведению документации</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письменных замечаний руководителя по ведению документации</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tcBorders>
              <w:top w:val="single" w:sz="4" w:space="0" w:color="auto"/>
              <w:left w:val="single" w:sz="4" w:space="0" w:color="auto"/>
              <w:bottom w:val="single" w:sz="4" w:space="0" w:color="auto"/>
              <w:right w:val="single" w:sz="4" w:space="0" w:color="auto"/>
            </w:tcBorders>
            <w:vAlign w:val="center"/>
          </w:tcPr>
          <w:p w:rsidR="004A1D26" w:rsidRPr="00C22EB9"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vAlign w:val="center"/>
          </w:tcPr>
          <w:p w:rsidR="004A1D26" w:rsidRPr="00C22EB9" w:rsidRDefault="004A1D26" w:rsidP="000F378D">
            <w:pPr>
              <w:spacing w:after="0" w:line="240" w:lineRule="auto"/>
              <w:rPr>
                <w:rFonts w:ascii="Times New Roman" w:eastAsia="Times New Roman" w:hAnsi="Times New Roman" w:cs="Times New Roman"/>
                <w:sz w:val="24"/>
                <w:szCs w:val="24"/>
                <w:lang w:eastAsia="ru-RU"/>
              </w:rPr>
            </w:pPr>
            <w:r w:rsidRPr="00C22EB9">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969" w:type="dxa"/>
            <w:tcBorders>
              <w:top w:val="single" w:sz="4" w:space="0" w:color="auto"/>
              <w:left w:val="single" w:sz="4" w:space="0" w:color="auto"/>
              <w:bottom w:val="single" w:sz="4" w:space="0" w:color="auto"/>
              <w:right w:val="single" w:sz="4" w:space="0" w:color="auto"/>
            </w:tcBorders>
          </w:tcPr>
          <w:p w:rsidR="004A1D26" w:rsidRPr="00C22EB9"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22EB9">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C22EB9"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22EB9">
              <w:rPr>
                <w:rFonts w:ascii="Times New Roman" w:eastAsia="Times New Roman" w:hAnsi="Times New Roman" w:cs="Times New Roman"/>
                <w:sz w:val="24"/>
                <w:szCs w:val="24"/>
                <w:lang w:eastAsia="ru-RU"/>
              </w:rPr>
              <w:t>Отсутствие замечания руководителя учреждения</w:t>
            </w:r>
          </w:p>
        </w:tc>
        <w:tc>
          <w:tcPr>
            <w:tcW w:w="1560" w:type="dxa"/>
            <w:tcBorders>
              <w:top w:val="single" w:sz="4" w:space="0" w:color="auto"/>
              <w:left w:val="single" w:sz="4" w:space="0" w:color="auto"/>
              <w:bottom w:val="single" w:sz="4" w:space="0" w:color="auto"/>
              <w:right w:val="single" w:sz="4" w:space="0" w:color="auto"/>
            </w:tcBorders>
          </w:tcPr>
          <w:p w:rsidR="004A1D26" w:rsidRPr="00C22EB9"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22EB9">
              <w:rPr>
                <w:rFonts w:ascii="Times New Roman" w:eastAsia="Times New Roman" w:hAnsi="Times New Roman" w:cs="Times New Roman"/>
                <w:sz w:val="24"/>
                <w:szCs w:val="24"/>
                <w:lang w:eastAsia="ru-RU"/>
              </w:rPr>
              <w:t>25</w:t>
            </w:r>
          </w:p>
        </w:tc>
      </w:tr>
      <w:tr w:rsidR="004A1D26" w:rsidRPr="005B1A68" w:rsidTr="000F378D">
        <w:tc>
          <w:tcPr>
            <w:tcW w:w="3039"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Рабочий по комплексному обслуживанию и ремонту здания, электромонтер по ремонту и обслуживанию электрооборудования</w:t>
            </w:r>
          </w:p>
        </w:tc>
        <w:tc>
          <w:tcPr>
            <w:tcW w:w="11624"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Соблюдение правил и требований пожарной безопасности, электробезопасности, охраны труда</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письменных замечаний руководителя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письменных замечаний руководителя учреждения</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8</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624"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интенсивность и высокие результаты работы</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Качество ремонтных работ</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письменных замечаний руководителя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письменных замечаний руководителя учреждения</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Безаварийная работа и эксплуатация технических систем здания</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Соответствие эксплуатации технических систем здания техническим условиям</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аварий и аварийных ситуаций</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Дополнительные виды работ, не входящие в должностные обязанности</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Выполнение распоряжений, требований руководителя в рамках уставной деятельности учреждения</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 полном объеме, в срок, без замечаний</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11624" w:type="dxa"/>
            <w:gridSpan w:val="4"/>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Выплаты за качество выполняемых работ</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Обеспечение санитарно-гигиенических условий</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Соответствие санитарно-гигиенического состояния в помещениях и на территории нормам и требованиям</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письменных замечаний руководителя учреждения, надзорных органов</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c>
          <w:tcPr>
            <w:tcW w:w="3039"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Безаварийная работа и эксплуатация электрооборудования</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Соответствие электроприборов и других механизмов техническим условиям, своевременное осуществление осмотра и ремонта</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Отсутствие аварий и аварийных ситуаций</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10</w:t>
            </w:r>
          </w:p>
        </w:tc>
      </w:tr>
      <w:tr w:rsidR="004A1D26" w:rsidRPr="005B1A68" w:rsidTr="000F378D">
        <w:tc>
          <w:tcPr>
            <w:tcW w:w="3039" w:type="dxa"/>
            <w:tcBorders>
              <w:top w:val="single" w:sz="4" w:space="0" w:color="auto"/>
              <w:left w:val="single" w:sz="4" w:space="0" w:color="auto"/>
              <w:bottom w:val="single" w:sz="4" w:space="0" w:color="auto"/>
              <w:right w:val="single" w:sz="4" w:space="0" w:color="auto"/>
            </w:tcBorders>
            <w:vAlign w:val="center"/>
          </w:tcPr>
          <w:p w:rsidR="004A1D26" w:rsidRPr="00B36D7E" w:rsidRDefault="004A1D26" w:rsidP="000F378D">
            <w:pPr>
              <w:spacing w:after="0" w:line="240" w:lineRule="auto"/>
              <w:rPr>
                <w:rFonts w:ascii="Times New Roman" w:eastAsia="Times New Roman" w:hAnsi="Times New Roman" w:cs="Times New Roman"/>
                <w:sz w:val="24"/>
                <w:szCs w:val="24"/>
                <w:lang w:eastAsia="ru-RU"/>
              </w:rPr>
            </w:pPr>
          </w:p>
        </w:tc>
        <w:tc>
          <w:tcPr>
            <w:tcW w:w="2835" w:type="dxa"/>
            <w:tcBorders>
              <w:top w:val="single" w:sz="4" w:space="0" w:color="auto"/>
              <w:left w:val="single" w:sz="4" w:space="0" w:color="auto"/>
              <w:bottom w:val="single" w:sz="4" w:space="0" w:color="auto"/>
              <w:right w:val="single" w:sz="4" w:space="0" w:color="auto"/>
            </w:tcBorders>
            <w:vAlign w:val="center"/>
          </w:tcPr>
          <w:p w:rsidR="004A1D26" w:rsidRPr="00B36D7E" w:rsidRDefault="004A1D26" w:rsidP="000F378D">
            <w:pPr>
              <w:spacing w:after="0" w:line="240" w:lineRule="auto"/>
              <w:rPr>
                <w:rFonts w:ascii="Times New Roman" w:eastAsia="Times New Roman" w:hAnsi="Times New Roman" w:cs="Times New Roman"/>
                <w:sz w:val="24"/>
                <w:szCs w:val="24"/>
                <w:lang w:eastAsia="ru-RU"/>
              </w:rPr>
            </w:pPr>
            <w:r w:rsidRPr="00B36D7E">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969" w:type="dxa"/>
            <w:tcBorders>
              <w:top w:val="single" w:sz="4" w:space="0" w:color="auto"/>
              <w:left w:val="single" w:sz="4" w:space="0" w:color="auto"/>
              <w:bottom w:val="single" w:sz="4" w:space="0" w:color="auto"/>
              <w:right w:val="single" w:sz="4" w:space="0" w:color="auto"/>
            </w:tcBorders>
          </w:tcPr>
          <w:p w:rsidR="004A1D26" w:rsidRPr="00B36D7E"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36D7E">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Borders>
              <w:top w:val="single" w:sz="4" w:space="0" w:color="auto"/>
              <w:left w:val="single" w:sz="4" w:space="0" w:color="auto"/>
              <w:bottom w:val="single" w:sz="4" w:space="0" w:color="auto"/>
              <w:right w:val="single" w:sz="4" w:space="0" w:color="auto"/>
            </w:tcBorders>
          </w:tcPr>
          <w:p w:rsidR="004A1D26" w:rsidRPr="00B36D7E"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36D7E">
              <w:rPr>
                <w:rFonts w:ascii="Times New Roman" w:eastAsia="Times New Roman" w:hAnsi="Times New Roman" w:cs="Times New Roman"/>
                <w:sz w:val="24"/>
                <w:szCs w:val="24"/>
                <w:lang w:eastAsia="ru-RU"/>
              </w:rPr>
              <w:t>Отсутствие замечания руководителя учреждения</w:t>
            </w:r>
          </w:p>
        </w:tc>
        <w:tc>
          <w:tcPr>
            <w:tcW w:w="1560" w:type="dxa"/>
            <w:tcBorders>
              <w:top w:val="single" w:sz="4" w:space="0" w:color="auto"/>
              <w:left w:val="single" w:sz="4" w:space="0" w:color="auto"/>
              <w:bottom w:val="single" w:sz="4" w:space="0" w:color="auto"/>
              <w:right w:val="single" w:sz="4" w:space="0" w:color="auto"/>
            </w:tcBorders>
          </w:tcPr>
          <w:p w:rsidR="004A1D26" w:rsidRPr="00B36D7E"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36D7E">
              <w:rPr>
                <w:rFonts w:ascii="Times New Roman" w:eastAsia="Times New Roman" w:hAnsi="Times New Roman" w:cs="Times New Roman"/>
                <w:sz w:val="24"/>
                <w:szCs w:val="24"/>
                <w:lang w:eastAsia="ru-RU"/>
              </w:rPr>
              <w:t>25</w:t>
            </w:r>
          </w:p>
        </w:tc>
      </w:tr>
    </w:tbl>
    <w:p w:rsidR="004A1D26" w:rsidRPr="005B1A68" w:rsidRDefault="004A1D26" w:rsidP="004A1D26">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&lt;*&gt; исходя из 100-балльной системы.</w:t>
      </w:r>
    </w:p>
    <w:p w:rsidR="004A1D26" w:rsidRDefault="004A1D26" w:rsidP="004A1D26">
      <w:pPr>
        <w:jc w:val="center"/>
        <w:rPr>
          <w:rFonts w:ascii="Times New Roman" w:hAnsi="Times New Roman" w:cs="Times New Roman"/>
          <w:sz w:val="28"/>
          <w:szCs w:val="28"/>
        </w:rPr>
      </w:pPr>
    </w:p>
    <w:p w:rsidR="004A1D26" w:rsidRDefault="004A1D26" w:rsidP="004A1D26">
      <w:pPr>
        <w:jc w:val="center"/>
        <w:rPr>
          <w:rFonts w:ascii="Times New Roman" w:hAnsi="Times New Roman" w:cs="Times New Roman"/>
          <w:sz w:val="28"/>
          <w:szCs w:val="28"/>
        </w:rPr>
      </w:pPr>
    </w:p>
    <w:p w:rsidR="004A1D26" w:rsidRPr="005B1A68" w:rsidRDefault="004A1D26" w:rsidP="004A1D26">
      <w:pPr>
        <w:jc w:val="center"/>
        <w:rPr>
          <w:rFonts w:ascii="Times New Roman" w:hAnsi="Times New Roman" w:cs="Times New Roman"/>
          <w:sz w:val="28"/>
          <w:szCs w:val="28"/>
        </w:rPr>
      </w:pPr>
      <w:r w:rsidRPr="005B1A68">
        <w:rPr>
          <w:rFonts w:ascii="Times New Roman" w:hAnsi="Times New Roman" w:cs="Times New Roman"/>
          <w:sz w:val="28"/>
          <w:szCs w:val="28"/>
        </w:rPr>
        <w:t>Ин</w:t>
      </w:r>
      <w:r>
        <w:rPr>
          <w:rFonts w:ascii="Times New Roman" w:hAnsi="Times New Roman" w:cs="Times New Roman"/>
          <w:sz w:val="28"/>
          <w:szCs w:val="28"/>
        </w:rPr>
        <w:t>формационно-методическая служба</w:t>
      </w:r>
    </w:p>
    <w:p w:rsidR="004A1D26" w:rsidRPr="005B1A68" w:rsidRDefault="004A1D26" w:rsidP="004A1D26">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p>
    <w:tbl>
      <w:tblPr>
        <w:tblW w:w="14601" w:type="dxa"/>
        <w:tblInd w:w="62" w:type="dxa"/>
        <w:tblLayout w:type="fixed"/>
        <w:tblCellMar>
          <w:top w:w="102" w:type="dxa"/>
          <w:left w:w="62" w:type="dxa"/>
          <w:bottom w:w="102" w:type="dxa"/>
          <w:right w:w="62" w:type="dxa"/>
        </w:tblCellMar>
        <w:tblLook w:val="04A0" w:firstRow="1" w:lastRow="0" w:firstColumn="1" w:lastColumn="0" w:noHBand="0" w:noVBand="1"/>
      </w:tblPr>
      <w:tblGrid>
        <w:gridCol w:w="2977"/>
        <w:gridCol w:w="2835"/>
        <w:gridCol w:w="3969"/>
        <w:gridCol w:w="3260"/>
        <w:gridCol w:w="1560"/>
      </w:tblGrid>
      <w:tr w:rsidR="004A1D26" w:rsidRPr="005B1A68" w:rsidTr="000F378D">
        <w:tc>
          <w:tcPr>
            <w:tcW w:w="2977"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Должности</w:t>
            </w:r>
          </w:p>
        </w:tc>
        <w:tc>
          <w:tcPr>
            <w:tcW w:w="2835"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Критерии оценки результативности и качества труда работников учреждения</w:t>
            </w:r>
          </w:p>
        </w:tc>
        <w:tc>
          <w:tcPr>
            <w:tcW w:w="7229" w:type="dxa"/>
            <w:gridSpan w:val="2"/>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Условия</w:t>
            </w:r>
          </w:p>
        </w:tc>
        <w:tc>
          <w:tcPr>
            <w:tcW w:w="1560" w:type="dxa"/>
            <w:vMerge w:val="restart"/>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 xml:space="preserve">Предельное количество баллов </w:t>
            </w:r>
            <w:hyperlink r:id="rId23" w:anchor="Par3061" w:tooltip="&lt;*&gt; исходя из 100-балльной системы." w:history="1">
              <w:r w:rsidRPr="005B1A68">
                <w:rPr>
                  <w:rFonts w:ascii="Times New Roman" w:eastAsia="Times New Roman" w:hAnsi="Times New Roman" w:cs="Times New Roman"/>
                  <w:color w:val="0000FF"/>
                  <w:sz w:val="24"/>
                  <w:szCs w:val="24"/>
                  <w:lang w:eastAsia="ru-RU"/>
                </w:rPr>
                <w:t>&lt;*&gt;</w:t>
              </w:r>
            </w:hyperlink>
          </w:p>
        </w:tc>
      </w:tr>
      <w:tr w:rsidR="004A1D26" w:rsidRPr="005B1A68" w:rsidTr="000F378D">
        <w:tc>
          <w:tcPr>
            <w:tcW w:w="2977"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наименование</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индикатор</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4A1D26" w:rsidRPr="005B1A68" w:rsidRDefault="004A1D26" w:rsidP="000F378D">
            <w:pPr>
              <w:spacing w:after="0" w:line="240" w:lineRule="auto"/>
              <w:rPr>
                <w:rFonts w:ascii="Times New Roman" w:eastAsia="Times New Roman" w:hAnsi="Times New Roman" w:cs="Times New Roman"/>
                <w:sz w:val="24"/>
                <w:szCs w:val="24"/>
                <w:lang w:eastAsia="ru-RU"/>
              </w:rPr>
            </w:pPr>
          </w:p>
        </w:tc>
      </w:tr>
      <w:tr w:rsidR="004A1D26" w:rsidRPr="005B1A68" w:rsidTr="000F378D">
        <w:tc>
          <w:tcPr>
            <w:tcW w:w="2977"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2</w:t>
            </w:r>
          </w:p>
        </w:tc>
        <w:tc>
          <w:tcPr>
            <w:tcW w:w="3969"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3</w:t>
            </w:r>
          </w:p>
        </w:tc>
        <w:tc>
          <w:tcPr>
            <w:tcW w:w="32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hideMark/>
          </w:tcPr>
          <w:p w:rsidR="004A1D26" w:rsidRPr="005B1A68"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5</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40"/>
        </w:trPr>
        <w:tc>
          <w:tcPr>
            <w:tcW w:w="2977" w:type="dxa"/>
            <w:vMerge w:val="restart"/>
            <w:tcBorders>
              <w:top w:val="single" w:sz="4" w:space="0" w:color="auto"/>
            </w:tcBorders>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lastRenderedPageBreak/>
              <w:t>Методист</w:t>
            </w:r>
          </w:p>
        </w:tc>
        <w:tc>
          <w:tcPr>
            <w:tcW w:w="11624" w:type="dxa"/>
            <w:gridSpan w:val="4"/>
            <w:tcBorders>
              <w:top w:val="single" w:sz="4" w:space="0" w:color="auto"/>
            </w:tcBorders>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499"/>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Merge w:val="restart"/>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Непрерывное профессиональное развитие</w:t>
            </w:r>
          </w:p>
        </w:tc>
        <w:tc>
          <w:tcPr>
            <w:tcW w:w="3969" w:type="dxa"/>
            <w:vMerge w:val="restart"/>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выступления с докладами на совещаниях, методических мероприятиях</w:t>
            </w:r>
          </w:p>
        </w:tc>
        <w:tc>
          <w:tcPr>
            <w:tcW w:w="3260" w:type="dxa"/>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на федеральных, региональных мероприятиях</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20</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20"/>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Merge/>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969"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260" w:type="dxa"/>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на городских мероприятиях</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10</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300"/>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Merge/>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969" w:type="dxa"/>
            <w:vMerge w:val="restart"/>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 xml:space="preserve">реализация инновационных программ, проектов </w:t>
            </w:r>
          </w:p>
        </w:tc>
        <w:tc>
          <w:tcPr>
            <w:tcW w:w="3260" w:type="dxa"/>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руководство</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30</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173"/>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Merge/>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969"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260" w:type="dxa"/>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участие</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15</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499"/>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Merge/>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969" w:type="dxa"/>
            <w:vMerge w:val="restart"/>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 xml:space="preserve">работа в экспертных, творческих группах, конкурсных и других комиссиях </w:t>
            </w:r>
          </w:p>
        </w:tc>
        <w:tc>
          <w:tcPr>
            <w:tcW w:w="3260" w:type="dxa"/>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федеральных, региональных</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30</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18"/>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Merge/>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969"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260" w:type="dxa"/>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районных</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20</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98"/>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Merge/>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969"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260" w:type="dxa"/>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учрежденческих</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10</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40"/>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Merge w:val="restart"/>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Создание условий (образовательной, ресурсно-методической среды) для профессионального развития педагогических работников</w:t>
            </w:r>
          </w:p>
        </w:tc>
        <w:tc>
          <w:tcPr>
            <w:tcW w:w="3969" w:type="dxa"/>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руководство профессиональным объединением педагогов</w:t>
            </w:r>
          </w:p>
        </w:tc>
        <w:tc>
          <w:tcPr>
            <w:tcW w:w="3260" w:type="dxa"/>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количество заседаний - 1</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5</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40"/>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969" w:type="dxa"/>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руководство ресурсно-методической сетью</w:t>
            </w:r>
          </w:p>
        </w:tc>
        <w:tc>
          <w:tcPr>
            <w:tcW w:w="3260" w:type="dxa"/>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количество мероприятий – 1</w:t>
            </w:r>
          </w:p>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обновление информации на портале - 1</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10</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40"/>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969" w:type="dxa"/>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 xml:space="preserve">организация и проведение мероприятий для педагогических работников </w:t>
            </w:r>
          </w:p>
        </w:tc>
        <w:tc>
          <w:tcPr>
            <w:tcW w:w="3260" w:type="dxa"/>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количество мероприятий - 1</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30</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40"/>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969" w:type="dxa"/>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организация участия педагогических работников в методических мероприятиях</w:t>
            </w:r>
          </w:p>
        </w:tc>
        <w:tc>
          <w:tcPr>
            <w:tcW w:w="3260" w:type="dxa"/>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количество мероприятий</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20</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40"/>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11624" w:type="dxa"/>
            <w:gridSpan w:val="4"/>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Выплаты за интенсивность и высокие результаты работы</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40"/>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Выполнение в полном объеме и на высоком профессиональном уровне поручений руководителя учреждения</w:t>
            </w:r>
          </w:p>
        </w:tc>
        <w:tc>
          <w:tcPr>
            <w:tcW w:w="3969" w:type="dxa"/>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 xml:space="preserve">выполнение заданий качественно, </w:t>
            </w:r>
            <w:r w:rsidRPr="005B1A68">
              <w:rPr>
                <w:rFonts w:ascii="Times New Roman" w:hAnsi="Times New Roman" w:cs="Times New Roman"/>
                <w:sz w:val="24"/>
                <w:szCs w:val="24"/>
              </w:rPr>
              <w:br/>
              <w:t>в короткие сроки</w:t>
            </w:r>
          </w:p>
        </w:tc>
        <w:tc>
          <w:tcPr>
            <w:tcW w:w="3260" w:type="dxa"/>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100%</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30</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40"/>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Merge w:val="restart"/>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 xml:space="preserve">Достижения  </w:t>
            </w:r>
            <w:r w:rsidRPr="005B1A68">
              <w:rPr>
                <w:rFonts w:ascii="Times New Roman" w:hAnsi="Times New Roman" w:cs="Times New Roman"/>
                <w:sz w:val="24"/>
                <w:szCs w:val="24"/>
              </w:rPr>
              <w:lastRenderedPageBreak/>
              <w:t xml:space="preserve">педагогических  </w:t>
            </w:r>
            <w:r w:rsidRPr="005B1A68">
              <w:rPr>
                <w:rFonts w:ascii="Times New Roman" w:hAnsi="Times New Roman" w:cs="Times New Roman"/>
                <w:sz w:val="24"/>
                <w:szCs w:val="24"/>
              </w:rPr>
              <w:br/>
              <w:t>кадров  в профессиональных конкурсах</w:t>
            </w:r>
          </w:p>
        </w:tc>
        <w:tc>
          <w:tcPr>
            <w:tcW w:w="3969" w:type="dxa"/>
            <w:vMerge w:val="restart"/>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lastRenderedPageBreak/>
              <w:t>подготовка призеров и победителей</w:t>
            </w:r>
          </w:p>
        </w:tc>
        <w:tc>
          <w:tcPr>
            <w:tcW w:w="3260" w:type="dxa"/>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 xml:space="preserve">федеральный уровень </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30</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40"/>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Merge/>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969" w:type="dxa"/>
            <w:vMerge/>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260" w:type="dxa"/>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краевой уровень</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20</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40"/>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Merge w:val="restart"/>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Описание педагогического опыта, выпуск методических сборников</w:t>
            </w:r>
          </w:p>
        </w:tc>
        <w:tc>
          <w:tcPr>
            <w:tcW w:w="3969" w:type="dxa"/>
            <w:vMerge w:val="restart"/>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публикация методических материалов, выпуск сборников</w:t>
            </w:r>
          </w:p>
        </w:tc>
        <w:tc>
          <w:tcPr>
            <w:tcW w:w="3260" w:type="dxa"/>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на федеральном уровне</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30</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40"/>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969"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260" w:type="dxa"/>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региональном</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20</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40"/>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969"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260" w:type="dxa"/>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зональном</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10</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40"/>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Осуществление дополнительных видов работ</w:t>
            </w:r>
          </w:p>
        </w:tc>
        <w:tc>
          <w:tcPr>
            <w:tcW w:w="3969" w:type="dxa"/>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 xml:space="preserve">участие в подготовке и проведении общественно полезных мероприятий  </w:t>
            </w:r>
          </w:p>
        </w:tc>
        <w:tc>
          <w:tcPr>
            <w:tcW w:w="3260" w:type="dxa"/>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за каждое мероприятие</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15</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40"/>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11624" w:type="dxa"/>
            <w:gridSpan w:val="4"/>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Выплаты за качество выполняемых работ</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40"/>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Merge w:val="restart"/>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Внедрение современных средств автоматизации сбора, учета и хранения информации с помощью информационных компьютерных технологий</w:t>
            </w:r>
          </w:p>
        </w:tc>
        <w:tc>
          <w:tcPr>
            <w:tcW w:w="3969" w:type="dxa"/>
            <w:vMerge w:val="restart"/>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ведение баз автоматизированного сбора информации</w:t>
            </w:r>
          </w:p>
        </w:tc>
        <w:tc>
          <w:tcPr>
            <w:tcW w:w="3260" w:type="dxa"/>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региональные, федеральные</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30</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40"/>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Merge/>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969" w:type="dxa"/>
            <w:vMerge/>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260" w:type="dxa"/>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районные</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20</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40"/>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Merge/>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969" w:type="dxa"/>
            <w:vMerge/>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260" w:type="dxa"/>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учрежденческие</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5</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40"/>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Merge w:val="restart"/>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Высокий уровень профессионального мастерства</w:t>
            </w:r>
          </w:p>
        </w:tc>
        <w:tc>
          <w:tcPr>
            <w:tcW w:w="3969" w:type="dxa"/>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качество подготовки отчетов, информации</w:t>
            </w:r>
          </w:p>
        </w:tc>
        <w:tc>
          <w:tcPr>
            <w:tcW w:w="3260" w:type="dxa"/>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отсутствие срывов сроков сдачи и фактов уточнения отчетов</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10</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40"/>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Merge/>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969" w:type="dxa"/>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удовлетворенность педагогических работников, родителей (законных представителей) деятельностью методиста</w:t>
            </w:r>
          </w:p>
        </w:tc>
        <w:tc>
          <w:tcPr>
            <w:tcW w:w="3260" w:type="dxa"/>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отсутствие обоснованных жалоб</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5</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40"/>
        </w:trPr>
        <w:tc>
          <w:tcPr>
            <w:tcW w:w="2977" w:type="dxa"/>
            <w:vMerge/>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Merge/>
            <w:vAlign w:val="center"/>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3969" w:type="dxa"/>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Работа повышенной юридической ответственности</w:t>
            </w:r>
          </w:p>
        </w:tc>
        <w:tc>
          <w:tcPr>
            <w:tcW w:w="3260" w:type="dxa"/>
          </w:tcPr>
          <w:p w:rsidR="004A1D26" w:rsidRPr="005B1A68"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r w:rsidRPr="005B1A68">
              <w:rPr>
                <w:rFonts w:ascii="Times New Roman" w:hAnsi="Times New Roman" w:cs="Times New Roman"/>
                <w:sz w:val="24"/>
                <w:szCs w:val="24"/>
              </w:rPr>
              <w:t>отсутствие замечаний</w:t>
            </w:r>
          </w:p>
        </w:tc>
        <w:tc>
          <w:tcPr>
            <w:tcW w:w="1560" w:type="dxa"/>
          </w:tcPr>
          <w:p w:rsidR="004A1D26" w:rsidRPr="005B1A68" w:rsidRDefault="004A1D26" w:rsidP="000F378D">
            <w:pPr>
              <w:widowControl w:val="0"/>
              <w:autoSpaceDE w:val="0"/>
              <w:autoSpaceDN w:val="0"/>
              <w:adjustRightInd w:val="0"/>
              <w:spacing w:after="0" w:line="240" w:lineRule="auto"/>
              <w:jc w:val="center"/>
              <w:rPr>
                <w:rFonts w:ascii="Times New Roman" w:hAnsi="Times New Roman" w:cs="Times New Roman"/>
                <w:sz w:val="24"/>
                <w:szCs w:val="24"/>
              </w:rPr>
            </w:pPr>
            <w:r w:rsidRPr="005B1A68">
              <w:rPr>
                <w:rFonts w:ascii="Times New Roman" w:hAnsi="Times New Roman" w:cs="Times New Roman"/>
                <w:sz w:val="24"/>
                <w:szCs w:val="24"/>
              </w:rPr>
              <w:t>10</w:t>
            </w:r>
          </w:p>
        </w:tc>
      </w:tr>
      <w:tr w:rsidR="004A1D26" w:rsidRPr="005B1A68" w:rsidTr="000F3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70" w:type="dxa"/>
            <w:bottom w:w="0" w:type="dxa"/>
            <w:right w:w="70" w:type="dxa"/>
          </w:tblCellMar>
          <w:tblLook w:val="0000" w:firstRow="0" w:lastRow="0" w:firstColumn="0" w:lastColumn="0" w:noHBand="0" w:noVBand="0"/>
        </w:tblPrEx>
        <w:trPr>
          <w:cantSplit/>
          <w:trHeight w:val="240"/>
        </w:trPr>
        <w:tc>
          <w:tcPr>
            <w:tcW w:w="2977" w:type="dxa"/>
          </w:tcPr>
          <w:p w:rsidR="004A1D26" w:rsidRPr="000A6210" w:rsidRDefault="004A1D26" w:rsidP="000F378D">
            <w:pPr>
              <w:widowControl w:val="0"/>
              <w:autoSpaceDE w:val="0"/>
              <w:autoSpaceDN w:val="0"/>
              <w:adjustRightInd w:val="0"/>
              <w:spacing w:after="0" w:line="240" w:lineRule="auto"/>
              <w:jc w:val="both"/>
              <w:rPr>
                <w:rFonts w:ascii="Times New Roman" w:hAnsi="Times New Roman" w:cs="Times New Roman"/>
                <w:sz w:val="24"/>
                <w:szCs w:val="24"/>
              </w:rPr>
            </w:pPr>
          </w:p>
        </w:tc>
        <w:tc>
          <w:tcPr>
            <w:tcW w:w="2835" w:type="dxa"/>
            <w:vAlign w:val="center"/>
          </w:tcPr>
          <w:p w:rsidR="004A1D26" w:rsidRPr="000A6210" w:rsidRDefault="004A1D26" w:rsidP="000F378D">
            <w:pPr>
              <w:spacing w:after="0" w:line="240" w:lineRule="auto"/>
              <w:rPr>
                <w:rFonts w:ascii="Times New Roman" w:eastAsia="Times New Roman" w:hAnsi="Times New Roman" w:cs="Times New Roman"/>
                <w:sz w:val="24"/>
                <w:szCs w:val="24"/>
                <w:lang w:eastAsia="ru-RU"/>
              </w:rPr>
            </w:pPr>
            <w:r w:rsidRPr="000A6210">
              <w:rPr>
                <w:rFonts w:ascii="Times New Roman" w:eastAsia="Times New Roman" w:hAnsi="Times New Roman" w:cs="Times New Roman"/>
                <w:sz w:val="24"/>
                <w:szCs w:val="24"/>
                <w:lang w:eastAsia="ru-RU"/>
              </w:rPr>
              <w:t>Соблюдение качества выполняемых работ в части выполнения должностных обязанностей</w:t>
            </w:r>
          </w:p>
        </w:tc>
        <w:tc>
          <w:tcPr>
            <w:tcW w:w="3969" w:type="dxa"/>
          </w:tcPr>
          <w:p w:rsidR="004A1D26" w:rsidRPr="000A6210"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A6210">
              <w:rPr>
                <w:rFonts w:ascii="Times New Roman" w:eastAsia="Times New Roman" w:hAnsi="Times New Roman" w:cs="Times New Roman"/>
                <w:sz w:val="24"/>
                <w:szCs w:val="24"/>
                <w:lang w:eastAsia="ru-RU"/>
              </w:rPr>
              <w:t>Отсутствие замечания руководителя учреждения</w:t>
            </w:r>
          </w:p>
        </w:tc>
        <w:tc>
          <w:tcPr>
            <w:tcW w:w="3260" w:type="dxa"/>
          </w:tcPr>
          <w:p w:rsidR="004A1D26" w:rsidRPr="000A6210" w:rsidRDefault="004A1D26" w:rsidP="000F37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A6210">
              <w:rPr>
                <w:rFonts w:ascii="Times New Roman" w:eastAsia="Times New Roman" w:hAnsi="Times New Roman" w:cs="Times New Roman"/>
                <w:sz w:val="24"/>
                <w:szCs w:val="24"/>
                <w:lang w:eastAsia="ru-RU"/>
              </w:rPr>
              <w:t>Отсутствие замечания руководителя учреждения</w:t>
            </w:r>
          </w:p>
        </w:tc>
        <w:tc>
          <w:tcPr>
            <w:tcW w:w="1560" w:type="dxa"/>
          </w:tcPr>
          <w:p w:rsidR="004A1D26" w:rsidRPr="000A6210" w:rsidRDefault="004A1D26" w:rsidP="000F37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A6210">
              <w:rPr>
                <w:rFonts w:ascii="Times New Roman" w:eastAsia="Times New Roman" w:hAnsi="Times New Roman" w:cs="Times New Roman"/>
                <w:sz w:val="24"/>
                <w:szCs w:val="24"/>
                <w:lang w:eastAsia="ru-RU"/>
              </w:rPr>
              <w:t>25</w:t>
            </w:r>
          </w:p>
        </w:tc>
      </w:tr>
    </w:tbl>
    <w:p w:rsidR="004A1D26" w:rsidRPr="005B1A68" w:rsidRDefault="004A1D26" w:rsidP="004A1D26">
      <w:pPr>
        <w:widowControl w:val="0"/>
        <w:autoSpaceDE w:val="0"/>
        <w:autoSpaceDN w:val="0"/>
        <w:adjustRightInd w:val="0"/>
        <w:spacing w:before="240" w:after="0" w:line="240" w:lineRule="auto"/>
        <w:ind w:firstLine="540"/>
        <w:jc w:val="both"/>
      </w:pPr>
    </w:p>
    <w:p w:rsidR="004A1D26" w:rsidRPr="005B1A68" w:rsidRDefault="004A1D26" w:rsidP="004A1D26">
      <w:pPr>
        <w:widowControl w:val="0"/>
        <w:autoSpaceDE w:val="0"/>
        <w:autoSpaceDN w:val="0"/>
        <w:adjustRightInd w:val="0"/>
        <w:spacing w:before="240" w:after="0" w:line="240" w:lineRule="auto"/>
        <w:ind w:firstLine="540"/>
        <w:jc w:val="both"/>
        <w:rPr>
          <w:rFonts w:ascii="Times New Roman" w:eastAsia="Times New Roman" w:hAnsi="Times New Roman" w:cs="Times New Roman"/>
          <w:sz w:val="24"/>
          <w:szCs w:val="24"/>
          <w:lang w:eastAsia="ru-RU"/>
        </w:rPr>
      </w:pPr>
      <w:r w:rsidRPr="005B1A68">
        <w:rPr>
          <w:rFonts w:ascii="Times New Roman" w:eastAsia="Times New Roman" w:hAnsi="Times New Roman" w:cs="Times New Roman"/>
          <w:sz w:val="24"/>
          <w:szCs w:val="24"/>
          <w:lang w:eastAsia="ru-RU"/>
        </w:rPr>
        <w:t>&lt;*&gt; исходя из 100-балльной системы.</w:t>
      </w:r>
    </w:p>
    <w:p w:rsidR="005B1A68" w:rsidRPr="005B1A68" w:rsidRDefault="005B1A68" w:rsidP="005B1A68">
      <w:pPr>
        <w:widowControl w:val="0"/>
        <w:autoSpaceDE w:val="0"/>
        <w:autoSpaceDN w:val="0"/>
        <w:adjustRightInd w:val="0"/>
        <w:spacing w:before="240" w:after="0" w:line="240" w:lineRule="auto"/>
        <w:ind w:firstLine="540"/>
        <w:jc w:val="both"/>
      </w:pPr>
    </w:p>
    <w:p w:rsidR="005B1A68" w:rsidRPr="005B1A68" w:rsidRDefault="005B1A68" w:rsidP="005B1A68">
      <w:pPr>
        <w:spacing w:after="0" w:line="240" w:lineRule="auto"/>
        <w:rPr>
          <w:rFonts w:ascii="Times New Roman" w:eastAsia="Times New Roman" w:hAnsi="Times New Roman" w:cs="Times New Roman"/>
          <w:sz w:val="24"/>
          <w:szCs w:val="24"/>
          <w:lang w:eastAsia="ru-RU"/>
        </w:rPr>
        <w:sectPr w:rsidR="005B1A68" w:rsidRPr="005B1A68" w:rsidSect="005B1A68">
          <w:pgSz w:w="16838" w:h="11906" w:orient="landscape"/>
          <w:pgMar w:top="851" w:right="720" w:bottom="1701" w:left="539" w:header="709" w:footer="709" w:gutter="0"/>
          <w:cols w:space="708"/>
          <w:docGrid w:linePitch="360"/>
        </w:sectPr>
      </w:pPr>
    </w:p>
    <w:p w:rsidR="005B1A68" w:rsidRPr="005B1A68" w:rsidRDefault="005B1A68" w:rsidP="005B1A68">
      <w:pPr>
        <w:spacing w:after="0" w:line="240" w:lineRule="auto"/>
        <w:jc w:val="right"/>
        <w:rPr>
          <w:rFonts w:ascii="Times New Roman" w:eastAsia="Times New Roman" w:hAnsi="Times New Roman" w:cs="Times New Roman"/>
          <w:lang w:eastAsia="ru-RU"/>
        </w:rPr>
      </w:pPr>
    </w:p>
    <w:p w:rsidR="005B1A68" w:rsidRPr="005B1A68" w:rsidRDefault="005B1A68" w:rsidP="005B1A68">
      <w:pPr>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Приложение № 8</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bCs/>
          <w:lang w:eastAsia="ru-RU"/>
        </w:rPr>
        <w:t xml:space="preserve">к Примерному положению </w:t>
      </w:r>
      <w:r w:rsidRPr="005B1A68">
        <w:rPr>
          <w:rFonts w:ascii="Times New Roman" w:eastAsia="Times New Roman" w:hAnsi="Times New Roman" w:cs="Times New Roman"/>
          <w:lang w:eastAsia="ru-RU"/>
        </w:rPr>
        <w:t xml:space="preserve">об оплате труда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 xml:space="preserve">работников муниципальных автономных, бюджетных и казенных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 xml:space="preserve">образовательных </w:t>
      </w:r>
      <w:r w:rsidR="007879D4">
        <w:rPr>
          <w:rFonts w:ascii="Times New Roman" w:eastAsia="Times New Roman" w:hAnsi="Times New Roman" w:cs="Times New Roman"/>
          <w:lang w:eastAsia="ru-RU"/>
        </w:rPr>
        <w:t>учреждений</w:t>
      </w:r>
      <w:r w:rsidRPr="005B1A68">
        <w:rPr>
          <w:rFonts w:ascii="Times New Roman" w:eastAsia="Times New Roman" w:hAnsi="Times New Roman" w:cs="Times New Roman"/>
          <w:lang w:eastAsia="ru-RU"/>
        </w:rPr>
        <w:t xml:space="preserve"> </w:t>
      </w:r>
      <w:proofErr w:type="spellStart"/>
      <w:r w:rsidRPr="005B1A68">
        <w:rPr>
          <w:rFonts w:ascii="Times New Roman" w:eastAsia="Times New Roman" w:hAnsi="Times New Roman" w:cs="Times New Roman"/>
          <w:lang w:eastAsia="ru-RU"/>
        </w:rPr>
        <w:t>Абанского</w:t>
      </w:r>
      <w:proofErr w:type="spellEnd"/>
      <w:r w:rsidRPr="005B1A68">
        <w:rPr>
          <w:rFonts w:ascii="Times New Roman" w:eastAsia="Times New Roman" w:hAnsi="Times New Roman" w:cs="Times New Roman"/>
          <w:lang w:eastAsia="ru-RU"/>
        </w:rPr>
        <w:t xml:space="preserve"> района и иных учреждений</w:t>
      </w:r>
      <w:r w:rsidR="00A94FF9">
        <w:rPr>
          <w:rFonts w:ascii="Times New Roman" w:eastAsia="Times New Roman" w:hAnsi="Times New Roman" w:cs="Times New Roman"/>
          <w:lang w:eastAsia="ru-RU"/>
        </w:rPr>
        <w:t>,</w:t>
      </w:r>
      <w:r w:rsidRPr="005B1A68">
        <w:rPr>
          <w:rFonts w:ascii="Times New Roman" w:eastAsia="Times New Roman" w:hAnsi="Times New Roman" w:cs="Times New Roman"/>
          <w:lang w:eastAsia="ru-RU"/>
        </w:rPr>
        <w:t xml:space="preserve">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proofErr w:type="gramStart"/>
      <w:r w:rsidRPr="005B1A68">
        <w:rPr>
          <w:rFonts w:ascii="Times New Roman" w:eastAsia="Times New Roman" w:hAnsi="Times New Roman" w:cs="Times New Roman"/>
          <w:lang w:eastAsia="ru-RU"/>
        </w:rPr>
        <w:t>подведомственных</w:t>
      </w:r>
      <w:proofErr w:type="gramEnd"/>
      <w:r w:rsidRPr="005B1A68">
        <w:rPr>
          <w:rFonts w:ascii="Times New Roman" w:eastAsia="Times New Roman" w:hAnsi="Times New Roman" w:cs="Times New Roman"/>
          <w:lang w:eastAsia="ru-RU"/>
        </w:rPr>
        <w:t xml:space="preserve"> управлению образования администрации </w:t>
      </w:r>
      <w:proofErr w:type="spellStart"/>
      <w:r w:rsidRPr="005B1A68">
        <w:rPr>
          <w:rFonts w:ascii="Times New Roman" w:eastAsia="Times New Roman" w:hAnsi="Times New Roman" w:cs="Times New Roman"/>
          <w:lang w:eastAsia="ru-RU"/>
        </w:rPr>
        <w:t>Абанского</w:t>
      </w:r>
      <w:proofErr w:type="spellEnd"/>
      <w:r w:rsidRPr="005B1A68">
        <w:rPr>
          <w:rFonts w:ascii="Times New Roman" w:eastAsia="Times New Roman" w:hAnsi="Times New Roman" w:cs="Times New Roman"/>
          <w:lang w:eastAsia="ru-RU"/>
        </w:rPr>
        <w:t xml:space="preserve"> района</w:t>
      </w:r>
    </w:p>
    <w:p w:rsidR="005B1A68" w:rsidRPr="005B1A68" w:rsidRDefault="005B1A68" w:rsidP="005B1A68">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442971" w:rsidRPr="00597F67" w:rsidRDefault="00442971" w:rsidP="00442971">
      <w:pPr>
        <w:autoSpaceDE w:val="0"/>
        <w:autoSpaceDN w:val="0"/>
        <w:adjustRightInd w:val="0"/>
        <w:spacing w:after="0" w:line="240" w:lineRule="auto"/>
        <w:jc w:val="center"/>
        <w:rPr>
          <w:rFonts w:ascii="Times New Roman" w:hAnsi="Times New Roman"/>
          <w:sz w:val="28"/>
          <w:szCs w:val="28"/>
          <w:lang w:eastAsia="ru-RU"/>
        </w:rPr>
      </w:pPr>
      <w:r w:rsidRPr="00597F67">
        <w:rPr>
          <w:rFonts w:ascii="Times New Roman" w:hAnsi="Times New Roman"/>
          <w:sz w:val="28"/>
          <w:szCs w:val="28"/>
          <w:lang w:eastAsia="ru-RU"/>
        </w:rPr>
        <w:t xml:space="preserve">Размер персональных выплат работникам </w:t>
      </w:r>
      <w:r>
        <w:rPr>
          <w:rFonts w:ascii="Times New Roman" w:hAnsi="Times New Roman"/>
          <w:sz w:val="28"/>
          <w:szCs w:val="28"/>
          <w:lang w:eastAsia="ru-RU"/>
        </w:rPr>
        <w:t>учреждения</w:t>
      </w:r>
    </w:p>
    <w:p w:rsidR="00442971" w:rsidRDefault="00442971" w:rsidP="00442971">
      <w:pPr>
        <w:spacing w:before="2" w:after="0" w:line="240" w:lineRule="auto"/>
        <w:ind w:left="5670"/>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6521"/>
        <w:gridCol w:w="2126"/>
      </w:tblGrid>
      <w:tr w:rsidR="00442971" w:rsidRPr="007B703B" w:rsidTr="00CA6347">
        <w:trPr>
          <w:trHeight w:val="503"/>
        </w:trPr>
        <w:tc>
          <w:tcPr>
            <w:tcW w:w="629" w:type="dxa"/>
            <w:vAlign w:val="center"/>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r w:rsidRPr="007B703B">
              <w:rPr>
                <w:rFonts w:ascii="Times New Roman" w:hAnsi="Times New Roman"/>
                <w:sz w:val="24"/>
                <w:szCs w:val="24"/>
                <w:lang w:eastAsia="ru-RU"/>
              </w:rPr>
              <w:t xml:space="preserve">№ </w:t>
            </w:r>
            <w:proofErr w:type="gramStart"/>
            <w:r w:rsidRPr="007B703B">
              <w:rPr>
                <w:rFonts w:ascii="Times New Roman" w:hAnsi="Times New Roman"/>
                <w:sz w:val="24"/>
                <w:szCs w:val="24"/>
                <w:lang w:eastAsia="ru-RU"/>
              </w:rPr>
              <w:t>п</w:t>
            </w:r>
            <w:proofErr w:type="gramEnd"/>
            <w:r w:rsidRPr="007B703B">
              <w:rPr>
                <w:rFonts w:ascii="Times New Roman" w:hAnsi="Times New Roman"/>
                <w:sz w:val="24"/>
                <w:szCs w:val="24"/>
                <w:lang w:eastAsia="ru-RU"/>
              </w:rPr>
              <w:t>/п</w:t>
            </w:r>
          </w:p>
        </w:tc>
        <w:tc>
          <w:tcPr>
            <w:tcW w:w="6521" w:type="dxa"/>
            <w:vAlign w:val="center"/>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r w:rsidRPr="007B703B">
              <w:rPr>
                <w:rFonts w:ascii="Times New Roman" w:hAnsi="Times New Roman"/>
                <w:sz w:val="24"/>
                <w:szCs w:val="24"/>
                <w:lang w:eastAsia="ru-RU"/>
              </w:rPr>
              <w:t>Виды и условия персональных выплат</w:t>
            </w:r>
          </w:p>
        </w:tc>
        <w:tc>
          <w:tcPr>
            <w:tcW w:w="2126" w:type="dxa"/>
            <w:vAlign w:val="center"/>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r w:rsidRPr="007B703B">
              <w:rPr>
                <w:rFonts w:ascii="Times New Roman" w:hAnsi="Times New Roman"/>
                <w:sz w:val="24"/>
                <w:szCs w:val="24"/>
                <w:lang w:eastAsia="ru-RU"/>
              </w:rPr>
              <w:t>Предельный размер к окладу (должностному окладу), ставке заработной платы</w:t>
            </w:r>
            <w:proofErr w:type="gramStart"/>
            <w:r w:rsidRPr="007B703B">
              <w:rPr>
                <w:rFonts w:ascii="Times New Roman" w:hAnsi="Times New Roman"/>
                <w:sz w:val="24"/>
                <w:szCs w:val="24"/>
                <w:vertAlign w:val="superscript"/>
                <w:lang w:eastAsia="ru-RU"/>
              </w:rPr>
              <w:t>1</w:t>
            </w:r>
            <w:proofErr w:type="gramEnd"/>
          </w:p>
        </w:tc>
      </w:tr>
      <w:tr w:rsidR="00442971" w:rsidRPr="007B703B" w:rsidTr="00CA6347">
        <w:tc>
          <w:tcPr>
            <w:tcW w:w="629" w:type="dxa"/>
            <w:vMerge w:val="restart"/>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r w:rsidRPr="007B703B">
              <w:rPr>
                <w:rFonts w:ascii="Times New Roman" w:hAnsi="Times New Roman"/>
                <w:sz w:val="24"/>
                <w:szCs w:val="24"/>
                <w:lang w:eastAsia="ru-RU"/>
              </w:rPr>
              <w:t>1</w:t>
            </w:r>
          </w:p>
        </w:tc>
        <w:tc>
          <w:tcPr>
            <w:tcW w:w="6521" w:type="dxa"/>
          </w:tcPr>
          <w:p w:rsidR="00442971" w:rsidRPr="007B703B" w:rsidRDefault="00442971" w:rsidP="00CA6347">
            <w:pPr>
              <w:widowControl w:val="0"/>
              <w:autoSpaceDE w:val="0"/>
              <w:autoSpaceDN w:val="0"/>
              <w:spacing w:after="0" w:line="240" w:lineRule="auto"/>
              <w:rPr>
                <w:rFonts w:ascii="Times New Roman" w:hAnsi="Times New Roman"/>
                <w:sz w:val="24"/>
                <w:szCs w:val="24"/>
                <w:vertAlign w:val="superscript"/>
                <w:lang w:eastAsia="ru-RU"/>
              </w:rPr>
            </w:pPr>
            <w:r w:rsidRPr="007B703B">
              <w:rPr>
                <w:rFonts w:ascii="Times New Roman" w:hAnsi="Times New Roman"/>
                <w:sz w:val="24"/>
                <w:szCs w:val="24"/>
                <w:lang w:eastAsia="ru-RU"/>
              </w:rPr>
              <w:t>за опыт работы при наличии звания, ученой</w:t>
            </w:r>
            <w:r>
              <w:rPr>
                <w:rFonts w:ascii="Times New Roman" w:hAnsi="Times New Roman"/>
                <w:sz w:val="24"/>
                <w:szCs w:val="24"/>
                <w:lang w:eastAsia="ru-RU"/>
              </w:rPr>
              <w:t xml:space="preserve"> </w:t>
            </w:r>
            <w:r w:rsidRPr="007B703B">
              <w:rPr>
                <w:rFonts w:ascii="Times New Roman" w:hAnsi="Times New Roman"/>
                <w:sz w:val="24"/>
                <w:szCs w:val="24"/>
                <w:lang w:eastAsia="ru-RU"/>
              </w:rPr>
              <w:t>степени</w:t>
            </w:r>
            <w:proofErr w:type="gramStart"/>
            <w:r w:rsidRPr="007B703B">
              <w:rPr>
                <w:rFonts w:ascii="Times New Roman" w:hAnsi="Times New Roman"/>
                <w:sz w:val="24"/>
                <w:szCs w:val="24"/>
                <w:vertAlign w:val="superscript"/>
                <w:lang w:eastAsia="ru-RU"/>
              </w:rPr>
              <w:t>2</w:t>
            </w:r>
            <w:proofErr w:type="gramEnd"/>
          </w:p>
        </w:tc>
        <w:tc>
          <w:tcPr>
            <w:tcW w:w="2126" w:type="dxa"/>
          </w:tcPr>
          <w:p w:rsidR="00442971" w:rsidRPr="007B703B" w:rsidRDefault="00442971" w:rsidP="00CA6347">
            <w:pPr>
              <w:widowControl w:val="0"/>
              <w:autoSpaceDE w:val="0"/>
              <w:autoSpaceDN w:val="0"/>
              <w:spacing w:after="0" w:line="240" w:lineRule="auto"/>
              <w:rPr>
                <w:rFonts w:ascii="Times New Roman" w:hAnsi="Times New Roman"/>
                <w:sz w:val="24"/>
                <w:szCs w:val="24"/>
                <w:lang w:eastAsia="ru-RU"/>
              </w:rPr>
            </w:pPr>
          </w:p>
        </w:tc>
      </w:tr>
      <w:tr w:rsidR="00442971" w:rsidRPr="007B703B" w:rsidTr="00CA6347">
        <w:tc>
          <w:tcPr>
            <w:tcW w:w="629" w:type="dxa"/>
            <w:vMerge/>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p>
        </w:tc>
        <w:tc>
          <w:tcPr>
            <w:tcW w:w="6521" w:type="dxa"/>
          </w:tcPr>
          <w:p w:rsidR="00442971" w:rsidRPr="007B703B" w:rsidRDefault="00442971" w:rsidP="00CA6347">
            <w:pPr>
              <w:widowControl w:val="0"/>
              <w:autoSpaceDE w:val="0"/>
              <w:autoSpaceDN w:val="0"/>
              <w:spacing w:after="0" w:line="240" w:lineRule="auto"/>
              <w:rPr>
                <w:rFonts w:ascii="Times New Roman" w:hAnsi="Times New Roman"/>
                <w:sz w:val="24"/>
                <w:szCs w:val="24"/>
                <w:lang w:eastAsia="ru-RU"/>
              </w:rPr>
            </w:pPr>
            <w:r w:rsidRPr="007B703B">
              <w:rPr>
                <w:rFonts w:ascii="Times New Roman" w:hAnsi="Times New Roman"/>
                <w:sz w:val="24"/>
                <w:szCs w:val="24"/>
                <w:lang w:eastAsia="ru-RU"/>
              </w:rPr>
              <w:t>при наличии почетного звания, начинающегося со слова «Народный»</w:t>
            </w:r>
            <w:r w:rsidRPr="007B703B">
              <w:rPr>
                <w:rFonts w:ascii="Times New Roman" w:hAnsi="Times New Roman"/>
                <w:sz w:val="24"/>
                <w:szCs w:val="24"/>
                <w:vertAlign w:val="superscript"/>
                <w:lang w:eastAsia="ru-RU"/>
              </w:rPr>
              <w:t>3</w:t>
            </w:r>
            <w:r w:rsidRPr="007B703B">
              <w:rPr>
                <w:rFonts w:ascii="Times New Roman" w:hAnsi="Times New Roman"/>
                <w:sz w:val="24"/>
                <w:szCs w:val="24"/>
                <w:lang w:eastAsia="ru-RU"/>
              </w:rPr>
              <w:t xml:space="preserve"> </w:t>
            </w:r>
          </w:p>
        </w:tc>
        <w:tc>
          <w:tcPr>
            <w:tcW w:w="2126" w:type="dxa"/>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r w:rsidRPr="007B703B">
              <w:rPr>
                <w:rFonts w:ascii="Times New Roman" w:hAnsi="Times New Roman"/>
                <w:sz w:val="24"/>
                <w:szCs w:val="24"/>
                <w:lang w:eastAsia="ru-RU"/>
              </w:rPr>
              <w:t>5 000 рублей</w:t>
            </w:r>
          </w:p>
        </w:tc>
      </w:tr>
      <w:tr w:rsidR="00442971" w:rsidRPr="007B703B" w:rsidTr="00CA6347">
        <w:tc>
          <w:tcPr>
            <w:tcW w:w="629" w:type="dxa"/>
            <w:vMerge/>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p>
        </w:tc>
        <w:tc>
          <w:tcPr>
            <w:tcW w:w="6521" w:type="dxa"/>
          </w:tcPr>
          <w:p w:rsidR="00442971" w:rsidRPr="007B703B" w:rsidRDefault="00442971" w:rsidP="00CA6347">
            <w:pPr>
              <w:widowControl w:val="0"/>
              <w:autoSpaceDE w:val="0"/>
              <w:autoSpaceDN w:val="0"/>
              <w:spacing w:after="0" w:line="240" w:lineRule="auto"/>
              <w:rPr>
                <w:rFonts w:ascii="Times New Roman" w:hAnsi="Times New Roman"/>
                <w:sz w:val="24"/>
                <w:szCs w:val="24"/>
                <w:vertAlign w:val="superscript"/>
                <w:lang w:eastAsia="ru-RU"/>
              </w:rPr>
            </w:pPr>
            <w:r w:rsidRPr="007B703B">
              <w:rPr>
                <w:rFonts w:ascii="Times New Roman" w:hAnsi="Times New Roman"/>
                <w:sz w:val="24"/>
                <w:szCs w:val="24"/>
                <w:lang w:eastAsia="ru-RU"/>
              </w:rPr>
              <w:t>при наличии ученой степени доктора наук культурологии, искусствоведения</w:t>
            </w:r>
            <w:r w:rsidRPr="007B703B">
              <w:rPr>
                <w:rFonts w:ascii="Times New Roman" w:hAnsi="Times New Roman"/>
                <w:sz w:val="24"/>
                <w:szCs w:val="24"/>
                <w:vertAlign w:val="superscript"/>
                <w:lang w:eastAsia="ru-RU"/>
              </w:rPr>
              <w:t>3</w:t>
            </w:r>
          </w:p>
        </w:tc>
        <w:tc>
          <w:tcPr>
            <w:tcW w:w="2126" w:type="dxa"/>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r w:rsidRPr="007B703B">
              <w:rPr>
                <w:rFonts w:ascii="Times New Roman" w:hAnsi="Times New Roman"/>
                <w:sz w:val="24"/>
                <w:szCs w:val="24"/>
                <w:lang w:eastAsia="ru-RU"/>
              </w:rPr>
              <w:t>3 500 рублей</w:t>
            </w:r>
          </w:p>
        </w:tc>
      </w:tr>
      <w:tr w:rsidR="00442971" w:rsidRPr="007B703B" w:rsidTr="00CA6347">
        <w:tc>
          <w:tcPr>
            <w:tcW w:w="629" w:type="dxa"/>
            <w:vMerge/>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p>
        </w:tc>
        <w:tc>
          <w:tcPr>
            <w:tcW w:w="6521" w:type="dxa"/>
          </w:tcPr>
          <w:p w:rsidR="00442971" w:rsidRPr="007B703B" w:rsidRDefault="00442971" w:rsidP="00CA6347">
            <w:pPr>
              <w:widowControl w:val="0"/>
              <w:autoSpaceDE w:val="0"/>
              <w:autoSpaceDN w:val="0"/>
              <w:spacing w:after="0" w:line="240" w:lineRule="auto"/>
              <w:rPr>
                <w:rFonts w:ascii="Times New Roman" w:hAnsi="Times New Roman"/>
                <w:sz w:val="24"/>
                <w:szCs w:val="24"/>
                <w:vertAlign w:val="superscript"/>
                <w:lang w:eastAsia="ru-RU"/>
              </w:rPr>
            </w:pPr>
            <w:r w:rsidRPr="007B703B">
              <w:rPr>
                <w:rFonts w:ascii="Times New Roman" w:hAnsi="Times New Roman"/>
                <w:sz w:val="24"/>
                <w:szCs w:val="24"/>
                <w:lang w:eastAsia="ru-RU"/>
              </w:rPr>
              <w:t>при наличии почетного звания, начинающегося со слова «Заслуженный»</w:t>
            </w:r>
            <w:r w:rsidRPr="007B703B">
              <w:rPr>
                <w:rFonts w:ascii="Times New Roman" w:hAnsi="Times New Roman"/>
                <w:sz w:val="24"/>
                <w:szCs w:val="24"/>
                <w:vertAlign w:val="superscript"/>
                <w:lang w:eastAsia="ru-RU"/>
              </w:rPr>
              <w:t>3</w:t>
            </w:r>
          </w:p>
        </w:tc>
        <w:tc>
          <w:tcPr>
            <w:tcW w:w="2126" w:type="dxa"/>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r w:rsidRPr="007B703B">
              <w:rPr>
                <w:rFonts w:ascii="Times New Roman" w:hAnsi="Times New Roman"/>
                <w:sz w:val="24"/>
                <w:szCs w:val="24"/>
                <w:lang w:eastAsia="ru-RU"/>
              </w:rPr>
              <w:t>1 750 рублей</w:t>
            </w:r>
          </w:p>
        </w:tc>
      </w:tr>
      <w:tr w:rsidR="00442971" w:rsidRPr="007B703B" w:rsidTr="00CA6347">
        <w:tc>
          <w:tcPr>
            <w:tcW w:w="629" w:type="dxa"/>
            <w:vMerge/>
            <w:tcBorders>
              <w:bottom w:val="single" w:sz="4" w:space="0" w:color="auto"/>
            </w:tcBorders>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p>
        </w:tc>
        <w:tc>
          <w:tcPr>
            <w:tcW w:w="6521" w:type="dxa"/>
            <w:tcBorders>
              <w:bottom w:val="single" w:sz="4" w:space="0" w:color="auto"/>
            </w:tcBorders>
          </w:tcPr>
          <w:p w:rsidR="00442971" w:rsidRPr="007B703B" w:rsidRDefault="00442971" w:rsidP="00CA6347">
            <w:pPr>
              <w:widowControl w:val="0"/>
              <w:autoSpaceDE w:val="0"/>
              <w:autoSpaceDN w:val="0"/>
              <w:spacing w:after="0" w:line="240" w:lineRule="auto"/>
              <w:rPr>
                <w:rFonts w:ascii="Times New Roman" w:hAnsi="Times New Roman"/>
                <w:sz w:val="24"/>
                <w:szCs w:val="24"/>
                <w:vertAlign w:val="superscript"/>
                <w:lang w:eastAsia="ru-RU"/>
              </w:rPr>
            </w:pPr>
            <w:r w:rsidRPr="007B703B">
              <w:rPr>
                <w:rFonts w:ascii="Times New Roman" w:hAnsi="Times New Roman"/>
                <w:sz w:val="24"/>
                <w:szCs w:val="24"/>
                <w:lang w:eastAsia="ru-RU"/>
              </w:rPr>
              <w:t>при наличии ученой степени кандидата наук культурологии, искусствоведения</w:t>
            </w:r>
            <w:r w:rsidRPr="007B703B">
              <w:rPr>
                <w:rFonts w:ascii="Times New Roman" w:hAnsi="Times New Roman"/>
                <w:sz w:val="24"/>
                <w:szCs w:val="24"/>
                <w:vertAlign w:val="superscript"/>
                <w:lang w:eastAsia="ru-RU"/>
              </w:rPr>
              <w:t>3</w:t>
            </w:r>
          </w:p>
        </w:tc>
        <w:tc>
          <w:tcPr>
            <w:tcW w:w="2126" w:type="dxa"/>
            <w:tcBorders>
              <w:bottom w:val="single" w:sz="4" w:space="0" w:color="auto"/>
            </w:tcBorders>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r w:rsidRPr="007B703B">
              <w:rPr>
                <w:rFonts w:ascii="Times New Roman" w:hAnsi="Times New Roman"/>
                <w:sz w:val="24"/>
                <w:szCs w:val="24"/>
                <w:lang w:eastAsia="ru-RU"/>
              </w:rPr>
              <w:t>1 750 рублей</w:t>
            </w:r>
          </w:p>
        </w:tc>
      </w:tr>
      <w:tr w:rsidR="00442971" w:rsidRPr="007B703B" w:rsidTr="00CA6347">
        <w:tblPrEx>
          <w:tblBorders>
            <w:insideH w:val="nil"/>
          </w:tblBorders>
        </w:tblPrEx>
        <w:tc>
          <w:tcPr>
            <w:tcW w:w="629" w:type="dxa"/>
            <w:tcBorders>
              <w:top w:val="single" w:sz="4" w:space="0" w:color="auto"/>
              <w:bottom w:val="single" w:sz="4" w:space="0" w:color="auto"/>
            </w:tcBorders>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r w:rsidRPr="007B703B">
              <w:rPr>
                <w:rFonts w:ascii="Times New Roman" w:hAnsi="Times New Roman"/>
                <w:sz w:val="24"/>
                <w:szCs w:val="24"/>
                <w:lang w:eastAsia="ru-RU"/>
              </w:rPr>
              <w:t>2</w:t>
            </w:r>
          </w:p>
        </w:tc>
        <w:tc>
          <w:tcPr>
            <w:tcW w:w="6521" w:type="dxa"/>
            <w:tcBorders>
              <w:top w:val="single" w:sz="4" w:space="0" w:color="auto"/>
              <w:bottom w:val="single" w:sz="4" w:space="0" w:color="auto"/>
            </w:tcBorders>
          </w:tcPr>
          <w:p w:rsidR="00442971" w:rsidRPr="007B703B" w:rsidRDefault="00442971" w:rsidP="00CA6347">
            <w:pPr>
              <w:widowControl w:val="0"/>
              <w:autoSpaceDE w:val="0"/>
              <w:autoSpaceDN w:val="0"/>
              <w:spacing w:after="0" w:line="240" w:lineRule="auto"/>
              <w:rPr>
                <w:rFonts w:ascii="Times New Roman" w:hAnsi="Times New Roman"/>
                <w:sz w:val="24"/>
                <w:szCs w:val="24"/>
                <w:lang w:eastAsia="ru-RU"/>
              </w:rPr>
            </w:pPr>
            <w:r w:rsidRPr="007B703B">
              <w:rPr>
                <w:rFonts w:ascii="Times New Roman" w:hAnsi="Times New Roman"/>
                <w:sz w:val="24"/>
                <w:szCs w:val="24"/>
                <w:lang w:eastAsia="ru-RU"/>
              </w:rPr>
              <w:t xml:space="preserve">молодым специалистам (специалистам, впервые окончившим одно из </w:t>
            </w:r>
            <w:r>
              <w:rPr>
                <w:rFonts w:ascii="Times New Roman" w:hAnsi="Times New Roman"/>
                <w:sz w:val="24"/>
                <w:szCs w:val="24"/>
                <w:lang w:eastAsia="ru-RU"/>
              </w:rPr>
              <w:t>организаций</w:t>
            </w:r>
            <w:r w:rsidRPr="007B703B">
              <w:rPr>
                <w:rFonts w:ascii="Times New Roman" w:hAnsi="Times New Roman"/>
                <w:sz w:val="24"/>
                <w:szCs w:val="24"/>
                <w:lang w:eastAsia="ru-RU"/>
              </w:rPr>
              <w:t xml:space="preserve"> высшего или среднего профессионального образования и заключившим в течение трех лет после окончания учебного заведения трудовые договоры с муниципальными образовательными учреждениями, организациями, осуществляющими обучения либо продолжающим работу в образовательном учреждении).</w:t>
            </w:r>
          </w:p>
          <w:p w:rsidR="00442971" w:rsidRPr="007B703B" w:rsidRDefault="00442971" w:rsidP="00CA6347">
            <w:pPr>
              <w:widowControl w:val="0"/>
              <w:autoSpaceDE w:val="0"/>
              <w:autoSpaceDN w:val="0"/>
              <w:spacing w:after="0" w:line="240" w:lineRule="auto"/>
              <w:rPr>
                <w:rFonts w:ascii="Times New Roman" w:hAnsi="Times New Roman"/>
                <w:sz w:val="24"/>
                <w:szCs w:val="24"/>
                <w:lang w:eastAsia="ru-RU"/>
              </w:rPr>
            </w:pPr>
            <w:r w:rsidRPr="007B703B">
              <w:rPr>
                <w:rFonts w:ascii="Times New Roman" w:hAnsi="Times New Roman"/>
                <w:sz w:val="24"/>
                <w:szCs w:val="24"/>
                <w:lang w:eastAsia="ru-RU"/>
              </w:rPr>
              <w:t>Персональная выплата устанавливается на срок первых пяти лет работы с момента окончания учебного заведения</w:t>
            </w:r>
          </w:p>
        </w:tc>
        <w:tc>
          <w:tcPr>
            <w:tcW w:w="2126" w:type="dxa"/>
            <w:tcBorders>
              <w:top w:val="single" w:sz="4" w:space="0" w:color="auto"/>
              <w:bottom w:val="single" w:sz="4" w:space="0" w:color="auto"/>
            </w:tcBorders>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r w:rsidRPr="007B703B">
              <w:rPr>
                <w:rFonts w:ascii="Times New Roman" w:hAnsi="Times New Roman"/>
                <w:sz w:val="24"/>
                <w:szCs w:val="24"/>
                <w:lang w:eastAsia="ru-RU"/>
              </w:rPr>
              <w:t xml:space="preserve">1 750 рублей </w:t>
            </w:r>
          </w:p>
        </w:tc>
      </w:tr>
      <w:tr w:rsidR="00442971" w:rsidRPr="007B703B" w:rsidTr="00CA6347">
        <w:tblPrEx>
          <w:tblBorders>
            <w:insideH w:val="nil"/>
          </w:tblBorders>
        </w:tblPrEx>
        <w:tc>
          <w:tcPr>
            <w:tcW w:w="629" w:type="dxa"/>
            <w:tcBorders>
              <w:bottom w:val="single" w:sz="4" w:space="0" w:color="auto"/>
            </w:tcBorders>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r w:rsidRPr="007B703B">
              <w:rPr>
                <w:rFonts w:ascii="Times New Roman" w:hAnsi="Times New Roman"/>
                <w:sz w:val="24"/>
                <w:szCs w:val="24"/>
                <w:lang w:eastAsia="ru-RU"/>
              </w:rPr>
              <w:t>3</w:t>
            </w:r>
          </w:p>
        </w:tc>
        <w:tc>
          <w:tcPr>
            <w:tcW w:w="6521" w:type="dxa"/>
            <w:tcBorders>
              <w:bottom w:val="single" w:sz="4" w:space="0" w:color="auto"/>
            </w:tcBorders>
          </w:tcPr>
          <w:p w:rsidR="00442971" w:rsidRPr="007B703B" w:rsidRDefault="00442971" w:rsidP="00CA6347">
            <w:pPr>
              <w:widowControl w:val="0"/>
              <w:autoSpaceDE w:val="0"/>
              <w:autoSpaceDN w:val="0"/>
              <w:spacing w:after="0" w:line="240" w:lineRule="auto"/>
              <w:rPr>
                <w:rFonts w:ascii="Times New Roman" w:hAnsi="Times New Roman"/>
                <w:sz w:val="24"/>
                <w:szCs w:val="24"/>
                <w:lang w:eastAsia="ru-RU"/>
              </w:rPr>
            </w:pPr>
            <w:r w:rsidRPr="007B703B">
              <w:rPr>
                <w:rFonts w:ascii="Times New Roman" w:hAnsi="Times New Roman"/>
                <w:sz w:val="24"/>
                <w:szCs w:val="24"/>
                <w:lang w:eastAsia="ru-RU"/>
              </w:rPr>
              <w:t>водителям автомобилей, осуществляющим перевозку обучающихся на автобусах</w:t>
            </w:r>
            <w:proofErr w:type="gramStart"/>
            <w:r w:rsidRPr="007B703B">
              <w:rPr>
                <w:rFonts w:ascii="Times New Roman" w:hAnsi="Times New Roman"/>
                <w:sz w:val="24"/>
                <w:szCs w:val="24"/>
                <w:vertAlign w:val="superscript"/>
                <w:lang w:eastAsia="ru-RU"/>
              </w:rPr>
              <w:t>4</w:t>
            </w:r>
            <w:proofErr w:type="gramEnd"/>
          </w:p>
        </w:tc>
        <w:tc>
          <w:tcPr>
            <w:tcW w:w="2126" w:type="dxa"/>
            <w:tcBorders>
              <w:bottom w:val="single" w:sz="4" w:space="0" w:color="auto"/>
            </w:tcBorders>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r w:rsidRPr="007B703B">
              <w:rPr>
                <w:rFonts w:ascii="Times New Roman" w:hAnsi="Times New Roman"/>
                <w:sz w:val="24"/>
                <w:szCs w:val="24"/>
                <w:lang w:eastAsia="ru-RU"/>
              </w:rPr>
              <w:t>3 848 рублей</w:t>
            </w:r>
          </w:p>
        </w:tc>
      </w:tr>
      <w:tr w:rsidR="00442971" w:rsidRPr="007B703B" w:rsidTr="00CA6347">
        <w:tblPrEx>
          <w:tblBorders>
            <w:insideH w:val="nil"/>
          </w:tblBorders>
        </w:tblPrEx>
        <w:tc>
          <w:tcPr>
            <w:tcW w:w="629" w:type="dxa"/>
            <w:tcBorders>
              <w:top w:val="single" w:sz="4" w:space="0" w:color="auto"/>
              <w:bottom w:val="single" w:sz="4" w:space="0" w:color="auto"/>
            </w:tcBorders>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r w:rsidRPr="007B703B">
              <w:rPr>
                <w:rFonts w:ascii="Times New Roman" w:hAnsi="Times New Roman"/>
                <w:sz w:val="24"/>
                <w:szCs w:val="24"/>
                <w:lang w:eastAsia="ru-RU"/>
              </w:rPr>
              <w:t>4</w:t>
            </w:r>
          </w:p>
        </w:tc>
        <w:tc>
          <w:tcPr>
            <w:tcW w:w="6521" w:type="dxa"/>
            <w:tcBorders>
              <w:top w:val="single" w:sz="4" w:space="0" w:color="auto"/>
              <w:bottom w:val="single" w:sz="4" w:space="0" w:color="auto"/>
            </w:tcBorders>
          </w:tcPr>
          <w:p w:rsidR="00442971" w:rsidRPr="007B703B" w:rsidRDefault="00442971" w:rsidP="00CA6347">
            <w:pPr>
              <w:widowControl w:val="0"/>
              <w:autoSpaceDE w:val="0"/>
              <w:autoSpaceDN w:val="0"/>
              <w:spacing w:after="0" w:line="240" w:lineRule="auto"/>
              <w:rPr>
                <w:rFonts w:ascii="Times New Roman" w:hAnsi="Times New Roman"/>
                <w:sz w:val="24"/>
                <w:szCs w:val="24"/>
                <w:vertAlign w:val="superscript"/>
                <w:lang w:eastAsia="ru-RU"/>
              </w:rPr>
            </w:pPr>
            <w:r w:rsidRPr="007B703B">
              <w:rPr>
                <w:rFonts w:ascii="Times New Roman" w:hAnsi="Times New Roman"/>
                <w:sz w:val="24"/>
                <w:szCs w:val="24"/>
                <w:lang w:eastAsia="ru-RU"/>
              </w:rPr>
              <w:t>ежемесячное денежное вознаграждение советникам директоров по воспитанию и взаимодействию с детскими общественными объединениями краевых государственных профессиональных образовательных организаций (но не более одной выплаты ежемесячного денежного вознаграждения одному педагогическому работнику краевой государственной профессиональной образовательной организации при осуществлении трудовых функций советника директора в двух и более образовательных организациях)</w:t>
            </w:r>
            <w:r w:rsidRPr="007B703B">
              <w:rPr>
                <w:rFonts w:ascii="Times New Roman" w:hAnsi="Times New Roman"/>
                <w:sz w:val="24"/>
                <w:szCs w:val="24"/>
                <w:vertAlign w:val="superscript"/>
                <w:lang w:eastAsia="ru-RU"/>
              </w:rPr>
              <w:t>5</w:t>
            </w:r>
          </w:p>
        </w:tc>
        <w:tc>
          <w:tcPr>
            <w:tcW w:w="2126" w:type="dxa"/>
            <w:tcBorders>
              <w:top w:val="single" w:sz="4" w:space="0" w:color="auto"/>
              <w:bottom w:val="single" w:sz="4" w:space="0" w:color="auto"/>
            </w:tcBorders>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r w:rsidRPr="007B703B">
              <w:rPr>
                <w:rFonts w:ascii="Times New Roman" w:hAnsi="Times New Roman"/>
                <w:sz w:val="24"/>
                <w:szCs w:val="24"/>
                <w:lang w:eastAsia="ru-RU"/>
              </w:rPr>
              <w:t>5 000 рублей</w:t>
            </w:r>
          </w:p>
        </w:tc>
      </w:tr>
      <w:tr w:rsidR="00442971" w:rsidRPr="007B703B" w:rsidTr="00CA6347">
        <w:tblPrEx>
          <w:tblBorders>
            <w:insideH w:val="nil"/>
          </w:tblBorders>
        </w:tblPrEx>
        <w:tc>
          <w:tcPr>
            <w:tcW w:w="629" w:type="dxa"/>
            <w:tcBorders>
              <w:top w:val="single" w:sz="4" w:space="0" w:color="auto"/>
              <w:bottom w:val="single" w:sz="4" w:space="0" w:color="auto"/>
            </w:tcBorders>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6521" w:type="dxa"/>
            <w:tcBorders>
              <w:top w:val="single" w:sz="4" w:space="0" w:color="auto"/>
              <w:bottom w:val="single" w:sz="4" w:space="0" w:color="auto"/>
            </w:tcBorders>
          </w:tcPr>
          <w:p w:rsidR="00442971" w:rsidRPr="007B703B" w:rsidRDefault="00442971" w:rsidP="00CA6347">
            <w:pPr>
              <w:widowControl w:val="0"/>
              <w:autoSpaceDE w:val="0"/>
              <w:autoSpaceDN w:val="0"/>
              <w:spacing w:after="0" w:line="240" w:lineRule="auto"/>
              <w:rPr>
                <w:rFonts w:ascii="Times New Roman" w:hAnsi="Times New Roman"/>
                <w:sz w:val="24"/>
                <w:szCs w:val="24"/>
                <w:lang w:eastAsia="ru-RU"/>
              </w:rPr>
            </w:pPr>
            <w:r w:rsidRPr="007B703B">
              <w:rPr>
                <w:rFonts w:ascii="Times New Roman" w:hAnsi="Times New Roman"/>
                <w:sz w:val="24"/>
                <w:szCs w:val="24"/>
                <w:lang w:eastAsia="ru-RU"/>
              </w:rPr>
              <w:t>за работу в сельской местности</w:t>
            </w:r>
          </w:p>
        </w:tc>
        <w:tc>
          <w:tcPr>
            <w:tcW w:w="2126" w:type="dxa"/>
            <w:tcBorders>
              <w:top w:val="single" w:sz="4" w:space="0" w:color="auto"/>
              <w:bottom w:val="single" w:sz="4" w:space="0" w:color="auto"/>
            </w:tcBorders>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r w:rsidRPr="007B703B">
              <w:rPr>
                <w:rFonts w:ascii="Times New Roman" w:hAnsi="Times New Roman"/>
                <w:sz w:val="24"/>
                <w:szCs w:val="24"/>
                <w:lang w:eastAsia="ru-RU"/>
              </w:rPr>
              <w:t>1</w:t>
            </w:r>
            <w:r w:rsidR="00A94FF9">
              <w:rPr>
                <w:rFonts w:ascii="Times New Roman" w:hAnsi="Times New Roman"/>
                <w:sz w:val="24"/>
                <w:szCs w:val="24"/>
                <w:lang w:eastAsia="ru-RU"/>
              </w:rPr>
              <w:t>2</w:t>
            </w:r>
            <w:r w:rsidRPr="007B703B">
              <w:rPr>
                <w:rFonts w:ascii="Times New Roman" w:hAnsi="Times New Roman"/>
                <w:sz w:val="24"/>
                <w:szCs w:val="24"/>
                <w:lang w:eastAsia="ru-RU"/>
              </w:rPr>
              <w:t xml:space="preserve"> % </w:t>
            </w:r>
          </w:p>
        </w:tc>
      </w:tr>
      <w:tr w:rsidR="00442971" w:rsidRPr="007B703B" w:rsidTr="00CA6347">
        <w:tblPrEx>
          <w:tblBorders>
            <w:insideH w:val="nil"/>
          </w:tblBorders>
        </w:tblPrEx>
        <w:tc>
          <w:tcPr>
            <w:tcW w:w="629" w:type="dxa"/>
            <w:vMerge w:val="restart"/>
            <w:tcBorders>
              <w:top w:val="single" w:sz="4" w:space="0" w:color="auto"/>
            </w:tcBorders>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lastRenderedPageBreak/>
              <w:t>6</w:t>
            </w:r>
          </w:p>
        </w:tc>
        <w:tc>
          <w:tcPr>
            <w:tcW w:w="8647" w:type="dxa"/>
            <w:gridSpan w:val="2"/>
            <w:tcBorders>
              <w:top w:val="single" w:sz="4" w:space="0" w:color="auto"/>
              <w:bottom w:val="single" w:sz="4" w:space="0" w:color="auto"/>
            </w:tcBorders>
          </w:tcPr>
          <w:p w:rsidR="00442971" w:rsidRPr="007B703B" w:rsidRDefault="00442971" w:rsidP="00CA6347">
            <w:pPr>
              <w:widowControl w:val="0"/>
              <w:autoSpaceDE w:val="0"/>
              <w:autoSpaceDN w:val="0"/>
              <w:spacing w:after="0" w:line="240" w:lineRule="auto"/>
              <w:rPr>
                <w:rFonts w:ascii="Times New Roman" w:hAnsi="Times New Roman"/>
                <w:sz w:val="24"/>
                <w:szCs w:val="24"/>
                <w:lang w:eastAsia="ru-RU"/>
              </w:rPr>
            </w:pPr>
            <w:r w:rsidRPr="007B703B">
              <w:rPr>
                <w:rFonts w:ascii="Times New Roman" w:hAnsi="Times New Roman"/>
                <w:sz w:val="24"/>
                <w:szCs w:val="24"/>
                <w:lang w:eastAsia="ru-RU"/>
              </w:rPr>
              <w:t>за наличие квалификационной категории:</w:t>
            </w:r>
          </w:p>
        </w:tc>
      </w:tr>
      <w:tr w:rsidR="00442971" w:rsidRPr="007B703B" w:rsidTr="00CA6347">
        <w:tblPrEx>
          <w:tblBorders>
            <w:insideH w:val="nil"/>
          </w:tblBorders>
        </w:tblPrEx>
        <w:tc>
          <w:tcPr>
            <w:tcW w:w="629" w:type="dxa"/>
            <w:vMerge/>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p>
        </w:tc>
        <w:tc>
          <w:tcPr>
            <w:tcW w:w="6521" w:type="dxa"/>
            <w:tcBorders>
              <w:top w:val="single" w:sz="4" w:space="0" w:color="auto"/>
              <w:bottom w:val="single" w:sz="4" w:space="0" w:color="auto"/>
            </w:tcBorders>
          </w:tcPr>
          <w:p w:rsidR="00442971" w:rsidRPr="007B703B" w:rsidRDefault="00442971" w:rsidP="00CA6347">
            <w:pPr>
              <w:widowControl w:val="0"/>
              <w:autoSpaceDE w:val="0"/>
              <w:autoSpaceDN w:val="0"/>
              <w:spacing w:after="0" w:line="240" w:lineRule="auto"/>
              <w:rPr>
                <w:rFonts w:ascii="Times New Roman" w:hAnsi="Times New Roman"/>
                <w:sz w:val="24"/>
                <w:szCs w:val="24"/>
                <w:lang w:eastAsia="ru-RU"/>
              </w:rPr>
            </w:pPr>
            <w:r w:rsidRPr="007B703B">
              <w:rPr>
                <w:rFonts w:ascii="Times New Roman" w:hAnsi="Times New Roman"/>
                <w:sz w:val="24"/>
                <w:szCs w:val="24"/>
                <w:lang w:eastAsia="ru-RU"/>
              </w:rPr>
              <w:t>высшей квалификационной категории</w:t>
            </w:r>
          </w:p>
        </w:tc>
        <w:tc>
          <w:tcPr>
            <w:tcW w:w="2126" w:type="dxa"/>
            <w:tcBorders>
              <w:top w:val="single" w:sz="4" w:space="0" w:color="auto"/>
              <w:bottom w:val="single" w:sz="4" w:space="0" w:color="auto"/>
            </w:tcBorders>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r w:rsidRPr="007B703B">
              <w:rPr>
                <w:rFonts w:ascii="Times New Roman" w:hAnsi="Times New Roman"/>
                <w:sz w:val="24"/>
                <w:szCs w:val="24"/>
                <w:lang w:eastAsia="ru-RU"/>
              </w:rPr>
              <w:t>2 500 рублей</w:t>
            </w:r>
          </w:p>
        </w:tc>
      </w:tr>
      <w:tr w:rsidR="00442971" w:rsidRPr="007B703B" w:rsidTr="00CA6347">
        <w:tblPrEx>
          <w:tblBorders>
            <w:insideH w:val="nil"/>
          </w:tblBorders>
        </w:tblPrEx>
        <w:tc>
          <w:tcPr>
            <w:tcW w:w="629" w:type="dxa"/>
            <w:vMerge/>
            <w:tcBorders>
              <w:bottom w:val="single" w:sz="4" w:space="0" w:color="auto"/>
            </w:tcBorders>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p>
        </w:tc>
        <w:tc>
          <w:tcPr>
            <w:tcW w:w="6521" w:type="dxa"/>
            <w:tcBorders>
              <w:top w:val="single" w:sz="4" w:space="0" w:color="auto"/>
              <w:bottom w:val="single" w:sz="4" w:space="0" w:color="auto"/>
            </w:tcBorders>
          </w:tcPr>
          <w:p w:rsidR="00442971" w:rsidRPr="007B703B" w:rsidRDefault="00442971" w:rsidP="00CA6347">
            <w:pPr>
              <w:widowControl w:val="0"/>
              <w:autoSpaceDE w:val="0"/>
              <w:autoSpaceDN w:val="0"/>
              <w:spacing w:after="0" w:line="240" w:lineRule="auto"/>
              <w:rPr>
                <w:rFonts w:ascii="Times New Roman" w:hAnsi="Times New Roman"/>
                <w:sz w:val="24"/>
                <w:szCs w:val="24"/>
                <w:lang w:eastAsia="ru-RU"/>
              </w:rPr>
            </w:pPr>
            <w:r w:rsidRPr="007B703B">
              <w:rPr>
                <w:rFonts w:ascii="Times New Roman" w:hAnsi="Times New Roman"/>
                <w:sz w:val="24"/>
                <w:szCs w:val="24"/>
                <w:lang w:eastAsia="ru-RU"/>
              </w:rPr>
              <w:t>первой квалификационной категории</w:t>
            </w:r>
          </w:p>
        </w:tc>
        <w:tc>
          <w:tcPr>
            <w:tcW w:w="2126" w:type="dxa"/>
            <w:tcBorders>
              <w:top w:val="single" w:sz="4" w:space="0" w:color="auto"/>
              <w:bottom w:val="single" w:sz="4" w:space="0" w:color="auto"/>
            </w:tcBorders>
          </w:tcPr>
          <w:p w:rsidR="00442971" w:rsidRPr="007B703B" w:rsidRDefault="00442971" w:rsidP="00CA6347">
            <w:pPr>
              <w:widowControl w:val="0"/>
              <w:autoSpaceDE w:val="0"/>
              <w:autoSpaceDN w:val="0"/>
              <w:spacing w:after="0" w:line="240" w:lineRule="auto"/>
              <w:jc w:val="center"/>
              <w:rPr>
                <w:rFonts w:ascii="Times New Roman" w:hAnsi="Times New Roman"/>
                <w:sz w:val="24"/>
                <w:szCs w:val="24"/>
                <w:lang w:eastAsia="ru-RU"/>
              </w:rPr>
            </w:pPr>
            <w:r w:rsidRPr="007B703B">
              <w:rPr>
                <w:rFonts w:ascii="Times New Roman" w:hAnsi="Times New Roman"/>
                <w:sz w:val="24"/>
                <w:szCs w:val="24"/>
                <w:lang w:eastAsia="ru-RU"/>
              </w:rPr>
              <w:t>1 500 рублей</w:t>
            </w:r>
          </w:p>
        </w:tc>
      </w:tr>
    </w:tbl>
    <w:p w:rsidR="00442971" w:rsidRDefault="00442971" w:rsidP="00442971">
      <w:pPr>
        <w:spacing w:before="2" w:after="0" w:line="240" w:lineRule="auto"/>
        <w:ind w:left="5670"/>
        <w:jc w:val="center"/>
        <w:rPr>
          <w:rFonts w:ascii="Times New Roman" w:hAnsi="Times New Roman"/>
          <w:sz w:val="28"/>
          <w:szCs w:val="28"/>
        </w:rPr>
      </w:pPr>
    </w:p>
    <w:p w:rsidR="00442971" w:rsidRPr="008B56C1" w:rsidRDefault="00442971" w:rsidP="00442971">
      <w:pPr>
        <w:widowControl w:val="0"/>
        <w:autoSpaceDE w:val="0"/>
        <w:autoSpaceDN w:val="0"/>
        <w:spacing w:after="0" w:line="240" w:lineRule="auto"/>
        <w:ind w:firstLine="709"/>
        <w:contextualSpacing/>
        <w:jc w:val="both"/>
        <w:rPr>
          <w:rFonts w:ascii="Times New Roman" w:hAnsi="Times New Roman"/>
          <w:sz w:val="20"/>
          <w:szCs w:val="20"/>
          <w:lang w:eastAsia="ru-RU"/>
        </w:rPr>
      </w:pPr>
      <w:r w:rsidRPr="008B56C1">
        <w:rPr>
          <w:rFonts w:ascii="Times New Roman" w:hAnsi="Times New Roman"/>
          <w:sz w:val="20"/>
          <w:szCs w:val="20"/>
          <w:lang w:eastAsia="ru-RU"/>
        </w:rPr>
        <w:t>&lt;1</w:t>
      </w:r>
      <w:proofErr w:type="gramStart"/>
      <w:r w:rsidRPr="008B56C1">
        <w:rPr>
          <w:rFonts w:ascii="Times New Roman" w:hAnsi="Times New Roman"/>
          <w:sz w:val="20"/>
          <w:szCs w:val="20"/>
          <w:lang w:eastAsia="ru-RU"/>
        </w:rPr>
        <w:t>&gt; Н</w:t>
      </w:r>
      <w:proofErr w:type="gramEnd"/>
      <w:r w:rsidRPr="008B56C1">
        <w:rPr>
          <w:rFonts w:ascii="Times New Roman" w:hAnsi="Times New Roman"/>
          <w:sz w:val="20"/>
          <w:szCs w:val="20"/>
          <w:lang w:eastAsia="ru-RU"/>
        </w:rPr>
        <w:t>ачисляются пропорционально нагрузке.</w:t>
      </w:r>
    </w:p>
    <w:p w:rsidR="00442971" w:rsidRPr="008B56C1" w:rsidRDefault="00442971" w:rsidP="00442971">
      <w:pPr>
        <w:widowControl w:val="0"/>
        <w:autoSpaceDE w:val="0"/>
        <w:autoSpaceDN w:val="0"/>
        <w:spacing w:after="0" w:line="240" w:lineRule="auto"/>
        <w:ind w:firstLine="709"/>
        <w:contextualSpacing/>
        <w:jc w:val="both"/>
        <w:rPr>
          <w:rFonts w:ascii="Times New Roman" w:hAnsi="Times New Roman"/>
          <w:sz w:val="20"/>
          <w:szCs w:val="20"/>
          <w:lang w:eastAsia="ru-RU"/>
        </w:rPr>
      </w:pPr>
      <w:r w:rsidRPr="008B56C1">
        <w:rPr>
          <w:rFonts w:ascii="Times New Roman" w:hAnsi="Times New Roman"/>
          <w:sz w:val="20"/>
          <w:szCs w:val="20"/>
          <w:lang w:eastAsia="ru-RU"/>
        </w:rPr>
        <w:t>&lt;2&gt; Размеры выплат при наличии одновременно почетного звания и ученой степени суммируются. Для педагогических работников учитывается работа по профилю учреждения или профилю педагогической деятельности (преподаваемых дисциплин).</w:t>
      </w:r>
    </w:p>
    <w:p w:rsidR="00442971" w:rsidRPr="008B56C1" w:rsidRDefault="00442971" w:rsidP="00442971">
      <w:pPr>
        <w:widowControl w:val="0"/>
        <w:autoSpaceDE w:val="0"/>
        <w:autoSpaceDN w:val="0"/>
        <w:spacing w:after="0" w:line="240" w:lineRule="auto"/>
        <w:ind w:firstLine="709"/>
        <w:contextualSpacing/>
        <w:jc w:val="both"/>
        <w:rPr>
          <w:rFonts w:ascii="Times New Roman" w:hAnsi="Times New Roman"/>
          <w:sz w:val="20"/>
          <w:szCs w:val="20"/>
          <w:lang w:eastAsia="ru-RU"/>
        </w:rPr>
      </w:pPr>
      <w:bookmarkStart w:id="13" w:name="P154"/>
      <w:bookmarkEnd w:id="13"/>
      <w:r w:rsidRPr="008B56C1">
        <w:rPr>
          <w:rFonts w:ascii="Times New Roman" w:hAnsi="Times New Roman"/>
          <w:sz w:val="20"/>
          <w:szCs w:val="20"/>
          <w:lang w:eastAsia="ru-RU"/>
        </w:rPr>
        <w:t>&lt;3</w:t>
      </w:r>
      <w:proofErr w:type="gramStart"/>
      <w:r w:rsidRPr="008B56C1">
        <w:rPr>
          <w:rFonts w:ascii="Times New Roman" w:hAnsi="Times New Roman"/>
          <w:sz w:val="20"/>
          <w:szCs w:val="20"/>
          <w:lang w:eastAsia="ru-RU"/>
        </w:rPr>
        <w:t>&gt; П</w:t>
      </w:r>
      <w:proofErr w:type="gramEnd"/>
      <w:r w:rsidRPr="008B56C1">
        <w:rPr>
          <w:rFonts w:ascii="Times New Roman" w:hAnsi="Times New Roman"/>
          <w:sz w:val="20"/>
          <w:szCs w:val="20"/>
          <w:lang w:eastAsia="ru-RU"/>
        </w:rPr>
        <w:t>роизводится при условии соответствия почетного звания, ученой степени профилю учреждения или профилю педагогической деятельности (преподаваемых дисциплин).</w:t>
      </w:r>
    </w:p>
    <w:p w:rsidR="00442971" w:rsidRPr="008B56C1" w:rsidRDefault="00442971" w:rsidP="00442971">
      <w:pPr>
        <w:widowControl w:val="0"/>
        <w:autoSpaceDE w:val="0"/>
        <w:autoSpaceDN w:val="0"/>
        <w:spacing w:after="0" w:line="240" w:lineRule="auto"/>
        <w:ind w:firstLine="709"/>
        <w:contextualSpacing/>
        <w:jc w:val="both"/>
        <w:rPr>
          <w:rFonts w:ascii="Times New Roman" w:hAnsi="Times New Roman"/>
          <w:sz w:val="20"/>
          <w:szCs w:val="20"/>
          <w:lang w:eastAsia="ru-RU"/>
        </w:rPr>
      </w:pPr>
      <w:bookmarkStart w:id="14" w:name="P155"/>
      <w:bookmarkStart w:id="15" w:name="P159"/>
      <w:bookmarkStart w:id="16" w:name="P171"/>
      <w:bookmarkEnd w:id="14"/>
      <w:bookmarkEnd w:id="15"/>
      <w:bookmarkEnd w:id="16"/>
      <w:r w:rsidRPr="008B56C1">
        <w:rPr>
          <w:rFonts w:ascii="Times New Roman" w:hAnsi="Times New Roman"/>
          <w:sz w:val="20"/>
          <w:szCs w:val="20"/>
          <w:lang w:eastAsia="ru-RU"/>
        </w:rPr>
        <w:t xml:space="preserve">&lt;4&gt; Выплата водителям автомобилей, осуществляющим перевозку обучающихся на автобусах, </w:t>
      </w:r>
      <w:proofErr w:type="gramStart"/>
      <w:r w:rsidRPr="008B56C1">
        <w:rPr>
          <w:rFonts w:ascii="Times New Roman" w:hAnsi="Times New Roman"/>
          <w:sz w:val="20"/>
          <w:szCs w:val="20"/>
          <w:lang w:eastAsia="ru-RU"/>
        </w:rPr>
        <w:t>устанавливается</w:t>
      </w:r>
      <w:proofErr w:type="gramEnd"/>
      <w:r w:rsidRPr="008B56C1">
        <w:rPr>
          <w:rFonts w:ascii="Times New Roman" w:hAnsi="Times New Roman"/>
          <w:sz w:val="20"/>
          <w:szCs w:val="20"/>
          <w:lang w:eastAsia="ru-RU"/>
        </w:rPr>
        <w:t xml:space="preserve"> в том числе водителям автомобилей, работающим на нескольких видах автотранспортных средств, в случае если работа на автобусах занимает более 50% рабочего времени в календарном году.</w:t>
      </w:r>
    </w:p>
    <w:p w:rsidR="00442971" w:rsidRPr="008B56C1"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bookmarkStart w:id="17" w:name="P173"/>
      <w:bookmarkEnd w:id="17"/>
      <w:r w:rsidRPr="008B56C1">
        <w:rPr>
          <w:rFonts w:ascii="Times New Roman" w:hAnsi="Times New Roman"/>
          <w:sz w:val="20"/>
          <w:szCs w:val="20"/>
          <w:lang w:eastAsia="ru-RU"/>
        </w:rPr>
        <w:t xml:space="preserve">&lt;5&gt; </w:t>
      </w:r>
      <w:r w:rsidRPr="008B56C1">
        <w:rPr>
          <w:rFonts w:ascii="Times New Roman" w:eastAsia="Calibri" w:hAnsi="Times New Roman"/>
          <w:sz w:val="20"/>
          <w:szCs w:val="20"/>
        </w:rPr>
        <w:t xml:space="preserve">Выплата ежемесячного денежного вознаграждения советникам директоров по воспитанию и взаимодействию с детскими общественными объединениями краевых государственных профессиональных образовательных организаций осуществляется с применением районного коэффициента, процентной надбавки к заработной плате за стаж работы в районах Крайнего Севера и приравненных к ним местностях или надбавка за работу в иных </w:t>
      </w:r>
      <w:proofErr w:type="spellStart"/>
      <w:proofErr w:type="gramStart"/>
      <w:r w:rsidRPr="008B56C1">
        <w:rPr>
          <w:rFonts w:ascii="Times New Roman" w:eastAsia="Calibri" w:hAnsi="Times New Roman"/>
          <w:sz w:val="20"/>
          <w:szCs w:val="20"/>
        </w:rPr>
        <w:t>иных</w:t>
      </w:r>
      <w:proofErr w:type="spellEnd"/>
      <w:proofErr w:type="gramEnd"/>
      <w:r w:rsidRPr="008B56C1">
        <w:rPr>
          <w:rFonts w:ascii="Times New Roman" w:eastAsia="Calibri" w:hAnsi="Times New Roman"/>
          <w:sz w:val="20"/>
          <w:szCs w:val="20"/>
        </w:rPr>
        <w:t xml:space="preserve"> местностях с особыми климатическими условиями (далее – районный коэффициент и процентная надбавка):</w:t>
      </w:r>
    </w:p>
    <w:p w:rsidR="00442971" w:rsidRPr="008B56C1"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8B56C1">
        <w:rPr>
          <w:rFonts w:ascii="Times New Roman" w:eastAsia="Calibri" w:hAnsi="Times New Roman"/>
          <w:sz w:val="20"/>
          <w:szCs w:val="20"/>
        </w:rPr>
        <w:t xml:space="preserve">а) за счет межбюджетных трансфертов, передаваемых краевому бюджету из федерального бюджета на обеспечение выплаты ежемесячного денежного вознаграждения советникам директоров по воспитанию и взаимодействию </w:t>
      </w:r>
      <w:r w:rsidRPr="008B56C1">
        <w:rPr>
          <w:rFonts w:ascii="Times New Roman" w:eastAsia="Calibri" w:hAnsi="Times New Roman"/>
          <w:sz w:val="20"/>
          <w:szCs w:val="20"/>
        </w:rPr>
        <w:br/>
        <w:t>с детскими общественными объединениями;</w:t>
      </w:r>
    </w:p>
    <w:p w:rsidR="00442971" w:rsidRPr="008B56C1"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8B56C1">
        <w:rPr>
          <w:rFonts w:ascii="Times New Roman" w:eastAsia="Calibri" w:hAnsi="Times New Roman"/>
          <w:sz w:val="20"/>
          <w:szCs w:val="20"/>
        </w:rPr>
        <w:t>б) за счет сре</w:t>
      </w:r>
      <w:proofErr w:type="gramStart"/>
      <w:r w:rsidRPr="008B56C1">
        <w:rPr>
          <w:rFonts w:ascii="Times New Roman" w:eastAsia="Calibri" w:hAnsi="Times New Roman"/>
          <w:sz w:val="20"/>
          <w:szCs w:val="20"/>
        </w:rPr>
        <w:t>дств кр</w:t>
      </w:r>
      <w:proofErr w:type="gramEnd"/>
      <w:r w:rsidRPr="008B56C1">
        <w:rPr>
          <w:rFonts w:ascii="Times New Roman" w:eastAsia="Calibri" w:hAnsi="Times New Roman"/>
          <w:sz w:val="20"/>
          <w:szCs w:val="20"/>
        </w:rPr>
        <w:t>аевого бюджета – на выплату районных коэффициентов к заработной плате, действующих на территории Красноярского края, в части, превышающей размер районных коэффициентов, установленных решениями органов государственной власти СССР или федеральных органов государственной власти.</w:t>
      </w:r>
    </w:p>
    <w:p w:rsidR="00442971" w:rsidRDefault="00442971" w:rsidP="00442971">
      <w:pPr>
        <w:autoSpaceDE w:val="0"/>
        <w:autoSpaceDN w:val="0"/>
        <w:adjustRightInd w:val="0"/>
        <w:spacing w:after="0" w:line="240" w:lineRule="auto"/>
        <w:ind w:firstLine="709"/>
        <w:jc w:val="both"/>
        <w:rPr>
          <w:rFonts w:ascii="Times New Roman" w:eastAsia="Calibri" w:hAnsi="Times New Roman"/>
          <w:sz w:val="20"/>
          <w:szCs w:val="20"/>
        </w:rPr>
      </w:pPr>
      <w:r w:rsidRPr="008B56C1">
        <w:rPr>
          <w:rFonts w:ascii="Times New Roman" w:eastAsia="Calibri" w:hAnsi="Times New Roman"/>
          <w:sz w:val="20"/>
          <w:szCs w:val="20"/>
        </w:rPr>
        <w:t>При осуществлении трудовых функций советника директора по воспитанию и взаимодействию с детскими общественными объединениями краевых государственных профессиональных образовательных организаций в двух и более образовательных организациях выплата осуществляется по основному месту работы из расчета 5 тысяч рублей за 0,5 ставки.</w:t>
      </w:r>
    </w:p>
    <w:p w:rsidR="005B1A68" w:rsidRPr="005B1A68" w:rsidRDefault="005B1A68" w:rsidP="005B1A68">
      <w:pPr>
        <w:autoSpaceDE w:val="0"/>
        <w:autoSpaceDN w:val="0"/>
        <w:adjustRightInd w:val="0"/>
        <w:spacing w:after="0" w:line="240" w:lineRule="auto"/>
        <w:ind w:firstLine="709"/>
        <w:jc w:val="both"/>
        <w:rPr>
          <w:rFonts w:ascii="Times New Roman" w:eastAsia="Calibri" w:hAnsi="Times New Roman" w:cs="Times New Roman"/>
          <w:sz w:val="28"/>
          <w:szCs w:val="28"/>
        </w:rPr>
      </w:pPr>
    </w:p>
    <w:p w:rsidR="005B1A68" w:rsidRPr="005B1A68" w:rsidRDefault="005B1A68" w:rsidP="005B1A68">
      <w:pPr>
        <w:spacing w:after="0" w:line="240" w:lineRule="auto"/>
        <w:jc w:val="both"/>
        <w:rPr>
          <w:rFonts w:ascii="Times New Roman" w:eastAsia="Times New Roman" w:hAnsi="Times New Roman" w:cs="Times New Roman"/>
          <w:sz w:val="28"/>
          <w:szCs w:val="28"/>
          <w:lang w:eastAsia="ru-RU"/>
        </w:rPr>
      </w:pPr>
    </w:p>
    <w:p w:rsidR="005B1A68" w:rsidRPr="005B1A68" w:rsidRDefault="005B1A68" w:rsidP="005B1A6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ab/>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p>
    <w:p w:rsidR="005B1A68" w:rsidRPr="005B1A68" w:rsidRDefault="005B1A68" w:rsidP="005B1A68">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5B1A68" w:rsidRPr="005B1A68" w:rsidRDefault="005B1A68" w:rsidP="005B1A68">
      <w:pPr>
        <w:spacing w:after="0" w:line="240" w:lineRule="auto"/>
        <w:rPr>
          <w:rFonts w:ascii="Times New Roman" w:eastAsia="Times New Roman" w:hAnsi="Times New Roman" w:cs="Times New Roman"/>
          <w:sz w:val="28"/>
          <w:szCs w:val="28"/>
          <w:lang w:eastAsia="ru-RU"/>
        </w:rPr>
      </w:pPr>
    </w:p>
    <w:p w:rsidR="005B1A68" w:rsidRPr="005B1A68" w:rsidRDefault="005B1A68" w:rsidP="005B1A68">
      <w:pPr>
        <w:spacing w:after="0" w:line="240" w:lineRule="auto"/>
        <w:rPr>
          <w:rFonts w:ascii="Times New Roman" w:eastAsia="Times New Roman" w:hAnsi="Times New Roman" w:cs="Times New Roman"/>
          <w:sz w:val="28"/>
          <w:szCs w:val="28"/>
          <w:lang w:eastAsia="ru-RU"/>
        </w:rPr>
      </w:pPr>
    </w:p>
    <w:p w:rsidR="005B1A68" w:rsidRPr="005B1A68" w:rsidRDefault="005B1A68" w:rsidP="005B1A68">
      <w:pPr>
        <w:spacing w:after="0" w:line="240" w:lineRule="auto"/>
        <w:rPr>
          <w:rFonts w:ascii="Times New Roman" w:eastAsia="Times New Roman" w:hAnsi="Times New Roman" w:cs="Times New Roman"/>
          <w:sz w:val="28"/>
          <w:szCs w:val="28"/>
          <w:lang w:eastAsia="ru-RU"/>
        </w:rPr>
      </w:pPr>
    </w:p>
    <w:p w:rsidR="005B1A68" w:rsidRPr="005B1A68" w:rsidRDefault="005B1A68" w:rsidP="005B1A68">
      <w:pPr>
        <w:spacing w:after="0" w:line="240" w:lineRule="auto"/>
        <w:rPr>
          <w:rFonts w:ascii="Times New Roman" w:eastAsia="Times New Roman" w:hAnsi="Times New Roman" w:cs="Times New Roman"/>
          <w:sz w:val="28"/>
          <w:szCs w:val="28"/>
          <w:lang w:eastAsia="ru-RU"/>
        </w:rPr>
      </w:pPr>
    </w:p>
    <w:p w:rsidR="005B1A68" w:rsidRPr="005B1A68" w:rsidRDefault="005B1A68" w:rsidP="005B1A68">
      <w:pPr>
        <w:spacing w:after="0" w:line="240" w:lineRule="auto"/>
        <w:rPr>
          <w:rFonts w:ascii="Times New Roman" w:eastAsia="Times New Roman" w:hAnsi="Times New Roman" w:cs="Times New Roman"/>
          <w:sz w:val="28"/>
          <w:szCs w:val="28"/>
          <w:lang w:eastAsia="ru-RU"/>
        </w:rPr>
      </w:pPr>
    </w:p>
    <w:p w:rsidR="005B1A68" w:rsidRPr="005B1A68" w:rsidRDefault="005B1A68" w:rsidP="005B1A68">
      <w:pPr>
        <w:spacing w:after="0" w:line="240" w:lineRule="auto"/>
        <w:rPr>
          <w:rFonts w:ascii="Times New Roman" w:eastAsia="Times New Roman" w:hAnsi="Times New Roman" w:cs="Times New Roman"/>
          <w:sz w:val="28"/>
          <w:szCs w:val="28"/>
          <w:lang w:eastAsia="ru-RU"/>
        </w:rPr>
      </w:pPr>
    </w:p>
    <w:p w:rsidR="005B1A68" w:rsidRPr="005B1A68" w:rsidRDefault="005B1A68" w:rsidP="005B1A68">
      <w:pPr>
        <w:spacing w:after="0" w:line="240" w:lineRule="auto"/>
        <w:rPr>
          <w:rFonts w:ascii="Times New Roman" w:eastAsia="Times New Roman" w:hAnsi="Times New Roman" w:cs="Times New Roman"/>
          <w:sz w:val="28"/>
          <w:szCs w:val="28"/>
          <w:lang w:eastAsia="ru-RU"/>
        </w:rPr>
      </w:pPr>
    </w:p>
    <w:p w:rsidR="005B1A68" w:rsidRPr="005B1A68" w:rsidRDefault="005B1A68" w:rsidP="005B1A68">
      <w:pPr>
        <w:spacing w:after="0" w:line="240" w:lineRule="auto"/>
        <w:rPr>
          <w:rFonts w:ascii="Times New Roman" w:eastAsia="Times New Roman" w:hAnsi="Times New Roman" w:cs="Times New Roman"/>
          <w:sz w:val="28"/>
          <w:szCs w:val="28"/>
          <w:lang w:eastAsia="ru-RU"/>
        </w:rPr>
      </w:pPr>
    </w:p>
    <w:p w:rsidR="005B1A68" w:rsidRPr="005B1A68" w:rsidRDefault="005B1A68" w:rsidP="005B1A68">
      <w:pPr>
        <w:spacing w:after="0" w:line="240" w:lineRule="auto"/>
        <w:rPr>
          <w:rFonts w:ascii="Times New Roman" w:eastAsia="Times New Roman" w:hAnsi="Times New Roman" w:cs="Times New Roman"/>
          <w:sz w:val="28"/>
          <w:szCs w:val="28"/>
          <w:lang w:eastAsia="ru-RU"/>
        </w:rPr>
      </w:pPr>
    </w:p>
    <w:p w:rsidR="005B1A68" w:rsidRPr="005B1A68" w:rsidRDefault="005B1A68" w:rsidP="005B1A68">
      <w:pPr>
        <w:spacing w:after="0" w:line="240" w:lineRule="auto"/>
        <w:rPr>
          <w:rFonts w:ascii="Times New Roman" w:eastAsia="Times New Roman" w:hAnsi="Times New Roman" w:cs="Times New Roman"/>
          <w:sz w:val="28"/>
          <w:szCs w:val="28"/>
          <w:lang w:eastAsia="ru-RU"/>
        </w:rPr>
      </w:pPr>
    </w:p>
    <w:p w:rsidR="005B1A68" w:rsidRPr="005B1A68" w:rsidRDefault="005B1A68" w:rsidP="005B1A68">
      <w:pPr>
        <w:spacing w:after="0" w:line="240" w:lineRule="auto"/>
        <w:rPr>
          <w:rFonts w:ascii="Times New Roman" w:eastAsia="Times New Roman" w:hAnsi="Times New Roman" w:cs="Times New Roman"/>
          <w:sz w:val="28"/>
          <w:szCs w:val="28"/>
          <w:lang w:eastAsia="ru-RU"/>
        </w:rPr>
      </w:pPr>
    </w:p>
    <w:p w:rsidR="005B1A68" w:rsidRPr="005B1A68" w:rsidRDefault="005B1A68" w:rsidP="005B1A68">
      <w:pPr>
        <w:spacing w:after="0" w:line="240" w:lineRule="auto"/>
        <w:rPr>
          <w:rFonts w:ascii="Times New Roman" w:eastAsia="Times New Roman" w:hAnsi="Times New Roman" w:cs="Times New Roman"/>
          <w:sz w:val="28"/>
          <w:szCs w:val="28"/>
          <w:lang w:eastAsia="ru-RU"/>
        </w:rPr>
      </w:pP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bCs/>
          <w:lang w:eastAsia="ru-RU"/>
        </w:rPr>
      </w:pP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bCs/>
          <w:lang w:eastAsia="ru-RU"/>
        </w:rPr>
      </w:pPr>
    </w:p>
    <w:p w:rsidR="005B1A68" w:rsidRDefault="005B1A68" w:rsidP="00442971">
      <w:pPr>
        <w:tabs>
          <w:tab w:val="left" w:pos="3420"/>
        </w:tabs>
        <w:autoSpaceDE w:val="0"/>
        <w:spacing w:after="0" w:line="240" w:lineRule="auto"/>
        <w:rPr>
          <w:rFonts w:ascii="Times New Roman" w:eastAsia="Times New Roman" w:hAnsi="Times New Roman" w:cs="Times New Roman"/>
          <w:bCs/>
          <w:lang w:eastAsia="ru-RU"/>
        </w:rPr>
      </w:pPr>
    </w:p>
    <w:p w:rsidR="00442971" w:rsidRPr="005B1A68" w:rsidRDefault="00442971" w:rsidP="00442971">
      <w:pPr>
        <w:tabs>
          <w:tab w:val="left" w:pos="3420"/>
        </w:tabs>
        <w:autoSpaceDE w:val="0"/>
        <w:spacing w:after="0" w:line="240" w:lineRule="auto"/>
        <w:rPr>
          <w:rFonts w:ascii="Times New Roman" w:eastAsia="Times New Roman" w:hAnsi="Times New Roman" w:cs="Times New Roman"/>
          <w:bCs/>
          <w:lang w:eastAsia="ru-RU"/>
        </w:rPr>
      </w:pP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bCs/>
          <w:lang w:eastAsia="ru-RU"/>
        </w:rPr>
      </w:pP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bCs/>
          <w:lang w:eastAsia="ru-RU"/>
        </w:rPr>
      </w:pPr>
      <w:r w:rsidRPr="005B1A68">
        <w:rPr>
          <w:rFonts w:ascii="Times New Roman" w:eastAsia="Times New Roman" w:hAnsi="Times New Roman" w:cs="Times New Roman"/>
          <w:bCs/>
          <w:lang w:eastAsia="ru-RU"/>
        </w:rPr>
        <w:lastRenderedPageBreak/>
        <w:t xml:space="preserve">Приложение № 9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bCs/>
          <w:lang w:eastAsia="ru-RU"/>
        </w:rPr>
        <w:t xml:space="preserve">к Примерному положению </w:t>
      </w:r>
      <w:r w:rsidRPr="005B1A68">
        <w:rPr>
          <w:rFonts w:ascii="Times New Roman" w:eastAsia="Times New Roman" w:hAnsi="Times New Roman" w:cs="Times New Roman"/>
          <w:lang w:eastAsia="ru-RU"/>
        </w:rPr>
        <w:t xml:space="preserve">об оплате труда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 xml:space="preserve">работников муниципальных автономных, бюджетных и казенных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r w:rsidRPr="005B1A68">
        <w:rPr>
          <w:rFonts w:ascii="Times New Roman" w:eastAsia="Times New Roman" w:hAnsi="Times New Roman" w:cs="Times New Roman"/>
          <w:lang w:eastAsia="ru-RU"/>
        </w:rPr>
        <w:t xml:space="preserve">образовательных </w:t>
      </w:r>
      <w:r w:rsidR="007879D4">
        <w:rPr>
          <w:rFonts w:ascii="Times New Roman" w:eastAsia="Times New Roman" w:hAnsi="Times New Roman" w:cs="Times New Roman"/>
          <w:lang w:eastAsia="ru-RU"/>
        </w:rPr>
        <w:t>учреждений</w:t>
      </w:r>
      <w:r w:rsidRPr="005B1A68">
        <w:rPr>
          <w:rFonts w:ascii="Times New Roman" w:eastAsia="Times New Roman" w:hAnsi="Times New Roman" w:cs="Times New Roman"/>
          <w:lang w:eastAsia="ru-RU"/>
        </w:rPr>
        <w:t xml:space="preserve"> </w:t>
      </w:r>
      <w:proofErr w:type="spellStart"/>
      <w:r w:rsidRPr="005B1A68">
        <w:rPr>
          <w:rFonts w:ascii="Times New Roman" w:eastAsia="Times New Roman" w:hAnsi="Times New Roman" w:cs="Times New Roman"/>
          <w:lang w:eastAsia="ru-RU"/>
        </w:rPr>
        <w:t>Абанского</w:t>
      </w:r>
      <w:proofErr w:type="spellEnd"/>
      <w:r w:rsidRPr="005B1A68">
        <w:rPr>
          <w:rFonts w:ascii="Times New Roman" w:eastAsia="Times New Roman" w:hAnsi="Times New Roman" w:cs="Times New Roman"/>
          <w:lang w:eastAsia="ru-RU"/>
        </w:rPr>
        <w:t xml:space="preserve"> района и иных учреждений </w:t>
      </w: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lang w:eastAsia="ru-RU"/>
        </w:rPr>
      </w:pPr>
      <w:proofErr w:type="gramStart"/>
      <w:r w:rsidRPr="005B1A68">
        <w:rPr>
          <w:rFonts w:ascii="Times New Roman" w:eastAsia="Times New Roman" w:hAnsi="Times New Roman" w:cs="Times New Roman"/>
          <w:lang w:eastAsia="ru-RU"/>
        </w:rPr>
        <w:t>подведомственных</w:t>
      </w:r>
      <w:proofErr w:type="gramEnd"/>
      <w:r w:rsidRPr="005B1A68">
        <w:rPr>
          <w:rFonts w:ascii="Times New Roman" w:eastAsia="Times New Roman" w:hAnsi="Times New Roman" w:cs="Times New Roman"/>
          <w:lang w:eastAsia="ru-RU"/>
        </w:rPr>
        <w:t xml:space="preserve"> управлению образования администрации </w:t>
      </w:r>
      <w:proofErr w:type="spellStart"/>
      <w:r w:rsidRPr="005B1A68">
        <w:rPr>
          <w:rFonts w:ascii="Times New Roman" w:eastAsia="Times New Roman" w:hAnsi="Times New Roman" w:cs="Times New Roman"/>
          <w:lang w:eastAsia="ru-RU"/>
        </w:rPr>
        <w:t>Абанского</w:t>
      </w:r>
      <w:proofErr w:type="spellEnd"/>
      <w:r w:rsidRPr="005B1A68">
        <w:rPr>
          <w:rFonts w:ascii="Times New Roman" w:eastAsia="Times New Roman" w:hAnsi="Times New Roman" w:cs="Times New Roman"/>
          <w:lang w:eastAsia="ru-RU"/>
        </w:rPr>
        <w:t xml:space="preserve"> района</w:t>
      </w:r>
    </w:p>
    <w:p w:rsidR="005B1A68" w:rsidRPr="005B1A68" w:rsidRDefault="005B1A68" w:rsidP="005B1A68">
      <w:pPr>
        <w:spacing w:after="0" w:line="240" w:lineRule="auto"/>
        <w:jc w:val="right"/>
        <w:rPr>
          <w:rFonts w:ascii="Times New Roman" w:eastAsia="Times New Roman" w:hAnsi="Times New Roman" w:cs="Times New Roman"/>
          <w:lang w:eastAsia="ru-RU"/>
        </w:rPr>
      </w:pPr>
    </w:p>
    <w:p w:rsidR="005B1A68" w:rsidRPr="005B1A68" w:rsidRDefault="005B1A68" w:rsidP="005B1A68">
      <w:pPr>
        <w:spacing w:after="0" w:line="240" w:lineRule="auto"/>
        <w:jc w:val="center"/>
        <w:rPr>
          <w:rFonts w:ascii="Times New Roman" w:eastAsia="Times New Roman" w:hAnsi="Times New Roman" w:cs="Times New Roman"/>
          <w:lang w:eastAsia="ru-RU"/>
        </w:rPr>
      </w:pPr>
    </w:p>
    <w:p w:rsidR="005B1A68" w:rsidRPr="005B1A68" w:rsidRDefault="005B1A68" w:rsidP="005B1A68">
      <w:pPr>
        <w:spacing w:after="0" w:line="240" w:lineRule="auto"/>
        <w:jc w:val="center"/>
        <w:rPr>
          <w:rFonts w:ascii="Times New Roman" w:eastAsia="Times New Roman" w:hAnsi="Times New Roman" w:cs="Times New Roman"/>
          <w:b/>
          <w:sz w:val="28"/>
          <w:szCs w:val="28"/>
          <w:lang w:eastAsia="ru-RU"/>
        </w:rPr>
      </w:pPr>
      <w:r w:rsidRPr="005B1A68">
        <w:rPr>
          <w:rFonts w:ascii="Times New Roman" w:eastAsia="Times New Roman" w:hAnsi="Times New Roman" w:cs="Times New Roman"/>
          <w:b/>
          <w:sz w:val="28"/>
          <w:szCs w:val="28"/>
          <w:lang w:eastAsia="ru-RU"/>
        </w:rPr>
        <w:t xml:space="preserve">Размер выплат по итогам работы работникам </w:t>
      </w:r>
    </w:p>
    <w:p w:rsidR="005B1A68" w:rsidRPr="005B1A68" w:rsidRDefault="005B1A68" w:rsidP="005B1A68">
      <w:pPr>
        <w:spacing w:after="0" w:line="240" w:lineRule="auto"/>
        <w:jc w:val="center"/>
        <w:rPr>
          <w:rFonts w:ascii="Times New Roman" w:eastAsia="Times New Roman" w:hAnsi="Times New Roman" w:cs="Times New Roman"/>
          <w:b/>
          <w:sz w:val="28"/>
          <w:szCs w:val="28"/>
          <w:lang w:eastAsia="ru-RU"/>
        </w:rPr>
      </w:pPr>
      <w:r w:rsidRPr="005B1A68">
        <w:rPr>
          <w:rFonts w:ascii="Times New Roman" w:eastAsia="Times New Roman" w:hAnsi="Times New Roman" w:cs="Times New Roman"/>
          <w:b/>
          <w:sz w:val="28"/>
          <w:szCs w:val="28"/>
          <w:lang w:eastAsia="ru-RU"/>
        </w:rPr>
        <w:t xml:space="preserve">муниципальных бюджетных и казенных образовательных </w:t>
      </w:r>
      <w:r w:rsidR="007879D4">
        <w:rPr>
          <w:rFonts w:ascii="Times New Roman" w:eastAsia="Times New Roman" w:hAnsi="Times New Roman" w:cs="Times New Roman"/>
          <w:b/>
          <w:sz w:val="28"/>
          <w:szCs w:val="28"/>
          <w:lang w:eastAsia="ru-RU"/>
        </w:rPr>
        <w:t>учреждений</w:t>
      </w:r>
      <w:r w:rsidRPr="005B1A68">
        <w:rPr>
          <w:rFonts w:ascii="Times New Roman" w:eastAsia="Times New Roman" w:hAnsi="Times New Roman" w:cs="Times New Roman"/>
          <w:b/>
          <w:sz w:val="28"/>
          <w:szCs w:val="28"/>
          <w:lang w:eastAsia="ru-RU"/>
        </w:rPr>
        <w:t xml:space="preserve"> </w:t>
      </w:r>
      <w:proofErr w:type="spellStart"/>
      <w:r w:rsidRPr="005B1A68">
        <w:rPr>
          <w:rFonts w:ascii="Times New Roman" w:eastAsia="Times New Roman" w:hAnsi="Times New Roman" w:cs="Times New Roman"/>
          <w:b/>
          <w:sz w:val="28"/>
          <w:szCs w:val="28"/>
          <w:lang w:eastAsia="ru-RU"/>
        </w:rPr>
        <w:t>Абанского</w:t>
      </w:r>
      <w:proofErr w:type="spellEnd"/>
      <w:r w:rsidRPr="005B1A68">
        <w:rPr>
          <w:rFonts w:ascii="Times New Roman" w:eastAsia="Times New Roman" w:hAnsi="Times New Roman" w:cs="Times New Roman"/>
          <w:b/>
          <w:sz w:val="28"/>
          <w:szCs w:val="28"/>
          <w:lang w:eastAsia="ru-RU"/>
        </w:rPr>
        <w:t xml:space="preserve"> района</w:t>
      </w:r>
    </w:p>
    <w:p w:rsidR="005B1A68" w:rsidRPr="005B1A68" w:rsidRDefault="005B1A68" w:rsidP="005B1A68">
      <w:pPr>
        <w:spacing w:after="0" w:line="240" w:lineRule="auto"/>
        <w:jc w:val="center"/>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2340"/>
        <w:gridCol w:w="2432"/>
        <w:gridCol w:w="1631"/>
      </w:tblGrid>
      <w:tr w:rsidR="005B1A68" w:rsidRPr="005B1A68" w:rsidTr="005B1A68">
        <w:tc>
          <w:tcPr>
            <w:tcW w:w="3168" w:type="dxa"/>
            <w:vMerge w:val="restart"/>
          </w:tcPr>
          <w:p w:rsidR="005B1A68" w:rsidRPr="005B1A68" w:rsidRDefault="005B1A68" w:rsidP="005B1A68">
            <w:pPr>
              <w:spacing w:after="0" w:line="240" w:lineRule="auto"/>
              <w:jc w:val="center"/>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Критерии оценки результативности и качества труда работников организации</w:t>
            </w:r>
          </w:p>
        </w:tc>
        <w:tc>
          <w:tcPr>
            <w:tcW w:w="4772" w:type="dxa"/>
            <w:gridSpan w:val="2"/>
          </w:tcPr>
          <w:p w:rsidR="005B1A68" w:rsidRPr="005B1A68" w:rsidRDefault="005B1A68" w:rsidP="005B1A68">
            <w:pPr>
              <w:spacing w:after="0" w:line="240" w:lineRule="auto"/>
              <w:jc w:val="center"/>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Условия</w:t>
            </w:r>
          </w:p>
        </w:tc>
        <w:tc>
          <w:tcPr>
            <w:tcW w:w="1631" w:type="dxa"/>
            <w:vMerge w:val="restart"/>
          </w:tcPr>
          <w:p w:rsidR="005B1A68" w:rsidRPr="005B1A68" w:rsidRDefault="005B1A68" w:rsidP="005B1A68">
            <w:pPr>
              <w:spacing w:after="0" w:line="240" w:lineRule="auto"/>
              <w:jc w:val="center"/>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Предельное количество баллов</w:t>
            </w:r>
          </w:p>
        </w:tc>
      </w:tr>
      <w:tr w:rsidR="005B1A68" w:rsidRPr="005B1A68" w:rsidTr="005B1A68">
        <w:tc>
          <w:tcPr>
            <w:tcW w:w="3168" w:type="dxa"/>
            <w:vMerge/>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p>
        </w:tc>
        <w:tc>
          <w:tcPr>
            <w:tcW w:w="2340" w:type="dxa"/>
          </w:tcPr>
          <w:p w:rsidR="005B1A68" w:rsidRPr="005B1A68" w:rsidRDefault="005B1A68" w:rsidP="005B1A68">
            <w:pPr>
              <w:spacing w:after="0" w:line="240" w:lineRule="auto"/>
              <w:jc w:val="center"/>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наименование</w:t>
            </w:r>
          </w:p>
        </w:tc>
        <w:tc>
          <w:tcPr>
            <w:tcW w:w="2432" w:type="dxa"/>
          </w:tcPr>
          <w:p w:rsidR="005B1A68" w:rsidRPr="005B1A68" w:rsidRDefault="005B1A68" w:rsidP="005B1A68">
            <w:pPr>
              <w:spacing w:after="0" w:line="240" w:lineRule="auto"/>
              <w:jc w:val="center"/>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индикатор</w:t>
            </w:r>
          </w:p>
        </w:tc>
        <w:tc>
          <w:tcPr>
            <w:tcW w:w="1631" w:type="dxa"/>
            <w:vMerge/>
          </w:tcPr>
          <w:p w:rsidR="005B1A68" w:rsidRPr="005B1A68" w:rsidRDefault="005B1A68" w:rsidP="005B1A68">
            <w:pPr>
              <w:spacing w:after="0" w:line="240" w:lineRule="auto"/>
              <w:jc w:val="center"/>
              <w:rPr>
                <w:rFonts w:ascii="Times New Roman" w:eastAsia="Times New Roman" w:hAnsi="Times New Roman" w:cs="Times New Roman"/>
                <w:sz w:val="28"/>
                <w:szCs w:val="28"/>
                <w:lang w:eastAsia="ru-RU"/>
              </w:rPr>
            </w:pPr>
          </w:p>
        </w:tc>
      </w:tr>
      <w:tr w:rsidR="005B1A68" w:rsidRPr="005B1A68" w:rsidTr="005B1A68">
        <w:tc>
          <w:tcPr>
            <w:tcW w:w="3168"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Степень освоения выделенных бюджетных средств</w:t>
            </w:r>
          </w:p>
        </w:tc>
        <w:tc>
          <w:tcPr>
            <w:tcW w:w="2340"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освоения выделенных бюджетных средств</w:t>
            </w:r>
          </w:p>
        </w:tc>
        <w:tc>
          <w:tcPr>
            <w:tcW w:w="2432"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90% выделенного объема средств</w:t>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95% выделенного объема средств </w:t>
            </w:r>
          </w:p>
        </w:tc>
        <w:tc>
          <w:tcPr>
            <w:tcW w:w="1631"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25</w:t>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50</w:t>
            </w:r>
          </w:p>
        </w:tc>
      </w:tr>
      <w:tr w:rsidR="005B1A68" w:rsidRPr="005B1A68" w:rsidTr="005B1A68">
        <w:tc>
          <w:tcPr>
            <w:tcW w:w="3168"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Объем ввода законченных ремонтных объектов </w:t>
            </w:r>
          </w:p>
        </w:tc>
        <w:tc>
          <w:tcPr>
            <w:tcW w:w="2340"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Текущий ремонт</w:t>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Капитальный ремонт</w:t>
            </w:r>
          </w:p>
        </w:tc>
        <w:tc>
          <w:tcPr>
            <w:tcW w:w="2432"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proofErr w:type="gramStart"/>
            <w:r w:rsidRPr="005B1A68">
              <w:rPr>
                <w:rFonts w:ascii="Times New Roman" w:eastAsia="Times New Roman" w:hAnsi="Times New Roman" w:cs="Times New Roman"/>
                <w:sz w:val="28"/>
                <w:szCs w:val="28"/>
                <w:lang w:eastAsia="ru-RU"/>
              </w:rPr>
              <w:t>выполнен в срок</w:t>
            </w:r>
            <w:proofErr w:type="gramEnd"/>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в полном объеме</w:t>
            </w:r>
          </w:p>
        </w:tc>
        <w:tc>
          <w:tcPr>
            <w:tcW w:w="1631"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25</w:t>
            </w:r>
          </w:p>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50</w:t>
            </w:r>
          </w:p>
        </w:tc>
      </w:tr>
      <w:tr w:rsidR="005B1A68" w:rsidRPr="005B1A68" w:rsidTr="005B1A68">
        <w:tc>
          <w:tcPr>
            <w:tcW w:w="3168"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Инициатива, творчество и применение в работе современных форм и методов организации труда</w:t>
            </w:r>
          </w:p>
        </w:tc>
        <w:tc>
          <w:tcPr>
            <w:tcW w:w="2340"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Применение нестандартных методов работы</w:t>
            </w:r>
          </w:p>
        </w:tc>
        <w:tc>
          <w:tcPr>
            <w:tcW w:w="2432" w:type="dxa"/>
          </w:tcPr>
          <w:p w:rsidR="005B1A68" w:rsidRPr="005B1A68" w:rsidRDefault="005B1A68" w:rsidP="005B1A68">
            <w:pPr>
              <w:spacing w:after="0" w:line="240" w:lineRule="auto"/>
              <w:jc w:val="center"/>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х</w:t>
            </w:r>
          </w:p>
        </w:tc>
        <w:tc>
          <w:tcPr>
            <w:tcW w:w="1631"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50</w:t>
            </w:r>
          </w:p>
        </w:tc>
      </w:tr>
      <w:tr w:rsidR="005B1A68" w:rsidRPr="005B1A68" w:rsidTr="005B1A68">
        <w:tc>
          <w:tcPr>
            <w:tcW w:w="3168"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Выполнение порученной работы, связанной с обеспечением рабочего процесса или уставной деятельности организации</w:t>
            </w:r>
          </w:p>
        </w:tc>
        <w:tc>
          <w:tcPr>
            <w:tcW w:w="2340"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Задание выполнено </w:t>
            </w:r>
          </w:p>
        </w:tc>
        <w:tc>
          <w:tcPr>
            <w:tcW w:w="2432"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в срок, в полном объеме</w:t>
            </w:r>
          </w:p>
        </w:tc>
        <w:tc>
          <w:tcPr>
            <w:tcW w:w="1631"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50</w:t>
            </w:r>
          </w:p>
        </w:tc>
      </w:tr>
      <w:tr w:rsidR="005B1A68" w:rsidRPr="005B1A68" w:rsidTr="005B1A68">
        <w:tc>
          <w:tcPr>
            <w:tcW w:w="3168"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Достижение высоких результатов в работе за определенный период</w:t>
            </w:r>
          </w:p>
        </w:tc>
        <w:tc>
          <w:tcPr>
            <w:tcW w:w="2340"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Оценка результатов работы </w:t>
            </w:r>
          </w:p>
        </w:tc>
        <w:tc>
          <w:tcPr>
            <w:tcW w:w="2432"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Наличие динамики в результатах</w:t>
            </w:r>
          </w:p>
        </w:tc>
        <w:tc>
          <w:tcPr>
            <w:tcW w:w="1631"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50</w:t>
            </w:r>
          </w:p>
        </w:tc>
      </w:tr>
      <w:tr w:rsidR="005B1A68" w:rsidRPr="005B1A68" w:rsidTr="005B1A68">
        <w:tc>
          <w:tcPr>
            <w:tcW w:w="3168"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Участие в инновационной деятельности </w:t>
            </w:r>
          </w:p>
        </w:tc>
        <w:tc>
          <w:tcPr>
            <w:tcW w:w="2340"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Наличие реализуемых проектов </w:t>
            </w:r>
          </w:p>
        </w:tc>
        <w:tc>
          <w:tcPr>
            <w:tcW w:w="2432"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Участие </w:t>
            </w:r>
          </w:p>
        </w:tc>
        <w:tc>
          <w:tcPr>
            <w:tcW w:w="1631"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50</w:t>
            </w:r>
          </w:p>
        </w:tc>
      </w:tr>
      <w:tr w:rsidR="005B1A68" w:rsidRPr="005B1A68" w:rsidTr="005B1A68">
        <w:tc>
          <w:tcPr>
            <w:tcW w:w="3168"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Участие в соответствующем периоде в выполнении важных работ, мероприятий </w:t>
            </w:r>
          </w:p>
        </w:tc>
        <w:tc>
          <w:tcPr>
            <w:tcW w:w="2340"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Наличие важных работ, мероприятий </w:t>
            </w:r>
          </w:p>
        </w:tc>
        <w:tc>
          <w:tcPr>
            <w:tcW w:w="2432"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 xml:space="preserve">Участие </w:t>
            </w:r>
          </w:p>
        </w:tc>
        <w:tc>
          <w:tcPr>
            <w:tcW w:w="1631" w:type="dxa"/>
          </w:tcPr>
          <w:p w:rsidR="005B1A68" w:rsidRPr="005B1A68" w:rsidRDefault="005B1A68" w:rsidP="005B1A68">
            <w:pPr>
              <w:spacing w:after="0" w:line="240" w:lineRule="auto"/>
              <w:rPr>
                <w:rFonts w:ascii="Times New Roman" w:eastAsia="Times New Roman" w:hAnsi="Times New Roman" w:cs="Times New Roman"/>
                <w:sz w:val="28"/>
                <w:szCs w:val="28"/>
                <w:lang w:eastAsia="ru-RU"/>
              </w:rPr>
            </w:pPr>
            <w:r w:rsidRPr="005B1A68">
              <w:rPr>
                <w:rFonts w:ascii="Times New Roman" w:eastAsia="Times New Roman" w:hAnsi="Times New Roman" w:cs="Times New Roman"/>
                <w:sz w:val="28"/>
                <w:szCs w:val="28"/>
                <w:lang w:eastAsia="ru-RU"/>
              </w:rPr>
              <w:t>50</w:t>
            </w:r>
          </w:p>
        </w:tc>
      </w:tr>
    </w:tbl>
    <w:p w:rsidR="005B1A68" w:rsidRPr="005B1A68" w:rsidRDefault="005B1A68" w:rsidP="005B1A68">
      <w:pPr>
        <w:spacing w:after="0" w:line="240" w:lineRule="auto"/>
        <w:rPr>
          <w:rFonts w:ascii="Times New Roman" w:eastAsia="Times New Roman" w:hAnsi="Times New Roman" w:cs="Times New Roman"/>
          <w:b/>
          <w:sz w:val="28"/>
          <w:szCs w:val="28"/>
          <w:lang w:eastAsia="ru-RU"/>
        </w:rPr>
      </w:pPr>
    </w:p>
    <w:p w:rsidR="005B1A68" w:rsidRPr="005B1A68" w:rsidRDefault="005B1A68" w:rsidP="005B1A68">
      <w:pPr>
        <w:tabs>
          <w:tab w:val="left" w:pos="3420"/>
        </w:tabs>
        <w:autoSpaceDE w:val="0"/>
        <w:spacing w:after="0" w:line="240" w:lineRule="auto"/>
        <w:jc w:val="right"/>
        <w:rPr>
          <w:rFonts w:ascii="Times New Roman" w:eastAsia="Times New Roman" w:hAnsi="Times New Roman" w:cs="Times New Roman"/>
          <w:bCs/>
          <w:sz w:val="28"/>
          <w:szCs w:val="28"/>
          <w:lang w:eastAsia="ru-RU"/>
        </w:rPr>
      </w:pPr>
    </w:p>
    <w:p w:rsidR="008A48BE" w:rsidRDefault="008A48BE"/>
    <w:sectPr w:rsidR="008A48BE" w:rsidSect="005B1A68">
      <w:pgSz w:w="11906" w:h="16838"/>
      <w:pgMar w:top="719"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C97" w:rsidRDefault="00202C97">
      <w:pPr>
        <w:spacing w:after="0" w:line="240" w:lineRule="auto"/>
      </w:pPr>
      <w:r>
        <w:separator/>
      </w:r>
    </w:p>
  </w:endnote>
  <w:endnote w:type="continuationSeparator" w:id="0">
    <w:p w:rsidR="00202C97" w:rsidRDefault="00202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C97" w:rsidRDefault="00202C97">
      <w:pPr>
        <w:spacing w:after="0" w:line="240" w:lineRule="auto"/>
      </w:pPr>
      <w:r>
        <w:separator/>
      </w:r>
    </w:p>
  </w:footnote>
  <w:footnote w:type="continuationSeparator" w:id="0">
    <w:p w:rsidR="00202C97" w:rsidRDefault="00202C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774436"/>
      <w:docPartObj>
        <w:docPartGallery w:val="Page Numbers (Top of Page)"/>
        <w:docPartUnique/>
      </w:docPartObj>
    </w:sdtPr>
    <w:sdtEndPr/>
    <w:sdtContent>
      <w:p w:rsidR="00CA6347" w:rsidRDefault="00CA6347">
        <w:pPr>
          <w:pStyle w:val="aa"/>
          <w:jc w:val="center"/>
        </w:pPr>
        <w:r>
          <w:fldChar w:fldCharType="begin"/>
        </w:r>
        <w:r>
          <w:instrText>PAGE   \* MERGEFORMAT</w:instrText>
        </w:r>
        <w:r>
          <w:fldChar w:fldCharType="separate"/>
        </w:r>
        <w:r w:rsidR="00944BB4">
          <w:rPr>
            <w:noProof/>
          </w:rPr>
          <w:t>18</w:t>
        </w:r>
        <w:r>
          <w:fldChar w:fldCharType="end"/>
        </w:r>
      </w:p>
    </w:sdtContent>
  </w:sdt>
  <w:p w:rsidR="00CA6347" w:rsidRDefault="00CA634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3609C"/>
    <w:multiLevelType w:val="hybridMultilevel"/>
    <w:tmpl w:val="028030D0"/>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
    <w:nsid w:val="22D332C8"/>
    <w:multiLevelType w:val="hybridMultilevel"/>
    <w:tmpl w:val="DFAEBC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F377A2"/>
    <w:multiLevelType w:val="hybridMultilevel"/>
    <w:tmpl w:val="6B449878"/>
    <w:lvl w:ilvl="0" w:tplc="268AF152">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0694A4D"/>
    <w:multiLevelType w:val="hybridMultilevel"/>
    <w:tmpl w:val="722EE7A8"/>
    <w:lvl w:ilvl="0" w:tplc="33301B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3875F19"/>
    <w:multiLevelType w:val="hybridMultilevel"/>
    <w:tmpl w:val="0FFEF07A"/>
    <w:lvl w:ilvl="0" w:tplc="33301B4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503090D"/>
    <w:multiLevelType w:val="hybridMultilevel"/>
    <w:tmpl w:val="AF1E9D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4"/>
  </w:num>
  <w:num w:numId="3">
    <w:abstractNumId w:val="2"/>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A68"/>
    <w:rsid w:val="000172A2"/>
    <w:rsid w:val="00060454"/>
    <w:rsid w:val="00116414"/>
    <w:rsid w:val="00134516"/>
    <w:rsid w:val="00144674"/>
    <w:rsid w:val="001C6C82"/>
    <w:rsid w:val="001D781A"/>
    <w:rsid w:val="001E13F6"/>
    <w:rsid w:val="00202C97"/>
    <w:rsid w:val="00210DAF"/>
    <w:rsid w:val="00257B2D"/>
    <w:rsid w:val="002912D8"/>
    <w:rsid w:val="002C18B8"/>
    <w:rsid w:val="0031243B"/>
    <w:rsid w:val="003A4EF6"/>
    <w:rsid w:val="00410685"/>
    <w:rsid w:val="00442971"/>
    <w:rsid w:val="004A1D26"/>
    <w:rsid w:val="005B1A68"/>
    <w:rsid w:val="006278AB"/>
    <w:rsid w:val="00664AD7"/>
    <w:rsid w:val="006A0225"/>
    <w:rsid w:val="006E2AB0"/>
    <w:rsid w:val="007879D4"/>
    <w:rsid w:val="007B6158"/>
    <w:rsid w:val="007D7955"/>
    <w:rsid w:val="008418F1"/>
    <w:rsid w:val="008A48BE"/>
    <w:rsid w:val="008C41B6"/>
    <w:rsid w:val="008D74C0"/>
    <w:rsid w:val="009235F5"/>
    <w:rsid w:val="00944BB4"/>
    <w:rsid w:val="00951E65"/>
    <w:rsid w:val="009952CD"/>
    <w:rsid w:val="00A54EF9"/>
    <w:rsid w:val="00A67001"/>
    <w:rsid w:val="00A75E45"/>
    <w:rsid w:val="00A94FF9"/>
    <w:rsid w:val="00AE58AD"/>
    <w:rsid w:val="00B6316D"/>
    <w:rsid w:val="00C30377"/>
    <w:rsid w:val="00C56661"/>
    <w:rsid w:val="00C62912"/>
    <w:rsid w:val="00C62963"/>
    <w:rsid w:val="00CA6347"/>
    <w:rsid w:val="00D10DD1"/>
    <w:rsid w:val="00D179C9"/>
    <w:rsid w:val="00D54F88"/>
    <w:rsid w:val="00E11151"/>
    <w:rsid w:val="00E77ED6"/>
    <w:rsid w:val="00E83F84"/>
    <w:rsid w:val="00ED5C32"/>
    <w:rsid w:val="00EE5A48"/>
    <w:rsid w:val="00EF7A36"/>
    <w:rsid w:val="00F46205"/>
    <w:rsid w:val="00F5264E"/>
    <w:rsid w:val="00FA2993"/>
    <w:rsid w:val="00FD18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3F6"/>
  </w:style>
  <w:style w:type="paragraph" w:styleId="4">
    <w:name w:val="heading 4"/>
    <w:basedOn w:val="a"/>
    <w:next w:val="a"/>
    <w:link w:val="40"/>
    <w:qFormat/>
    <w:rsid w:val="005B1A68"/>
    <w:pPr>
      <w:keepNext/>
      <w:spacing w:before="240" w:after="60" w:line="240" w:lineRule="auto"/>
      <w:ind w:left="864" w:hanging="864"/>
      <w:outlineLvl w:val="3"/>
    </w:pPr>
    <w:rPr>
      <w:rFonts w:ascii="Calibri" w:eastAsia="Calibri" w:hAnsi="Calibri" w:cs="Calibri"/>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5B1A68"/>
    <w:rPr>
      <w:rFonts w:ascii="Calibri" w:eastAsia="Calibri" w:hAnsi="Calibri" w:cs="Calibri"/>
      <w:b/>
      <w:bCs/>
      <w:sz w:val="28"/>
      <w:szCs w:val="28"/>
      <w:lang w:eastAsia="ru-RU"/>
    </w:rPr>
  </w:style>
  <w:style w:type="numbering" w:customStyle="1" w:styleId="1">
    <w:name w:val="Нет списка1"/>
    <w:next w:val="a2"/>
    <w:uiPriority w:val="99"/>
    <w:semiHidden/>
    <w:unhideWhenUsed/>
    <w:rsid w:val="005B1A68"/>
  </w:style>
  <w:style w:type="paragraph" w:styleId="a3">
    <w:name w:val="Plain Text"/>
    <w:basedOn w:val="a"/>
    <w:link w:val="a4"/>
    <w:rsid w:val="005B1A68"/>
    <w:pPr>
      <w:autoSpaceDE w:val="0"/>
      <w:autoSpaceDN w:val="0"/>
      <w:spacing w:after="0" w:line="240" w:lineRule="auto"/>
    </w:pPr>
    <w:rPr>
      <w:rFonts w:ascii="Courier New" w:eastAsia="Times New Roman" w:hAnsi="Courier New" w:cs="Times New Roman"/>
      <w:sz w:val="20"/>
      <w:szCs w:val="20"/>
      <w:lang w:val="x-none" w:eastAsia="ru-RU"/>
    </w:rPr>
  </w:style>
  <w:style w:type="character" w:customStyle="1" w:styleId="a4">
    <w:name w:val="Текст Знак"/>
    <w:basedOn w:val="a0"/>
    <w:link w:val="a3"/>
    <w:rsid w:val="005B1A68"/>
    <w:rPr>
      <w:rFonts w:ascii="Courier New" w:eastAsia="Times New Roman" w:hAnsi="Courier New" w:cs="Times New Roman"/>
      <w:sz w:val="20"/>
      <w:szCs w:val="20"/>
      <w:lang w:val="x-none" w:eastAsia="ru-RU"/>
    </w:rPr>
  </w:style>
  <w:style w:type="paragraph" w:customStyle="1" w:styleId="ConsPlusNormal">
    <w:name w:val="ConsPlusNormal"/>
    <w:rsid w:val="005B1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5B1A6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0">
    <w:name w:val="Абзац списка1"/>
    <w:basedOn w:val="a"/>
    <w:rsid w:val="005B1A68"/>
    <w:pPr>
      <w:spacing w:after="0" w:line="240" w:lineRule="auto"/>
      <w:ind w:left="720" w:firstLine="709"/>
      <w:jc w:val="both"/>
    </w:pPr>
    <w:rPr>
      <w:rFonts w:ascii="Times New Roman" w:eastAsia="Calibri" w:hAnsi="Times New Roman" w:cs="Times New Roman"/>
      <w:sz w:val="24"/>
      <w:szCs w:val="24"/>
      <w:lang w:eastAsia="ar-SA"/>
    </w:rPr>
  </w:style>
  <w:style w:type="paragraph" w:customStyle="1" w:styleId="ConsPlusNonformat">
    <w:name w:val="ConsPlusNonformat"/>
    <w:uiPriority w:val="99"/>
    <w:rsid w:val="005B1A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Normal (Web)"/>
    <w:basedOn w:val="a"/>
    <w:rsid w:val="005B1A68"/>
    <w:pPr>
      <w:spacing w:before="280" w:after="280" w:line="221" w:lineRule="atLeast"/>
      <w:ind w:left="65" w:right="65"/>
      <w:jc w:val="both"/>
    </w:pPr>
    <w:rPr>
      <w:rFonts w:ascii="Verdana" w:eastAsia="Times New Roman" w:hAnsi="Verdana" w:cs="Times New Roman"/>
      <w:sz w:val="14"/>
      <w:szCs w:val="14"/>
      <w:lang w:eastAsia="ar-SA"/>
    </w:rPr>
  </w:style>
  <w:style w:type="paragraph" w:styleId="a6">
    <w:name w:val="Balloon Text"/>
    <w:basedOn w:val="a"/>
    <w:link w:val="a7"/>
    <w:rsid w:val="005B1A68"/>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rsid w:val="005B1A68"/>
    <w:rPr>
      <w:rFonts w:ascii="Tahoma" w:eastAsia="Times New Roman" w:hAnsi="Tahoma" w:cs="Tahoma"/>
      <w:sz w:val="16"/>
      <w:szCs w:val="16"/>
      <w:lang w:eastAsia="ru-RU"/>
    </w:rPr>
  </w:style>
  <w:style w:type="table" w:styleId="a8">
    <w:name w:val="Table Grid"/>
    <w:basedOn w:val="a1"/>
    <w:rsid w:val="005B1A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5B1A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9">
    <w:name w:val="Hyperlink"/>
    <w:basedOn w:val="a0"/>
    <w:uiPriority w:val="99"/>
    <w:rsid w:val="005B1A68"/>
    <w:rPr>
      <w:color w:val="0000FF"/>
      <w:u w:val="single"/>
    </w:rPr>
  </w:style>
  <w:style w:type="character" w:customStyle="1" w:styleId="PlainTextChar">
    <w:name w:val="Plain Text Char"/>
    <w:locked/>
    <w:rsid w:val="005B1A68"/>
    <w:rPr>
      <w:rFonts w:ascii="Courier New" w:hAnsi="Courier New"/>
      <w:lang w:val="ru-RU" w:eastAsia="ru-RU" w:bidi="ar-SA"/>
    </w:rPr>
  </w:style>
  <w:style w:type="paragraph" w:styleId="aa">
    <w:name w:val="header"/>
    <w:basedOn w:val="a"/>
    <w:link w:val="ab"/>
    <w:uiPriority w:val="99"/>
    <w:rsid w:val="005B1A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rsid w:val="005B1A68"/>
    <w:rPr>
      <w:rFonts w:ascii="Times New Roman" w:eastAsia="Times New Roman" w:hAnsi="Times New Roman" w:cs="Times New Roman"/>
      <w:sz w:val="24"/>
      <w:szCs w:val="24"/>
      <w:lang w:eastAsia="ru-RU"/>
    </w:rPr>
  </w:style>
  <w:style w:type="paragraph" w:styleId="ac">
    <w:name w:val="footer"/>
    <w:basedOn w:val="a"/>
    <w:link w:val="ad"/>
    <w:rsid w:val="005B1A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rsid w:val="005B1A68"/>
    <w:rPr>
      <w:rFonts w:ascii="Times New Roman" w:eastAsia="Times New Roman" w:hAnsi="Times New Roman" w:cs="Times New Roman"/>
      <w:sz w:val="24"/>
      <w:szCs w:val="24"/>
      <w:lang w:eastAsia="ru-RU"/>
    </w:rPr>
  </w:style>
  <w:style w:type="numbering" w:customStyle="1" w:styleId="11">
    <w:name w:val="Нет списка11"/>
    <w:next w:val="a2"/>
    <w:uiPriority w:val="99"/>
    <w:semiHidden/>
    <w:unhideWhenUsed/>
    <w:rsid w:val="005B1A68"/>
  </w:style>
  <w:style w:type="numbering" w:customStyle="1" w:styleId="111">
    <w:name w:val="Нет списка111"/>
    <w:next w:val="a2"/>
    <w:uiPriority w:val="99"/>
    <w:semiHidden/>
    <w:unhideWhenUsed/>
    <w:rsid w:val="005B1A68"/>
  </w:style>
  <w:style w:type="table" w:customStyle="1" w:styleId="12">
    <w:name w:val="Сетка таблицы1"/>
    <w:basedOn w:val="a1"/>
    <w:next w:val="a8"/>
    <w:rsid w:val="005B1A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DocList">
    <w:name w:val="ConsPlusDocList"/>
    <w:uiPriority w:val="99"/>
    <w:rsid w:val="005B1A68"/>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5B1A68"/>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5B1A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
    <w:name w:val="ConsPlusTextList"/>
    <w:uiPriority w:val="99"/>
    <w:rsid w:val="005B1A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5B1A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e">
    <w:name w:val="FollowedHyperlink"/>
    <w:basedOn w:val="a0"/>
    <w:uiPriority w:val="99"/>
    <w:unhideWhenUsed/>
    <w:rsid w:val="005B1A68"/>
    <w:rPr>
      <w:color w:val="800080"/>
      <w:u w:val="single"/>
    </w:rPr>
  </w:style>
  <w:style w:type="numbering" w:customStyle="1" w:styleId="2">
    <w:name w:val="Нет списка2"/>
    <w:next w:val="a2"/>
    <w:semiHidden/>
    <w:rsid w:val="005B1A68"/>
  </w:style>
  <w:style w:type="table" w:customStyle="1" w:styleId="20">
    <w:name w:val="Сетка таблицы2"/>
    <w:basedOn w:val="a1"/>
    <w:next w:val="a8"/>
    <w:rsid w:val="005B1A6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5B1A68"/>
  </w:style>
  <w:style w:type="numbering" w:customStyle="1" w:styleId="1111">
    <w:name w:val="Нет списка1111"/>
    <w:next w:val="a2"/>
    <w:uiPriority w:val="99"/>
    <w:semiHidden/>
    <w:unhideWhenUsed/>
    <w:rsid w:val="005B1A68"/>
  </w:style>
  <w:style w:type="numbering" w:customStyle="1" w:styleId="11111">
    <w:name w:val="Нет списка11111"/>
    <w:next w:val="a2"/>
    <w:uiPriority w:val="99"/>
    <w:semiHidden/>
    <w:unhideWhenUsed/>
    <w:rsid w:val="005B1A68"/>
  </w:style>
  <w:style w:type="character" w:styleId="af">
    <w:name w:val="annotation reference"/>
    <w:rsid w:val="005B1A68"/>
    <w:rPr>
      <w:sz w:val="16"/>
      <w:szCs w:val="16"/>
    </w:rPr>
  </w:style>
  <w:style w:type="paragraph" w:styleId="af0">
    <w:name w:val="annotation text"/>
    <w:basedOn w:val="a"/>
    <w:link w:val="af1"/>
    <w:rsid w:val="005B1A68"/>
    <w:pPr>
      <w:spacing w:after="0" w:line="240" w:lineRule="auto"/>
    </w:pPr>
    <w:rPr>
      <w:rFonts w:ascii="Times New Roman" w:eastAsia="Times New Roman" w:hAnsi="Times New Roman" w:cs="Times New Roman"/>
      <w:sz w:val="20"/>
      <w:szCs w:val="20"/>
      <w:lang w:eastAsia="ru-RU"/>
    </w:rPr>
  </w:style>
  <w:style w:type="character" w:customStyle="1" w:styleId="af1">
    <w:name w:val="Текст примечания Знак"/>
    <w:basedOn w:val="a0"/>
    <w:link w:val="af0"/>
    <w:rsid w:val="005B1A68"/>
    <w:rPr>
      <w:rFonts w:ascii="Times New Roman" w:eastAsia="Times New Roman" w:hAnsi="Times New Roman" w:cs="Times New Roman"/>
      <w:sz w:val="20"/>
      <w:szCs w:val="20"/>
      <w:lang w:eastAsia="ru-RU"/>
    </w:rPr>
  </w:style>
  <w:style w:type="paragraph" w:styleId="af2">
    <w:name w:val="annotation subject"/>
    <w:basedOn w:val="af0"/>
    <w:next w:val="af0"/>
    <w:link w:val="af3"/>
    <w:rsid w:val="005B1A68"/>
    <w:rPr>
      <w:b/>
      <w:bCs/>
      <w:lang w:val="x-none" w:eastAsia="x-none"/>
    </w:rPr>
  </w:style>
  <w:style w:type="character" w:customStyle="1" w:styleId="af3">
    <w:name w:val="Тема примечания Знак"/>
    <w:basedOn w:val="af1"/>
    <w:link w:val="af2"/>
    <w:rsid w:val="005B1A68"/>
    <w:rPr>
      <w:rFonts w:ascii="Times New Roman" w:eastAsia="Times New Roman" w:hAnsi="Times New Roman" w:cs="Times New Roman"/>
      <w:b/>
      <w:bCs/>
      <w:sz w:val="20"/>
      <w:szCs w:val="20"/>
      <w:lang w:val="x-none" w:eastAsia="x-none"/>
    </w:rPr>
  </w:style>
  <w:style w:type="paragraph" w:styleId="af4">
    <w:name w:val="List Paragraph"/>
    <w:basedOn w:val="a"/>
    <w:uiPriority w:val="34"/>
    <w:qFormat/>
    <w:rsid w:val="005B1A68"/>
    <w:pPr>
      <w:spacing w:after="0" w:line="240" w:lineRule="auto"/>
      <w:ind w:left="720"/>
      <w:contextualSpacing/>
    </w:pPr>
    <w:rPr>
      <w:rFonts w:ascii="Times New Roman" w:eastAsia="Times New Roman" w:hAnsi="Times New Roman" w:cs="Times New Roman"/>
      <w:sz w:val="24"/>
      <w:szCs w:val="24"/>
      <w:lang w:eastAsia="ru-RU"/>
    </w:rPr>
  </w:style>
  <w:style w:type="paragraph" w:styleId="af5">
    <w:name w:val="Revision"/>
    <w:hidden/>
    <w:uiPriority w:val="99"/>
    <w:semiHidden/>
    <w:rsid w:val="004A1D2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3F6"/>
  </w:style>
  <w:style w:type="paragraph" w:styleId="4">
    <w:name w:val="heading 4"/>
    <w:basedOn w:val="a"/>
    <w:next w:val="a"/>
    <w:link w:val="40"/>
    <w:qFormat/>
    <w:rsid w:val="005B1A68"/>
    <w:pPr>
      <w:keepNext/>
      <w:spacing w:before="240" w:after="60" w:line="240" w:lineRule="auto"/>
      <w:ind w:left="864" w:hanging="864"/>
      <w:outlineLvl w:val="3"/>
    </w:pPr>
    <w:rPr>
      <w:rFonts w:ascii="Calibri" w:eastAsia="Calibri" w:hAnsi="Calibri" w:cs="Calibri"/>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5B1A68"/>
    <w:rPr>
      <w:rFonts w:ascii="Calibri" w:eastAsia="Calibri" w:hAnsi="Calibri" w:cs="Calibri"/>
      <w:b/>
      <w:bCs/>
      <w:sz w:val="28"/>
      <w:szCs w:val="28"/>
      <w:lang w:eastAsia="ru-RU"/>
    </w:rPr>
  </w:style>
  <w:style w:type="numbering" w:customStyle="1" w:styleId="1">
    <w:name w:val="Нет списка1"/>
    <w:next w:val="a2"/>
    <w:uiPriority w:val="99"/>
    <w:semiHidden/>
    <w:unhideWhenUsed/>
    <w:rsid w:val="005B1A68"/>
  </w:style>
  <w:style w:type="paragraph" w:styleId="a3">
    <w:name w:val="Plain Text"/>
    <w:basedOn w:val="a"/>
    <w:link w:val="a4"/>
    <w:rsid w:val="005B1A68"/>
    <w:pPr>
      <w:autoSpaceDE w:val="0"/>
      <w:autoSpaceDN w:val="0"/>
      <w:spacing w:after="0" w:line="240" w:lineRule="auto"/>
    </w:pPr>
    <w:rPr>
      <w:rFonts w:ascii="Courier New" w:eastAsia="Times New Roman" w:hAnsi="Courier New" w:cs="Times New Roman"/>
      <w:sz w:val="20"/>
      <w:szCs w:val="20"/>
      <w:lang w:val="x-none" w:eastAsia="ru-RU"/>
    </w:rPr>
  </w:style>
  <w:style w:type="character" w:customStyle="1" w:styleId="a4">
    <w:name w:val="Текст Знак"/>
    <w:basedOn w:val="a0"/>
    <w:link w:val="a3"/>
    <w:rsid w:val="005B1A68"/>
    <w:rPr>
      <w:rFonts w:ascii="Courier New" w:eastAsia="Times New Roman" w:hAnsi="Courier New" w:cs="Times New Roman"/>
      <w:sz w:val="20"/>
      <w:szCs w:val="20"/>
      <w:lang w:val="x-none" w:eastAsia="ru-RU"/>
    </w:rPr>
  </w:style>
  <w:style w:type="paragraph" w:customStyle="1" w:styleId="ConsPlusNormal">
    <w:name w:val="ConsPlusNormal"/>
    <w:rsid w:val="005B1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5B1A6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0">
    <w:name w:val="Абзац списка1"/>
    <w:basedOn w:val="a"/>
    <w:rsid w:val="005B1A68"/>
    <w:pPr>
      <w:spacing w:after="0" w:line="240" w:lineRule="auto"/>
      <w:ind w:left="720" w:firstLine="709"/>
      <w:jc w:val="both"/>
    </w:pPr>
    <w:rPr>
      <w:rFonts w:ascii="Times New Roman" w:eastAsia="Calibri" w:hAnsi="Times New Roman" w:cs="Times New Roman"/>
      <w:sz w:val="24"/>
      <w:szCs w:val="24"/>
      <w:lang w:eastAsia="ar-SA"/>
    </w:rPr>
  </w:style>
  <w:style w:type="paragraph" w:customStyle="1" w:styleId="ConsPlusNonformat">
    <w:name w:val="ConsPlusNonformat"/>
    <w:uiPriority w:val="99"/>
    <w:rsid w:val="005B1A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Normal (Web)"/>
    <w:basedOn w:val="a"/>
    <w:rsid w:val="005B1A68"/>
    <w:pPr>
      <w:spacing w:before="280" w:after="280" w:line="221" w:lineRule="atLeast"/>
      <w:ind w:left="65" w:right="65"/>
      <w:jc w:val="both"/>
    </w:pPr>
    <w:rPr>
      <w:rFonts w:ascii="Verdana" w:eastAsia="Times New Roman" w:hAnsi="Verdana" w:cs="Times New Roman"/>
      <w:sz w:val="14"/>
      <w:szCs w:val="14"/>
      <w:lang w:eastAsia="ar-SA"/>
    </w:rPr>
  </w:style>
  <w:style w:type="paragraph" w:styleId="a6">
    <w:name w:val="Balloon Text"/>
    <w:basedOn w:val="a"/>
    <w:link w:val="a7"/>
    <w:rsid w:val="005B1A68"/>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0"/>
    <w:link w:val="a6"/>
    <w:rsid w:val="005B1A68"/>
    <w:rPr>
      <w:rFonts w:ascii="Tahoma" w:eastAsia="Times New Roman" w:hAnsi="Tahoma" w:cs="Tahoma"/>
      <w:sz w:val="16"/>
      <w:szCs w:val="16"/>
      <w:lang w:eastAsia="ru-RU"/>
    </w:rPr>
  </w:style>
  <w:style w:type="table" w:styleId="a8">
    <w:name w:val="Table Grid"/>
    <w:basedOn w:val="a1"/>
    <w:rsid w:val="005B1A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5B1A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9">
    <w:name w:val="Hyperlink"/>
    <w:basedOn w:val="a0"/>
    <w:uiPriority w:val="99"/>
    <w:rsid w:val="005B1A68"/>
    <w:rPr>
      <w:color w:val="0000FF"/>
      <w:u w:val="single"/>
    </w:rPr>
  </w:style>
  <w:style w:type="character" w:customStyle="1" w:styleId="PlainTextChar">
    <w:name w:val="Plain Text Char"/>
    <w:locked/>
    <w:rsid w:val="005B1A68"/>
    <w:rPr>
      <w:rFonts w:ascii="Courier New" w:hAnsi="Courier New"/>
      <w:lang w:val="ru-RU" w:eastAsia="ru-RU" w:bidi="ar-SA"/>
    </w:rPr>
  </w:style>
  <w:style w:type="paragraph" w:styleId="aa">
    <w:name w:val="header"/>
    <w:basedOn w:val="a"/>
    <w:link w:val="ab"/>
    <w:uiPriority w:val="99"/>
    <w:rsid w:val="005B1A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uiPriority w:val="99"/>
    <w:rsid w:val="005B1A68"/>
    <w:rPr>
      <w:rFonts w:ascii="Times New Roman" w:eastAsia="Times New Roman" w:hAnsi="Times New Roman" w:cs="Times New Roman"/>
      <w:sz w:val="24"/>
      <w:szCs w:val="24"/>
      <w:lang w:eastAsia="ru-RU"/>
    </w:rPr>
  </w:style>
  <w:style w:type="paragraph" w:styleId="ac">
    <w:name w:val="footer"/>
    <w:basedOn w:val="a"/>
    <w:link w:val="ad"/>
    <w:rsid w:val="005B1A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rsid w:val="005B1A68"/>
    <w:rPr>
      <w:rFonts w:ascii="Times New Roman" w:eastAsia="Times New Roman" w:hAnsi="Times New Roman" w:cs="Times New Roman"/>
      <w:sz w:val="24"/>
      <w:szCs w:val="24"/>
      <w:lang w:eastAsia="ru-RU"/>
    </w:rPr>
  </w:style>
  <w:style w:type="numbering" w:customStyle="1" w:styleId="11">
    <w:name w:val="Нет списка11"/>
    <w:next w:val="a2"/>
    <w:uiPriority w:val="99"/>
    <w:semiHidden/>
    <w:unhideWhenUsed/>
    <w:rsid w:val="005B1A68"/>
  </w:style>
  <w:style w:type="numbering" w:customStyle="1" w:styleId="111">
    <w:name w:val="Нет списка111"/>
    <w:next w:val="a2"/>
    <w:uiPriority w:val="99"/>
    <w:semiHidden/>
    <w:unhideWhenUsed/>
    <w:rsid w:val="005B1A68"/>
  </w:style>
  <w:style w:type="table" w:customStyle="1" w:styleId="12">
    <w:name w:val="Сетка таблицы1"/>
    <w:basedOn w:val="a1"/>
    <w:next w:val="a8"/>
    <w:rsid w:val="005B1A6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DocList">
    <w:name w:val="ConsPlusDocList"/>
    <w:uiPriority w:val="99"/>
    <w:rsid w:val="005B1A68"/>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5B1A68"/>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5B1A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
    <w:name w:val="ConsPlusTextList"/>
    <w:uiPriority w:val="99"/>
    <w:rsid w:val="005B1A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5B1A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e">
    <w:name w:val="FollowedHyperlink"/>
    <w:basedOn w:val="a0"/>
    <w:uiPriority w:val="99"/>
    <w:unhideWhenUsed/>
    <w:rsid w:val="005B1A68"/>
    <w:rPr>
      <w:color w:val="800080"/>
      <w:u w:val="single"/>
    </w:rPr>
  </w:style>
  <w:style w:type="numbering" w:customStyle="1" w:styleId="2">
    <w:name w:val="Нет списка2"/>
    <w:next w:val="a2"/>
    <w:semiHidden/>
    <w:rsid w:val="005B1A68"/>
  </w:style>
  <w:style w:type="table" w:customStyle="1" w:styleId="20">
    <w:name w:val="Сетка таблицы2"/>
    <w:basedOn w:val="a1"/>
    <w:next w:val="a8"/>
    <w:rsid w:val="005B1A6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5B1A68"/>
  </w:style>
  <w:style w:type="numbering" w:customStyle="1" w:styleId="1111">
    <w:name w:val="Нет списка1111"/>
    <w:next w:val="a2"/>
    <w:uiPriority w:val="99"/>
    <w:semiHidden/>
    <w:unhideWhenUsed/>
    <w:rsid w:val="005B1A68"/>
  </w:style>
  <w:style w:type="numbering" w:customStyle="1" w:styleId="11111">
    <w:name w:val="Нет списка11111"/>
    <w:next w:val="a2"/>
    <w:uiPriority w:val="99"/>
    <w:semiHidden/>
    <w:unhideWhenUsed/>
    <w:rsid w:val="005B1A68"/>
  </w:style>
  <w:style w:type="character" w:styleId="af">
    <w:name w:val="annotation reference"/>
    <w:rsid w:val="005B1A68"/>
    <w:rPr>
      <w:sz w:val="16"/>
      <w:szCs w:val="16"/>
    </w:rPr>
  </w:style>
  <w:style w:type="paragraph" w:styleId="af0">
    <w:name w:val="annotation text"/>
    <w:basedOn w:val="a"/>
    <w:link w:val="af1"/>
    <w:rsid w:val="005B1A68"/>
    <w:pPr>
      <w:spacing w:after="0" w:line="240" w:lineRule="auto"/>
    </w:pPr>
    <w:rPr>
      <w:rFonts w:ascii="Times New Roman" w:eastAsia="Times New Roman" w:hAnsi="Times New Roman" w:cs="Times New Roman"/>
      <w:sz w:val="20"/>
      <w:szCs w:val="20"/>
      <w:lang w:eastAsia="ru-RU"/>
    </w:rPr>
  </w:style>
  <w:style w:type="character" w:customStyle="1" w:styleId="af1">
    <w:name w:val="Текст примечания Знак"/>
    <w:basedOn w:val="a0"/>
    <w:link w:val="af0"/>
    <w:rsid w:val="005B1A68"/>
    <w:rPr>
      <w:rFonts w:ascii="Times New Roman" w:eastAsia="Times New Roman" w:hAnsi="Times New Roman" w:cs="Times New Roman"/>
      <w:sz w:val="20"/>
      <w:szCs w:val="20"/>
      <w:lang w:eastAsia="ru-RU"/>
    </w:rPr>
  </w:style>
  <w:style w:type="paragraph" w:styleId="af2">
    <w:name w:val="annotation subject"/>
    <w:basedOn w:val="af0"/>
    <w:next w:val="af0"/>
    <w:link w:val="af3"/>
    <w:rsid w:val="005B1A68"/>
    <w:rPr>
      <w:b/>
      <w:bCs/>
      <w:lang w:val="x-none" w:eastAsia="x-none"/>
    </w:rPr>
  </w:style>
  <w:style w:type="character" w:customStyle="1" w:styleId="af3">
    <w:name w:val="Тема примечания Знак"/>
    <w:basedOn w:val="af1"/>
    <w:link w:val="af2"/>
    <w:rsid w:val="005B1A68"/>
    <w:rPr>
      <w:rFonts w:ascii="Times New Roman" w:eastAsia="Times New Roman" w:hAnsi="Times New Roman" w:cs="Times New Roman"/>
      <w:b/>
      <w:bCs/>
      <w:sz w:val="20"/>
      <w:szCs w:val="20"/>
      <w:lang w:val="x-none" w:eastAsia="x-none"/>
    </w:rPr>
  </w:style>
  <w:style w:type="paragraph" w:styleId="af4">
    <w:name w:val="List Paragraph"/>
    <w:basedOn w:val="a"/>
    <w:uiPriority w:val="34"/>
    <w:qFormat/>
    <w:rsid w:val="005B1A68"/>
    <w:pPr>
      <w:spacing w:after="0" w:line="240" w:lineRule="auto"/>
      <w:ind w:left="720"/>
      <w:contextualSpacing/>
    </w:pPr>
    <w:rPr>
      <w:rFonts w:ascii="Times New Roman" w:eastAsia="Times New Roman" w:hAnsi="Times New Roman" w:cs="Times New Roman"/>
      <w:sz w:val="24"/>
      <w:szCs w:val="24"/>
      <w:lang w:eastAsia="ru-RU"/>
    </w:rPr>
  </w:style>
  <w:style w:type="paragraph" w:styleId="af5">
    <w:name w:val="Revision"/>
    <w:hidden/>
    <w:uiPriority w:val="99"/>
    <w:semiHidden/>
    <w:rsid w:val="004A1D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0086614">
      <w:bodyDiv w:val="1"/>
      <w:marLeft w:val="0"/>
      <w:marRight w:val="0"/>
      <w:marTop w:val="0"/>
      <w:marBottom w:val="0"/>
      <w:divBdr>
        <w:top w:val="none" w:sz="0" w:space="0" w:color="auto"/>
        <w:left w:val="none" w:sz="0" w:space="0" w:color="auto"/>
        <w:bottom w:val="none" w:sz="0" w:space="0" w:color="auto"/>
        <w:right w:val="none" w:sz="0" w:space="0" w:color="auto"/>
      </w:divBdr>
    </w:div>
    <w:div w:id="186759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786FC4E1808FED52D3FD2406946D7F2C0FF999893E8B1B5964870F219986C72DA5FD9AB8Bd8S6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file:///C:\Users\1\Desktop\&#1055;&#1088;&#1080;&#1082;&#1072;&#1079;%20&#1084;&#1080;&#1085;&#1080;&#1089;&#1090;&#1077;&#1088;&#1089;&#1090;&#1074;&#1072;%20&#1086;&#1073;&#1088;&#1072;&#1079;&#1086;&#1074;&#1072;&#1085;&#1080;&#1103;%20&#1050;&#1088;&#1072;&#1089;&#1085;&#1086;&#1103;&#1088;&#1089;&#1082;&#1086;&#1075;&#1086;%20&#1082;&#1088;&#1072;&#1103;%20&#1086;&#1090;%2029.04..rtf" TargetMode="External"/><Relationship Id="rId7" Type="http://schemas.openxmlformats.org/officeDocument/2006/relationships/footnotes" Target="footnotes.xml"/><Relationship Id="rId12" Type="http://schemas.openxmlformats.org/officeDocument/2006/relationships/hyperlink" Target="consultantplus://offline/ref=F786FC4E1808FED52D3FD2406946D7F2C0FF999893E8B1B5964870F219986C72DA5FD9AD8B818E4Bd5S1N" TargetMode="External"/><Relationship Id="rId17" Type="http://schemas.openxmlformats.org/officeDocument/2006/relationships/hyperlink" Target="https://login.consultant.ru/link/?req=doc&amp;base=RLAW123&amp;n=346927&amp;dst=101729"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RLAW123&amp;n=346927&amp;dst=101729" TargetMode="External"/><Relationship Id="rId20" Type="http://schemas.openxmlformats.org/officeDocument/2006/relationships/hyperlink" Target="file:///C:\Users\1\Desktop\&#1055;&#1088;&#1080;&#1082;&#1072;&#1079;%20&#1084;&#1080;&#1085;&#1080;&#1089;&#1090;&#1077;&#1088;&#1089;&#1090;&#1074;&#1072;%20&#1086;&#1073;&#1088;&#1072;&#1079;&#1086;&#1074;&#1072;&#1085;&#1080;&#1103;%20&#1050;&#1088;&#1072;&#1089;&#1085;&#1086;&#1103;&#1088;&#1089;&#1082;&#1086;&#1075;&#1086;%20&#1082;&#1088;&#1072;&#1103;%20&#1086;&#1090;%2029.04..rtf"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786FC4E1808FED52D3FD2406946D7F2C0FF999893E8B1B5964870F219986C72DA5FD9AD8B818E4Bd5S5N"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login.consultant.ru/link/?req=doc&amp;base=RLAW123&amp;n=346927&amp;dst=101729" TargetMode="External"/><Relationship Id="rId23" Type="http://schemas.openxmlformats.org/officeDocument/2006/relationships/hyperlink" Target="file:///C:\Users\1\Desktop\&#1055;&#1088;&#1080;&#1082;&#1072;&#1079;%20&#1084;&#1080;&#1085;&#1080;&#1089;&#1090;&#1077;&#1088;&#1089;&#1090;&#1074;&#1072;%20&#1086;&#1073;&#1088;&#1072;&#1079;&#1086;&#1074;&#1072;&#1085;&#1080;&#1103;%20&#1050;&#1088;&#1072;&#1089;&#1085;&#1086;&#1103;&#1088;&#1089;&#1082;&#1086;&#1075;&#1086;%20&#1082;&#1088;&#1072;&#1103;%20&#1086;&#1090;%2029.04..rtf" TargetMode="External"/><Relationship Id="rId10" Type="http://schemas.openxmlformats.org/officeDocument/2006/relationships/hyperlink" Target="consultantplus://offline/main?base=RLAW123;n=64044;fld=134;dst=100011" TargetMode="External"/><Relationship Id="rId19" Type="http://schemas.openxmlformats.org/officeDocument/2006/relationships/hyperlink" Target="file:///C:\Users\&#1055;&#1086;&#1083;&#1100;&#1079;&#1086;&#1074;&#1072;&#1090;&#1077;&#1083;&#1100;\AppData\1\Desktop\&#1055;&#1088;&#1080;&#1082;&#1072;&#1079;%20&#1084;&#1080;&#1085;&#1080;&#1089;&#1090;&#1077;&#1088;&#1089;&#1090;&#1074;&#1072;%20&#1086;&#1073;&#1088;&#1072;&#1079;&#1086;&#1074;&#1072;&#1085;&#1080;&#1103;%20&#1050;&#1088;&#1072;&#1089;&#1085;&#1086;&#1103;&#1088;&#1089;&#1082;&#1086;&#1075;&#1086;%20&#1082;&#1088;&#1072;&#1103;%20&#1086;&#1090;%2029.04..rtf"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F786FC4E1808FED52D3FD2406946D7F2C0FF999893E8B1B5964870F219986C72DA5FD9AB8Ad8S4N" TargetMode="External"/><Relationship Id="rId22" Type="http://schemas.openxmlformats.org/officeDocument/2006/relationships/hyperlink" Target="file:///C:\Users\1\Desktop\&#1055;&#1088;&#1080;&#1082;&#1072;&#1079;%20&#1084;&#1080;&#1085;&#1080;&#1089;&#1090;&#1077;&#1088;&#1089;&#1090;&#1074;&#1072;%20&#1086;&#1073;&#1088;&#1072;&#1079;&#1086;&#1074;&#1072;&#1085;&#1080;&#1103;%20&#1050;&#1088;&#1072;&#1089;&#1085;&#1086;&#1103;&#1088;&#1089;&#1082;&#1086;&#1075;&#1086;%20&#1082;&#1088;&#1072;&#1103;%20&#1086;&#1090;%2029.04..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9CDA5-9515-4B02-8E50-38EB34DDB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125</Pages>
  <Words>24474</Words>
  <Characters>139503</Characters>
  <Application>Microsoft Office Word</Application>
  <DocSecurity>0</DocSecurity>
  <Lines>1162</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Ирина</cp:lastModifiedBy>
  <cp:revision>34</cp:revision>
  <cp:lastPrinted>2024-12-17T02:27:00Z</cp:lastPrinted>
  <dcterms:created xsi:type="dcterms:W3CDTF">2025-07-03T04:07:00Z</dcterms:created>
  <dcterms:modified xsi:type="dcterms:W3CDTF">2026-05-18T04:02:00Z</dcterms:modified>
</cp:coreProperties>
</file>